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06591">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4E6C83">
        <w:rPr>
          <w:rFonts w:eastAsia="Times New Roman"/>
          <w:b/>
          <w:color w:val="00B0F0"/>
          <w:szCs w:val="24"/>
        </w:rPr>
        <w:t>3</w:t>
      </w:r>
      <w:r w:rsidRPr="00F06591">
        <w:rPr>
          <w:rFonts w:eastAsia="Times New Roman"/>
          <w:b/>
          <w:color w:val="00B0F0"/>
          <w:szCs w:val="24"/>
          <w:lang w:val="en-GB"/>
        </w:rPr>
        <w:t>:</w:t>
      </w:r>
    </w:p>
    <w:p w:rsidR="004E6C83" w:rsidRDefault="004E6C83" w:rsidP="004E6C83">
      <w:pPr>
        <w:widowControl/>
        <w:spacing w:before="60"/>
        <w:jc w:val="center"/>
        <w:rPr>
          <w:rFonts w:eastAsia="Times New Roman"/>
          <w:b/>
          <w:color w:val="FF0000"/>
          <w:kern w:val="0"/>
          <w:szCs w:val="24"/>
          <w:lang w:eastAsia="en-US"/>
        </w:rPr>
      </w:pPr>
      <w:r w:rsidRPr="004E6C83">
        <w:rPr>
          <w:rFonts w:eastAsia="Times New Roman"/>
          <w:b/>
          <w:color w:val="FF0000"/>
          <w:kern w:val="0"/>
          <w:szCs w:val="24"/>
          <w:lang w:eastAsia="en-US"/>
        </w:rPr>
        <w:t>TỔNG KHỞI NGHĨA THÁNG TÁM NĂM 1945 VÀ SỰ THÀNH LẬP NƯỚC VIỆT NAM DÂN CHỦ CỘNG HOÀ</w:t>
      </w:r>
    </w:p>
    <w:p w:rsidR="004E6C83" w:rsidRDefault="004E6C83" w:rsidP="004E6C83">
      <w:pPr>
        <w:spacing w:before="60"/>
        <w:jc w:val="both"/>
      </w:pPr>
      <w:r w:rsidRPr="00282FF3">
        <w:rPr>
          <w:b/>
          <w:color w:val="0000FF"/>
        </w:rPr>
        <w:t>Câu 1:</w:t>
      </w:r>
      <w:r>
        <w:t xml:space="preserve"> Tháng 8/1945 điều kiện khách quan bên ngoài rất thuận lợi, tạo thời cơ cho nhân dân ta vùng lên giành lại độc lập, đó là</w:t>
      </w:r>
    </w:p>
    <w:p w:rsidR="004E6C83" w:rsidRDefault="004E6C83" w:rsidP="004E6C83">
      <w:pPr>
        <w:ind w:firstLine="283"/>
      </w:pPr>
      <w:r w:rsidRPr="00282FF3">
        <w:rPr>
          <w:b/>
          <w:color w:val="3366FF"/>
        </w:rPr>
        <w:t xml:space="preserve">A. </w:t>
      </w:r>
      <w:r>
        <w:t>Sự thắng lợi của Hồng quân Liên Xô ở mặt trận Xô - Đức.</w:t>
      </w:r>
    </w:p>
    <w:p w:rsidR="004E6C83" w:rsidRDefault="004E6C83" w:rsidP="004E6C83">
      <w:pPr>
        <w:ind w:firstLine="283"/>
      </w:pPr>
      <w:r w:rsidRPr="00282FF3">
        <w:rPr>
          <w:b/>
          <w:color w:val="3366FF"/>
        </w:rPr>
        <w:t xml:space="preserve">B. </w:t>
      </w:r>
      <w:r>
        <w:t>Sự tan rã của phát xít Đức và sự đầu hàng vô điều kiện của phát xít Nhật</w:t>
      </w:r>
    </w:p>
    <w:p w:rsidR="004E6C83" w:rsidRDefault="004E6C83" w:rsidP="004E6C83">
      <w:pPr>
        <w:ind w:firstLine="283"/>
      </w:pPr>
      <w:r w:rsidRPr="00282FF3">
        <w:rPr>
          <w:b/>
          <w:color w:val="3366FF"/>
        </w:rPr>
        <w:t xml:space="preserve">C. </w:t>
      </w:r>
      <w:r>
        <w:t>Sự thất bại của phe phát xít ở chiến trường châu Âu</w:t>
      </w:r>
    </w:p>
    <w:p w:rsidR="004E6C83" w:rsidRDefault="004E6C83" w:rsidP="004E6C83">
      <w:pPr>
        <w:ind w:firstLine="283"/>
      </w:pPr>
      <w:r w:rsidRPr="00282FF3">
        <w:rPr>
          <w:b/>
          <w:color w:val="3366FF"/>
        </w:rPr>
        <w:t xml:space="preserve">D. </w:t>
      </w:r>
      <w:r>
        <w:t>Sự nổi dậy giành thắng lợi của nhân dân các nước Đông Âu.</w:t>
      </w:r>
    </w:p>
    <w:p w:rsidR="004E6C83" w:rsidRDefault="004E6C83" w:rsidP="004E6C83">
      <w:pPr>
        <w:spacing w:before="60"/>
        <w:jc w:val="both"/>
      </w:pPr>
      <w:r w:rsidRPr="00282FF3">
        <w:rPr>
          <w:b/>
          <w:color w:val="0000FF"/>
        </w:rPr>
        <w:t>Câu 2:</w:t>
      </w:r>
      <w:r>
        <w:t xml:space="preserve"> Hội nghị toàn quốc của Đảng Cộng sản Đông Dương họp từ ngày 13 đến 15/8/1945 ở đâu?</w:t>
      </w:r>
    </w:p>
    <w:p w:rsidR="004E6C83" w:rsidRDefault="004E6C83" w:rsidP="004E6C83">
      <w:pPr>
        <w:tabs>
          <w:tab w:val="left" w:pos="5136"/>
        </w:tabs>
        <w:ind w:firstLine="283"/>
      </w:pPr>
      <w:r w:rsidRPr="00282FF3">
        <w:rPr>
          <w:b/>
          <w:color w:val="3366FF"/>
        </w:rPr>
        <w:t xml:space="preserve">A. </w:t>
      </w:r>
      <w:r>
        <w:t>Pác Bó (Cao Bằng)</w:t>
      </w:r>
      <w:r>
        <w:tab/>
      </w:r>
      <w:r w:rsidRPr="00282FF3">
        <w:rPr>
          <w:b/>
          <w:color w:val="3366FF"/>
        </w:rPr>
        <w:t xml:space="preserve">B. </w:t>
      </w:r>
      <w:r>
        <w:t>Tân Trào (Tuyên Quang)</w:t>
      </w:r>
    </w:p>
    <w:p w:rsidR="004E6C83" w:rsidRDefault="004E6C83" w:rsidP="004E6C83">
      <w:pPr>
        <w:tabs>
          <w:tab w:val="left" w:pos="5136"/>
        </w:tabs>
        <w:ind w:firstLine="283"/>
      </w:pPr>
      <w:r w:rsidRPr="00282FF3">
        <w:rPr>
          <w:b/>
          <w:color w:val="3366FF"/>
        </w:rPr>
        <w:t xml:space="preserve">C. </w:t>
      </w:r>
      <w:r>
        <w:t>Bắc Sơn (Võ Nhai)</w:t>
      </w:r>
      <w:r>
        <w:tab/>
      </w:r>
      <w:r w:rsidRPr="00282FF3">
        <w:rPr>
          <w:b/>
          <w:color w:val="3366FF"/>
        </w:rPr>
        <w:t xml:space="preserve">D. </w:t>
      </w:r>
      <w:r>
        <w:t>Phay Khắt (Cao Bằng)</w:t>
      </w:r>
    </w:p>
    <w:p w:rsidR="004E6C83" w:rsidRDefault="004E6C83" w:rsidP="004E6C83">
      <w:pPr>
        <w:spacing w:before="60"/>
        <w:jc w:val="both"/>
      </w:pPr>
      <w:r w:rsidRPr="00282FF3">
        <w:rPr>
          <w:b/>
          <w:color w:val="0000FF"/>
        </w:rPr>
        <w:t>Câu 3:</w:t>
      </w:r>
      <w:r>
        <w:t xml:space="preserve"> Bài hát Tiến quân ca của nhạc sĩ nào?</w:t>
      </w:r>
    </w:p>
    <w:p w:rsidR="004E6C83" w:rsidRDefault="004E6C83" w:rsidP="004E6C83">
      <w:pPr>
        <w:tabs>
          <w:tab w:val="left" w:pos="2708"/>
          <w:tab w:val="left" w:pos="5138"/>
          <w:tab w:val="left" w:pos="7569"/>
        </w:tabs>
        <w:ind w:firstLine="283"/>
      </w:pPr>
      <w:r w:rsidRPr="00282FF3">
        <w:rPr>
          <w:b/>
          <w:color w:val="3366FF"/>
        </w:rPr>
        <w:t xml:space="preserve">A. </w:t>
      </w:r>
      <w:r>
        <w:t>Phạm Tuyên.</w:t>
      </w:r>
      <w:r>
        <w:tab/>
      </w:r>
      <w:r w:rsidRPr="00282FF3">
        <w:rPr>
          <w:b/>
          <w:color w:val="3366FF"/>
        </w:rPr>
        <w:t xml:space="preserve">B. </w:t>
      </w:r>
      <w:r>
        <w:t>Phong Nhã.</w:t>
      </w:r>
      <w:r>
        <w:tab/>
      </w:r>
      <w:r w:rsidRPr="00282FF3">
        <w:rPr>
          <w:b/>
          <w:color w:val="3366FF"/>
        </w:rPr>
        <w:t xml:space="preserve">C. </w:t>
      </w:r>
      <w:r>
        <w:t>Văn Cao.</w:t>
      </w:r>
      <w:r>
        <w:tab/>
      </w:r>
      <w:r w:rsidRPr="00282FF3">
        <w:rPr>
          <w:b/>
          <w:color w:val="3366FF"/>
        </w:rPr>
        <w:t xml:space="preserve">D. </w:t>
      </w:r>
      <w:r>
        <w:t>Nam Cao.</w:t>
      </w:r>
    </w:p>
    <w:p w:rsidR="004E6C83" w:rsidRDefault="004E6C83" w:rsidP="004E6C83">
      <w:pPr>
        <w:spacing w:before="60"/>
        <w:jc w:val="both"/>
      </w:pPr>
      <w:r w:rsidRPr="00282FF3">
        <w:rPr>
          <w:b/>
          <w:color w:val="0000FF"/>
        </w:rPr>
        <w:t>Câu 4:</w:t>
      </w:r>
      <w:r>
        <w:t xml:space="preserve"> Một trong những bài học kinh nghiệm rút ra từ thắng lợi của Cách mạng Tháng Tám năm 1945 có thể vận dụng trong sự nghiệp xây dựng và bảo vệ tổ quốc Việt Nam hiện nay là</w:t>
      </w:r>
    </w:p>
    <w:p w:rsidR="004E6C83" w:rsidRDefault="004E6C83" w:rsidP="004E6C83">
      <w:pPr>
        <w:ind w:firstLine="283"/>
      </w:pPr>
      <w:r w:rsidRPr="00282FF3">
        <w:rPr>
          <w:b/>
          <w:color w:val="3366FF"/>
        </w:rPr>
        <w:t xml:space="preserve">A. </w:t>
      </w:r>
      <w:r>
        <w:t>Kết hợp sức mạnh của dân tộc với sức mạnh của thời đại.</w:t>
      </w:r>
    </w:p>
    <w:p w:rsidR="004E6C83" w:rsidRDefault="004E6C83" w:rsidP="004E6C83">
      <w:pPr>
        <w:ind w:firstLine="283"/>
      </w:pPr>
      <w:r w:rsidRPr="00282FF3">
        <w:rPr>
          <w:b/>
          <w:color w:val="3366FF"/>
        </w:rPr>
        <w:t xml:space="preserve">B. </w:t>
      </w:r>
      <w:r>
        <w:t>Tăng cường liên minh chiến đấu giữa ba nước Đông Dương.</w:t>
      </w:r>
    </w:p>
    <w:p w:rsidR="004E6C83" w:rsidRDefault="004E6C83" w:rsidP="004E6C83">
      <w:pPr>
        <w:ind w:firstLine="283"/>
      </w:pPr>
      <w:r w:rsidRPr="00282FF3">
        <w:rPr>
          <w:b/>
          <w:color w:val="3366FF"/>
        </w:rPr>
        <w:t xml:space="preserve">C. </w:t>
      </w:r>
      <w:r>
        <w:t>Kết hợp đấu tranh quân sự với đấu tranh chính trị, ngoại giao.</w:t>
      </w:r>
    </w:p>
    <w:p w:rsidR="004E6C83" w:rsidRDefault="004E6C83" w:rsidP="004E6C83">
      <w:pPr>
        <w:ind w:firstLine="283"/>
      </w:pPr>
      <w:r w:rsidRPr="00282FF3">
        <w:rPr>
          <w:b/>
          <w:color w:val="3366FF"/>
        </w:rPr>
        <w:t xml:space="preserve">D. </w:t>
      </w:r>
      <w:r>
        <w:t>Xây dựng lực lượng vũ trang nhân dân là nhiệm vụ hàng đầu.</w:t>
      </w:r>
    </w:p>
    <w:p w:rsidR="004E6C83" w:rsidRDefault="004E6C83" w:rsidP="004E6C83">
      <w:pPr>
        <w:spacing w:before="60"/>
        <w:jc w:val="both"/>
      </w:pPr>
      <w:r w:rsidRPr="00282FF3">
        <w:rPr>
          <w:b/>
          <w:color w:val="0000FF"/>
        </w:rPr>
        <w:t>Câu 5:</w:t>
      </w:r>
      <w:r>
        <w:t xml:space="preserve"> Nhận xét nào sau đây về cuộc Cách mạng Tháng Tám là không đúng?</w:t>
      </w:r>
    </w:p>
    <w:p w:rsidR="004E6C83" w:rsidRDefault="004E6C83" w:rsidP="004E6C83">
      <w:pPr>
        <w:ind w:firstLine="283"/>
      </w:pPr>
      <w:r w:rsidRPr="00282FF3">
        <w:rPr>
          <w:b/>
          <w:color w:val="3366FF"/>
        </w:rPr>
        <w:t xml:space="preserve">A. </w:t>
      </w:r>
      <w:r>
        <w:t>Đây là cuộc cách mạng nhân dân có tính chất sâu sắc.</w:t>
      </w:r>
    </w:p>
    <w:p w:rsidR="004E6C83" w:rsidRDefault="004E6C83" w:rsidP="004E6C83">
      <w:pPr>
        <w:ind w:firstLine="283"/>
      </w:pPr>
      <w:r w:rsidRPr="00282FF3">
        <w:rPr>
          <w:b/>
          <w:color w:val="3366FF"/>
        </w:rPr>
        <w:t xml:space="preserve">B. </w:t>
      </w:r>
      <w:r>
        <w:t>Đây là cuộc cách mạng có tính chất dân tộc điển hình.</w:t>
      </w:r>
    </w:p>
    <w:p w:rsidR="004E6C83" w:rsidRDefault="004E6C83" w:rsidP="004E6C83">
      <w:pPr>
        <w:ind w:firstLine="283"/>
      </w:pPr>
      <w:r w:rsidRPr="00282FF3">
        <w:rPr>
          <w:b/>
          <w:color w:val="3366FF"/>
        </w:rPr>
        <w:t xml:space="preserve">C. </w:t>
      </w:r>
      <w:r>
        <w:t>Đây là cuộc Cách mạng có tính chất dân chủ điển hình.</w:t>
      </w:r>
    </w:p>
    <w:p w:rsidR="004E6C83" w:rsidRDefault="004E6C83" w:rsidP="004E6C83">
      <w:pPr>
        <w:ind w:firstLine="283"/>
      </w:pPr>
      <w:r w:rsidRPr="00282FF3">
        <w:rPr>
          <w:b/>
          <w:color w:val="3366FF"/>
        </w:rPr>
        <w:t xml:space="preserve">D. </w:t>
      </w:r>
      <w:r>
        <w:t>Đây là cuộc Cách mạng có tính chất bạo lực rõ nét.</w:t>
      </w:r>
    </w:p>
    <w:p w:rsidR="004E6C83" w:rsidRDefault="004E6C83" w:rsidP="004E6C83">
      <w:pPr>
        <w:spacing w:before="60"/>
        <w:jc w:val="both"/>
      </w:pPr>
      <w:r w:rsidRPr="00282FF3">
        <w:rPr>
          <w:b/>
          <w:color w:val="0000FF"/>
        </w:rPr>
        <w:t>Câu 6:</w:t>
      </w:r>
      <w:r>
        <w:t xml:space="preserve"> Phát xít Nhật đầu hàng thì quân Nhật ở Đông Dương cũng bị tê liệt, chính phủ tay sai thân Nhật Trần Trọng Kim hoang mang cực độ. Đây là thời cơ ngàn năm có một cho nhân dân ta giành độc lập. Đó là hoàn cảnh vô cùng thuận lợi cho</w:t>
      </w:r>
    </w:p>
    <w:p w:rsidR="004E6C83" w:rsidRDefault="004E6C83" w:rsidP="004E6C83">
      <w:pPr>
        <w:ind w:firstLine="283"/>
      </w:pPr>
      <w:r w:rsidRPr="00282FF3">
        <w:rPr>
          <w:b/>
          <w:color w:val="3366FF"/>
        </w:rPr>
        <w:t xml:space="preserve">A. </w:t>
      </w:r>
      <w:r>
        <w:t>Cao trào kháng Nhật cứu nước.</w:t>
      </w:r>
    </w:p>
    <w:p w:rsidR="004E6C83" w:rsidRDefault="004E6C83" w:rsidP="004E6C83">
      <w:pPr>
        <w:ind w:firstLine="283"/>
      </w:pPr>
      <w:r w:rsidRPr="00282FF3">
        <w:rPr>
          <w:b/>
          <w:color w:val="3366FF"/>
        </w:rPr>
        <w:t xml:space="preserve">B. </w:t>
      </w:r>
      <w:r>
        <w:t>Hưởng ứng chỉ thị “Nhật-Pháp bắn nhau và hành động của chúng ta”.</w:t>
      </w:r>
    </w:p>
    <w:p w:rsidR="004E6C83" w:rsidRDefault="004E6C83" w:rsidP="004E6C83">
      <w:pPr>
        <w:ind w:firstLine="283"/>
      </w:pPr>
      <w:r w:rsidRPr="00282FF3">
        <w:rPr>
          <w:b/>
          <w:color w:val="3366FF"/>
        </w:rPr>
        <w:t xml:space="preserve">C. </w:t>
      </w:r>
      <w:r>
        <w:t>Đảng ta đứng đầu là Chủ tịch Hồ Chí Minh kịp thời phát lệnh Tổng khởi nghĩa trong cả nước</w:t>
      </w:r>
    </w:p>
    <w:p w:rsidR="004E6C83" w:rsidRDefault="004E6C83" w:rsidP="004E6C83">
      <w:pPr>
        <w:ind w:firstLine="283"/>
      </w:pPr>
      <w:r w:rsidRPr="00282FF3">
        <w:rPr>
          <w:b/>
          <w:color w:val="3366FF"/>
        </w:rPr>
        <w:t xml:space="preserve">D. </w:t>
      </w:r>
      <w:r>
        <w:t>Phá kho thóc Nhật giải quyết nạn đói.</w:t>
      </w:r>
    </w:p>
    <w:p w:rsidR="004E6C83" w:rsidRDefault="004E6C83" w:rsidP="004E6C83">
      <w:pPr>
        <w:spacing w:before="60"/>
        <w:jc w:val="both"/>
      </w:pPr>
      <w:r w:rsidRPr="00282FF3">
        <w:rPr>
          <w:b/>
          <w:color w:val="0000FF"/>
        </w:rPr>
        <w:t>Câu 7:</w:t>
      </w:r>
      <w:r>
        <w:t xml:space="preserve"> Nội dung nào không phản ánh đúng những bài học kinh nghiệm cách mạng Việt Nam có thể rút ra từ thắng lợi của Cách mạng Tháng Tám năm 1945?</w:t>
      </w:r>
    </w:p>
    <w:p w:rsidR="004E6C83" w:rsidRDefault="004E6C83" w:rsidP="004E6C83">
      <w:pPr>
        <w:ind w:firstLine="283"/>
      </w:pPr>
      <w:r w:rsidRPr="00282FF3">
        <w:rPr>
          <w:b/>
          <w:color w:val="3366FF"/>
        </w:rPr>
        <w:t xml:space="preserve">A. </w:t>
      </w:r>
      <w:r>
        <w:t>Tổ chức, đoàn kết các lực lượng cách mạng trong một mặt trận dân tộc thống nhất.</w:t>
      </w:r>
    </w:p>
    <w:p w:rsidR="004E6C83" w:rsidRDefault="004E6C83" w:rsidP="004E6C83">
      <w:pPr>
        <w:ind w:firstLine="283"/>
      </w:pPr>
      <w:r w:rsidRPr="00282FF3">
        <w:rPr>
          <w:b/>
          <w:color w:val="3366FF"/>
        </w:rPr>
        <w:t xml:space="preserve">B. </w:t>
      </w:r>
      <w:r>
        <w:t>Tập hợp, tổ chức lãnh đạo quần chúng nhân dân đấu tranh công khai, hợp pháp.</w:t>
      </w:r>
    </w:p>
    <w:p w:rsidR="004E6C83" w:rsidRDefault="004E6C83" w:rsidP="004E6C83">
      <w:pPr>
        <w:ind w:firstLine="283"/>
      </w:pPr>
      <w:r w:rsidRPr="00282FF3">
        <w:rPr>
          <w:b/>
          <w:color w:val="3366FF"/>
        </w:rPr>
        <w:t xml:space="preserve">C. </w:t>
      </w:r>
      <w:r>
        <w:t>Vận dụng sáng tạo chủ nghĩa Mác-Lenin vào thực tiễn cách mạng Việt Nam.</w:t>
      </w:r>
    </w:p>
    <w:p w:rsidR="004E6C83" w:rsidRDefault="004E6C83" w:rsidP="004E6C83">
      <w:pPr>
        <w:ind w:firstLine="283"/>
      </w:pPr>
      <w:r w:rsidRPr="00282FF3">
        <w:rPr>
          <w:b/>
          <w:color w:val="3366FF"/>
        </w:rPr>
        <w:t xml:space="preserve">D. </w:t>
      </w:r>
      <w:r>
        <w:t>Chớp thời cơ, dựa vào sức mạnh của toàn dân để tiến hành tổng khởi nghĩa.</w:t>
      </w:r>
    </w:p>
    <w:p w:rsidR="004E6C83" w:rsidRDefault="004E6C83" w:rsidP="004E6C83">
      <w:pPr>
        <w:spacing w:before="60"/>
        <w:jc w:val="both"/>
      </w:pPr>
      <w:r w:rsidRPr="00282FF3">
        <w:rPr>
          <w:b/>
          <w:color w:val="0000FF"/>
        </w:rPr>
        <w:t>Câu 8:</w:t>
      </w:r>
      <w:r>
        <w:t xml:space="preserve"> Cách mạng giành chính quyền ở Hà Nội nổ ra vào ngày tháng năm nào?</w:t>
      </w:r>
    </w:p>
    <w:p w:rsidR="004E6C83" w:rsidRDefault="004E6C83" w:rsidP="004E6C83">
      <w:pPr>
        <w:tabs>
          <w:tab w:val="left" w:pos="2708"/>
          <w:tab w:val="left" w:pos="5138"/>
          <w:tab w:val="left" w:pos="7569"/>
        </w:tabs>
        <w:ind w:firstLine="283"/>
      </w:pPr>
      <w:r w:rsidRPr="00282FF3">
        <w:rPr>
          <w:b/>
          <w:color w:val="3366FF"/>
        </w:rPr>
        <w:t xml:space="preserve">A. </w:t>
      </w:r>
      <w:r>
        <w:t>18-8-1945.</w:t>
      </w:r>
      <w:r>
        <w:tab/>
      </w:r>
      <w:r w:rsidRPr="00282FF3">
        <w:rPr>
          <w:b/>
          <w:color w:val="3366FF"/>
        </w:rPr>
        <w:t xml:space="preserve">B. </w:t>
      </w:r>
      <w:r>
        <w:t>19-8-1945.</w:t>
      </w:r>
      <w:r>
        <w:tab/>
      </w:r>
      <w:r w:rsidRPr="00282FF3">
        <w:rPr>
          <w:b/>
          <w:color w:val="3366FF"/>
        </w:rPr>
        <w:t xml:space="preserve">C. </w:t>
      </w:r>
      <w:r>
        <w:t>20-8-1945.</w:t>
      </w:r>
      <w:r>
        <w:tab/>
      </w:r>
      <w:r w:rsidRPr="00282FF3">
        <w:rPr>
          <w:b/>
          <w:color w:val="3366FF"/>
        </w:rPr>
        <w:t xml:space="preserve">D. </w:t>
      </w:r>
      <w:r>
        <w:t>21-8-1945.</w:t>
      </w:r>
    </w:p>
    <w:p w:rsidR="004E6C83" w:rsidRDefault="004E6C83" w:rsidP="004E6C83">
      <w:pPr>
        <w:spacing w:before="60"/>
        <w:jc w:val="both"/>
      </w:pPr>
      <w:r w:rsidRPr="00282FF3">
        <w:rPr>
          <w:b/>
          <w:color w:val="0000FF"/>
        </w:rPr>
        <w:t>Câu 9:</w:t>
      </w:r>
      <w:r>
        <w:t xml:space="preserve"> Hội nghị toàn quốc của Đảng họp từ ngày 13 đến 15/8/1945 đã quyết định vấn đề gì?</w:t>
      </w:r>
    </w:p>
    <w:p w:rsidR="004E6C83" w:rsidRDefault="004E6C83" w:rsidP="004E6C83">
      <w:pPr>
        <w:ind w:firstLine="283"/>
      </w:pPr>
      <w:r w:rsidRPr="00282FF3">
        <w:rPr>
          <w:b/>
          <w:color w:val="3366FF"/>
        </w:rPr>
        <w:t xml:space="preserve">A. </w:t>
      </w:r>
      <w:r>
        <w:t>Tổng khởi nghĩa trong cả nước, giành lấy chính quyền trước khi quân Đồng minh vào.</w:t>
      </w:r>
    </w:p>
    <w:p w:rsidR="004E6C83" w:rsidRDefault="004E6C83" w:rsidP="004E6C83">
      <w:pPr>
        <w:ind w:firstLine="283"/>
      </w:pPr>
      <w:r w:rsidRPr="00282FF3">
        <w:rPr>
          <w:b/>
          <w:color w:val="3366FF"/>
        </w:rPr>
        <w:t xml:space="preserve">B. </w:t>
      </w:r>
      <w:r>
        <w:t>Khởi nghĩa giành chính quyền ở Hà Nội, Huế, Sài Gòn.</w:t>
      </w:r>
    </w:p>
    <w:p w:rsidR="004E6C83" w:rsidRDefault="004E6C83" w:rsidP="004E6C83">
      <w:pPr>
        <w:ind w:firstLine="283"/>
      </w:pPr>
      <w:r w:rsidRPr="00282FF3">
        <w:rPr>
          <w:b/>
          <w:color w:val="3366FF"/>
        </w:rPr>
        <w:t xml:space="preserve">C. </w:t>
      </w:r>
      <w:r>
        <w:t>Khởi nghĩa giành chính quyền trong cả nước.</w:t>
      </w:r>
    </w:p>
    <w:p w:rsidR="004E6C83" w:rsidRDefault="004E6C83" w:rsidP="004E6C83">
      <w:pPr>
        <w:ind w:firstLine="283"/>
      </w:pPr>
      <w:r w:rsidRPr="00282FF3">
        <w:rPr>
          <w:b/>
          <w:color w:val="3366FF"/>
        </w:rPr>
        <w:t xml:space="preserve">D. </w:t>
      </w:r>
      <w:r>
        <w:t>Tổng khởi nghĩa giành chính quyền trong cả nước.</w:t>
      </w:r>
    </w:p>
    <w:p w:rsidR="004E6C83" w:rsidRDefault="004E6C83" w:rsidP="004E6C83">
      <w:pPr>
        <w:spacing w:before="60"/>
        <w:jc w:val="both"/>
      </w:pPr>
      <w:r w:rsidRPr="00282FF3">
        <w:rPr>
          <w:b/>
          <w:color w:val="0000FF"/>
        </w:rPr>
        <w:t>Câu 10:</w:t>
      </w:r>
      <w:r>
        <w:t xml:space="preserve"> Bốn tỉnh giành được chính quyền ở tỉnh lị sớm nhất trong cả nước là</w:t>
      </w:r>
    </w:p>
    <w:p w:rsidR="004E6C83" w:rsidRDefault="004E6C83" w:rsidP="004E6C83">
      <w:pPr>
        <w:tabs>
          <w:tab w:val="left" w:pos="5136"/>
        </w:tabs>
        <w:ind w:firstLine="283"/>
      </w:pPr>
      <w:r w:rsidRPr="00282FF3">
        <w:rPr>
          <w:b/>
          <w:color w:val="3366FF"/>
        </w:rPr>
        <w:t xml:space="preserve">A. </w:t>
      </w:r>
      <w:r>
        <w:t>Bắc Giang, Hải Dương, Hà Tĩnh, Quảng Nam.</w:t>
      </w:r>
      <w:r>
        <w:tab/>
      </w:r>
      <w:r w:rsidRPr="00282FF3">
        <w:rPr>
          <w:b/>
          <w:color w:val="3366FF"/>
        </w:rPr>
        <w:t xml:space="preserve">B. </w:t>
      </w:r>
      <w:r>
        <w:t>Hà Nội, Bắc Giang, Huế, Sài Gòn.</w:t>
      </w:r>
    </w:p>
    <w:p w:rsidR="004E6C83" w:rsidRDefault="004E6C83" w:rsidP="004E6C83">
      <w:pPr>
        <w:tabs>
          <w:tab w:val="left" w:pos="5136"/>
        </w:tabs>
        <w:ind w:firstLine="283"/>
      </w:pPr>
      <w:r w:rsidRPr="00282FF3">
        <w:rPr>
          <w:b/>
          <w:color w:val="3366FF"/>
        </w:rPr>
        <w:t xml:space="preserve">C. </w:t>
      </w:r>
      <w:r>
        <w:t>Bắc Giang, Hải Dương, Hà Nội, Huế.</w:t>
      </w:r>
      <w:r>
        <w:tab/>
      </w:r>
      <w:r w:rsidRPr="00282FF3">
        <w:rPr>
          <w:b/>
          <w:color w:val="3366FF"/>
        </w:rPr>
        <w:t xml:space="preserve">D. </w:t>
      </w:r>
      <w:r>
        <w:t>Hà Nội, Sài Gòn, Hà Tĩnh, Quảng Nam.</w:t>
      </w:r>
    </w:p>
    <w:p w:rsidR="004E6C83" w:rsidRDefault="004E6C83" w:rsidP="004E6C83">
      <w:pPr>
        <w:spacing w:before="60"/>
        <w:jc w:val="both"/>
      </w:pPr>
      <w:r w:rsidRPr="00282FF3">
        <w:rPr>
          <w:b/>
          <w:color w:val="0000FF"/>
        </w:rPr>
        <w:lastRenderedPageBreak/>
        <w:t>Câu 11:</w:t>
      </w:r>
      <w:r>
        <w:t xml:space="preserve"> “Giờ quyết định cho vận mệnh dân tộc ta đã đến, toàn quốc đồng bào hãy đứng dậy đem sức ta mà tự giải phóng cho ta...” Đó là lời kêu gọi của?</w:t>
      </w:r>
    </w:p>
    <w:p w:rsidR="004E6C83" w:rsidRDefault="004E6C83" w:rsidP="004E6C83">
      <w:pPr>
        <w:ind w:firstLine="283"/>
      </w:pPr>
      <w:r w:rsidRPr="00282FF3">
        <w:rPr>
          <w:b/>
          <w:color w:val="3366FF"/>
        </w:rPr>
        <w:t xml:space="preserve">A. </w:t>
      </w:r>
      <w:r>
        <w:t>Hội nghị toàn quốc của Đảng họp ở Tân Trào (14/8/1945)</w:t>
      </w:r>
    </w:p>
    <w:p w:rsidR="004E6C83" w:rsidRDefault="004E6C83" w:rsidP="004E6C83">
      <w:pPr>
        <w:ind w:firstLine="283"/>
      </w:pPr>
      <w:r w:rsidRPr="00282FF3">
        <w:rPr>
          <w:b/>
          <w:color w:val="3366FF"/>
        </w:rPr>
        <w:t xml:space="preserve">B. </w:t>
      </w:r>
      <w:r>
        <w:t>Quân lệnh số 1 kêu gọi toàn quốc nổi dậy khởi nghĩa</w:t>
      </w:r>
    </w:p>
    <w:p w:rsidR="004E6C83" w:rsidRDefault="004E6C83" w:rsidP="004E6C83">
      <w:pPr>
        <w:ind w:firstLine="283"/>
      </w:pPr>
      <w:r w:rsidRPr="00282FF3">
        <w:rPr>
          <w:b/>
          <w:color w:val="3366FF"/>
        </w:rPr>
        <w:t xml:space="preserve">C. </w:t>
      </w:r>
      <w:r>
        <w:t>Đại hội Quốc dân ở Tân Trào (16/8/1945)</w:t>
      </w:r>
    </w:p>
    <w:p w:rsidR="004E6C83" w:rsidRDefault="004E6C83" w:rsidP="004E6C83">
      <w:pPr>
        <w:ind w:firstLine="283"/>
      </w:pPr>
      <w:r w:rsidRPr="00282FF3">
        <w:rPr>
          <w:b/>
          <w:color w:val="3366FF"/>
        </w:rPr>
        <w:t xml:space="preserve">D. </w:t>
      </w:r>
      <w:r>
        <w:t>Thư Hồ Chí Minh gửi đồng bào cả nước kêu gọi nổi dậy tổng khởi nghĩa giành chính quyền</w:t>
      </w:r>
    </w:p>
    <w:p w:rsidR="004E6C83" w:rsidRDefault="004E6C83" w:rsidP="004E6C83">
      <w:pPr>
        <w:spacing w:before="60"/>
        <w:jc w:val="both"/>
      </w:pPr>
      <w:r w:rsidRPr="00282FF3">
        <w:rPr>
          <w:b/>
          <w:color w:val="0000FF"/>
        </w:rPr>
        <w:t>Câu 12:</w:t>
      </w:r>
      <w:r>
        <w:t xml:space="preserve"> Sự kiện đánh dấu thời cơ cách mạng để Đảng Cộng sản Đông Dương quyết định phát lệnh Tổng khởi nghĩa trong cả nước.</w:t>
      </w:r>
    </w:p>
    <w:p w:rsidR="004E6C83" w:rsidRDefault="004E6C83" w:rsidP="004E6C83">
      <w:pPr>
        <w:ind w:firstLine="283"/>
      </w:pPr>
      <w:r w:rsidRPr="00282FF3">
        <w:rPr>
          <w:b/>
          <w:color w:val="3366FF"/>
        </w:rPr>
        <w:t xml:space="preserve">A. </w:t>
      </w:r>
      <w:r>
        <w:t>Nhật đảo chính Pháp đảo chính Đông Dương.</w:t>
      </w:r>
    </w:p>
    <w:p w:rsidR="004E6C83" w:rsidRDefault="004E6C83" w:rsidP="004E6C83">
      <w:pPr>
        <w:ind w:firstLine="283"/>
      </w:pPr>
      <w:r w:rsidRPr="00282FF3">
        <w:rPr>
          <w:b/>
          <w:color w:val="3366FF"/>
        </w:rPr>
        <w:t xml:space="preserve">B. </w:t>
      </w:r>
      <w:r>
        <w:t>Nhật tuyên bố đầu hàng đồng minh không điều kiện.</w:t>
      </w:r>
    </w:p>
    <w:p w:rsidR="004E6C83" w:rsidRDefault="004E6C83" w:rsidP="004E6C83">
      <w:pPr>
        <w:ind w:firstLine="283"/>
      </w:pPr>
      <w:r w:rsidRPr="00282FF3">
        <w:rPr>
          <w:b/>
          <w:color w:val="3366FF"/>
        </w:rPr>
        <w:t xml:space="preserve">C. </w:t>
      </w:r>
      <w:r>
        <w:t>Liên Xô tiêu diệt quân Quan Đông của Nhật Bản đóng ở Mãn Châu.</w:t>
      </w:r>
    </w:p>
    <w:p w:rsidR="004E6C83" w:rsidRDefault="004E6C83" w:rsidP="004E6C83">
      <w:pPr>
        <w:ind w:firstLine="283"/>
      </w:pPr>
      <w:r w:rsidRPr="00282FF3">
        <w:rPr>
          <w:b/>
          <w:color w:val="3366FF"/>
        </w:rPr>
        <w:t xml:space="preserve">D. </w:t>
      </w:r>
      <w:r>
        <w:t>Mỹ ném bom nguyên tử xuống 2 thành phố Hirosima và Nagasaki của Nhật Bản.</w:t>
      </w:r>
    </w:p>
    <w:p w:rsidR="004E6C83" w:rsidRDefault="004E6C83" w:rsidP="004E6C83">
      <w:pPr>
        <w:spacing w:before="60"/>
        <w:jc w:val="both"/>
      </w:pPr>
      <w:r w:rsidRPr="00282FF3">
        <w:rPr>
          <w:b/>
          <w:color w:val="0000FF"/>
        </w:rPr>
        <w:t>Câu 13:</w:t>
      </w:r>
      <w:r>
        <w:t xml:space="preserve"> Chiều ngày 16/8/1945 theo lệnh của ủy ban khởi nghĩa, một đội giải phóng quân do đồng chí Võ Nguyên Giáp chỉ huy, xuất phát từ Tân Trào về giải phóng thị xã nào?</w:t>
      </w:r>
    </w:p>
    <w:p w:rsidR="004E6C83" w:rsidRDefault="004E6C83" w:rsidP="004E6C83">
      <w:pPr>
        <w:tabs>
          <w:tab w:val="left" w:pos="5136"/>
        </w:tabs>
        <w:ind w:firstLine="283"/>
      </w:pPr>
      <w:r w:rsidRPr="00282FF3">
        <w:rPr>
          <w:b/>
          <w:color w:val="3366FF"/>
        </w:rPr>
        <w:t xml:space="preserve">A. </w:t>
      </w:r>
      <w:r>
        <w:t>Giải phóng thị xã Cao Bằng.</w:t>
      </w:r>
      <w:r>
        <w:tab/>
      </w:r>
      <w:r w:rsidRPr="00282FF3">
        <w:rPr>
          <w:b/>
          <w:color w:val="3366FF"/>
        </w:rPr>
        <w:t xml:space="preserve">B. </w:t>
      </w:r>
      <w:r>
        <w:t>Giải phóng thị xã Thái Nguyên.</w:t>
      </w:r>
    </w:p>
    <w:p w:rsidR="004E6C83" w:rsidRDefault="004E6C83" w:rsidP="004E6C83">
      <w:pPr>
        <w:tabs>
          <w:tab w:val="left" w:pos="5136"/>
        </w:tabs>
        <w:ind w:firstLine="283"/>
      </w:pPr>
      <w:r w:rsidRPr="00282FF3">
        <w:rPr>
          <w:b/>
          <w:color w:val="3366FF"/>
        </w:rPr>
        <w:t xml:space="preserve">C. </w:t>
      </w:r>
      <w:r>
        <w:t>Giải phóng thị xã Tuyên Quang.</w:t>
      </w:r>
      <w:r>
        <w:tab/>
      </w:r>
      <w:r w:rsidRPr="00282FF3">
        <w:rPr>
          <w:b/>
          <w:color w:val="3366FF"/>
        </w:rPr>
        <w:t xml:space="preserve">D. </w:t>
      </w:r>
      <w:r>
        <w:t>Giải phóng thị xã Lào Cai.</w:t>
      </w:r>
    </w:p>
    <w:p w:rsidR="001B5A95" w:rsidRPr="001B5A95" w:rsidRDefault="004E6C83" w:rsidP="001B5A95">
      <w:pPr>
        <w:pStyle w:val="NormalWeb"/>
        <w:shd w:val="clear" w:color="auto" w:fill="FFFFFF"/>
        <w:rPr>
          <w:rFonts w:eastAsia="Times New Roman"/>
          <w:color w:val="000000"/>
          <w:lang w:eastAsia="en-US"/>
        </w:rPr>
      </w:pPr>
      <w:r w:rsidRPr="00282FF3">
        <w:rPr>
          <w:b/>
          <w:color w:val="0000FF"/>
        </w:rPr>
        <w:t>Câu 14:</w:t>
      </w:r>
      <w:r>
        <w:t xml:space="preserve"> </w:t>
      </w:r>
      <w:r w:rsidR="001B5A95" w:rsidRPr="001B5A95">
        <w:rPr>
          <w:rFonts w:eastAsia="Times New Roman"/>
          <w:color w:val="000000"/>
          <w:lang w:eastAsia="en-US"/>
        </w:rPr>
        <w:t>Niên đại nào c</w:t>
      </w:r>
      <w:bookmarkStart w:id="0" w:name="_GoBack"/>
      <w:bookmarkEnd w:id="0"/>
      <w:r w:rsidR="001B5A95" w:rsidRPr="001B5A95">
        <w:rPr>
          <w:rFonts w:eastAsia="Times New Roman"/>
          <w:color w:val="000000"/>
          <w:lang w:eastAsia="en-US"/>
        </w:rPr>
        <w:t>ó quan hệ trực tiếp với câu văn sau đây?</w:t>
      </w:r>
    </w:p>
    <w:p w:rsidR="001B5A95" w:rsidRPr="001B5A95" w:rsidRDefault="001B5A95" w:rsidP="001B5A95">
      <w:pPr>
        <w:widowControl/>
        <w:shd w:val="clear" w:color="auto" w:fill="FFFFFF"/>
        <w:spacing w:before="100" w:beforeAutospacing="1" w:after="100" w:afterAutospacing="1"/>
        <w:rPr>
          <w:rFonts w:eastAsia="Times New Roman"/>
          <w:color w:val="000000"/>
          <w:kern w:val="0"/>
          <w:szCs w:val="24"/>
          <w:lang w:eastAsia="en-US"/>
        </w:rPr>
      </w:pPr>
      <w:r w:rsidRPr="001B5A95">
        <w:rPr>
          <w:rFonts w:eastAsia="Times New Roman"/>
          <w:color w:val="000000"/>
          <w:kern w:val="0"/>
          <w:szCs w:val="24"/>
          <w:lang w:eastAsia="en-US"/>
        </w:rPr>
        <w:t>“Pháp chạy Nhật đầu hàng, Vua Bảo Đại thoái vị. Nhân dân ta đã đánh đổ các xiềng xích thực dân gần 100 năm nay để xây dựng nên nước Việt Nam độc lập. Dân ta đánh đổ chế độ quân chủ mấy mươi thế kỷ mà lập nên chế độ dân chủ cộng hòa”</w:t>
      </w:r>
    </w:p>
    <w:p w:rsidR="004E6C83" w:rsidRDefault="004E6C83" w:rsidP="004E6C83">
      <w:pPr>
        <w:tabs>
          <w:tab w:val="left" w:pos="2708"/>
          <w:tab w:val="left" w:pos="5138"/>
          <w:tab w:val="left" w:pos="7569"/>
        </w:tabs>
        <w:ind w:firstLine="283"/>
      </w:pPr>
      <w:r w:rsidRPr="00282FF3">
        <w:rPr>
          <w:b/>
          <w:color w:val="3366FF"/>
        </w:rPr>
        <w:t xml:space="preserve">A. </w:t>
      </w:r>
      <w:r>
        <w:t>19/8/1945</w:t>
      </w:r>
      <w:r>
        <w:tab/>
      </w:r>
      <w:r w:rsidRPr="00282FF3">
        <w:rPr>
          <w:b/>
          <w:color w:val="3366FF"/>
        </w:rPr>
        <w:t xml:space="preserve">B. </w:t>
      </w:r>
      <w:r>
        <w:t>23/8/1945</w:t>
      </w:r>
      <w:r>
        <w:tab/>
      </w:r>
      <w:r w:rsidRPr="00282FF3">
        <w:rPr>
          <w:b/>
          <w:color w:val="3366FF"/>
        </w:rPr>
        <w:t xml:space="preserve">C. </w:t>
      </w:r>
      <w:r>
        <w:t>2/9/1945</w:t>
      </w:r>
      <w:r>
        <w:tab/>
      </w:r>
      <w:r w:rsidRPr="00282FF3">
        <w:rPr>
          <w:b/>
          <w:color w:val="3366FF"/>
        </w:rPr>
        <w:t xml:space="preserve">D. </w:t>
      </w:r>
      <w:r>
        <w:t>30/8/1945</w:t>
      </w:r>
    </w:p>
    <w:p w:rsidR="004E6C83" w:rsidRDefault="004E6C83" w:rsidP="004E6C83">
      <w:pPr>
        <w:spacing w:before="60"/>
        <w:jc w:val="both"/>
      </w:pPr>
      <w:r w:rsidRPr="00282FF3">
        <w:rPr>
          <w:b/>
          <w:color w:val="0000FF"/>
        </w:rPr>
        <w:t>Câu 15:</w:t>
      </w:r>
      <w:r>
        <w:t xml:space="preserve"> Tổng khởi nghĩa đã nhanh chóng thành công trong cả nước, chỉ trong vòng 15 ngày:</w:t>
      </w:r>
    </w:p>
    <w:p w:rsidR="004E6C83" w:rsidRDefault="004E6C83" w:rsidP="004E6C83">
      <w:pPr>
        <w:tabs>
          <w:tab w:val="left" w:pos="5136"/>
        </w:tabs>
        <w:ind w:firstLine="283"/>
      </w:pPr>
      <w:r w:rsidRPr="00282FF3">
        <w:rPr>
          <w:b/>
          <w:color w:val="3366FF"/>
        </w:rPr>
        <w:t xml:space="preserve">A. </w:t>
      </w:r>
      <w:r>
        <w:t>Từ ngày 16- 30/8/1945.</w:t>
      </w:r>
      <w:r>
        <w:tab/>
      </w:r>
      <w:r w:rsidRPr="00282FF3">
        <w:rPr>
          <w:b/>
          <w:color w:val="3366FF"/>
        </w:rPr>
        <w:t xml:space="preserve">B. </w:t>
      </w:r>
      <w:r>
        <w:t>Từ ngày 15- 29/8/1945.</w:t>
      </w:r>
    </w:p>
    <w:p w:rsidR="004E6C83" w:rsidRDefault="004E6C83" w:rsidP="004E6C83">
      <w:pPr>
        <w:tabs>
          <w:tab w:val="left" w:pos="5136"/>
        </w:tabs>
        <w:ind w:firstLine="283"/>
      </w:pPr>
      <w:r w:rsidRPr="00282FF3">
        <w:rPr>
          <w:b/>
          <w:color w:val="3366FF"/>
        </w:rPr>
        <w:t xml:space="preserve">C. </w:t>
      </w:r>
      <w:r>
        <w:t>Từ ngày 13- 27/8/1945.</w:t>
      </w:r>
      <w:r>
        <w:tab/>
      </w:r>
      <w:r w:rsidRPr="00282FF3">
        <w:rPr>
          <w:b/>
          <w:color w:val="3366FF"/>
        </w:rPr>
        <w:t xml:space="preserve">D. </w:t>
      </w:r>
      <w:r>
        <w:t>Từ ngày 14- 28/8/1945.</w:t>
      </w:r>
    </w:p>
    <w:p w:rsidR="004E6C83" w:rsidRDefault="004E6C83" w:rsidP="004E6C83">
      <w:pPr>
        <w:spacing w:before="60"/>
        <w:jc w:val="both"/>
      </w:pPr>
      <w:r w:rsidRPr="00282FF3">
        <w:rPr>
          <w:b/>
          <w:color w:val="0000FF"/>
        </w:rPr>
        <w:t>Câu 16:</w:t>
      </w:r>
      <w:r>
        <w:t xml:space="preserve"> Sự kiện nào dưới đây đánh dấu Cách mạng tháng Tám 1945 đã thắng lợi hoàn toàn.</w:t>
      </w:r>
    </w:p>
    <w:p w:rsidR="004E6C83" w:rsidRDefault="004E6C83" w:rsidP="004E6C83">
      <w:pPr>
        <w:ind w:firstLine="283"/>
      </w:pPr>
      <w:r w:rsidRPr="00282FF3">
        <w:rPr>
          <w:b/>
          <w:color w:val="3366FF"/>
        </w:rPr>
        <w:t xml:space="preserve">A. </w:t>
      </w:r>
      <w:r>
        <w:t>Chủ tịch Hồ Chí Minh đọc “Tuyên ngôn Độc lập-khai sinh nước VNDCCH”.</w:t>
      </w:r>
    </w:p>
    <w:p w:rsidR="004E6C83" w:rsidRDefault="004E6C83" w:rsidP="004E6C83">
      <w:pPr>
        <w:ind w:firstLine="283"/>
      </w:pPr>
      <w:r w:rsidRPr="00282FF3">
        <w:rPr>
          <w:b/>
          <w:color w:val="3366FF"/>
        </w:rPr>
        <w:t xml:space="preserve">B. </w:t>
      </w:r>
      <w:r>
        <w:t>Ủy ban dân tộc giải phóng Việt Nam cải tổ thành Chính phủ lâm thời nước VNDCCH.</w:t>
      </w:r>
    </w:p>
    <w:p w:rsidR="004E6C83" w:rsidRDefault="004E6C83" w:rsidP="004E6C83">
      <w:pPr>
        <w:ind w:firstLine="283"/>
      </w:pPr>
      <w:r w:rsidRPr="00282FF3">
        <w:rPr>
          <w:b/>
          <w:color w:val="3366FF"/>
        </w:rPr>
        <w:t xml:space="preserve">C. </w:t>
      </w:r>
      <w:r>
        <w:t>Hai địa phương cuối cùng trên cả nước (Đồng Nai Thượng, Hà Tiên) giành được chính quyền.</w:t>
      </w:r>
    </w:p>
    <w:p w:rsidR="004E6C83" w:rsidRDefault="004E6C83" w:rsidP="004E6C83">
      <w:pPr>
        <w:ind w:firstLine="283"/>
      </w:pPr>
      <w:r w:rsidRPr="00282FF3">
        <w:rPr>
          <w:b/>
          <w:color w:val="3366FF"/>
        </w:rPr>
        <w:t xml:space="preserve">D. </w:t>
      </w:r>
      <w:r>
        <w:t>Vua Bảo Đại tuyên bố thoái vị, trao ấn tín cho chính quyền cách mạng.</w:t>
      </w:r>
    </w:p>
    <w:p w:rsidR="004E6C83" w:rsidRDefault="004E6C83" w:rsidP="004E6C83">
      <w:pPr>
        <w:spacing w:before="60"/>
        <w:jc w:val="both"/>
      </w:pPr>
      <w:r w:rsidRPr="00282FF3">
        <w:rPr>
          <w:b/>
          <w:color w:val="0000FF"/>
        </w:rPr>
        <w:t>Câu 17:</w:t>
      </w:r>
      <w:r>
        <w:t xml:space="preserve"> Nội dung nào không phản ánh đúng điều kiện chủ quan dẫn đến sự bùng nổ của Cách mạng tháng Tám năm 1945?</w:t>
      </w:r>
    </w:p>
    <w:p w:rsidR="004E6C83" w:rsidRDefault="004E6C83" w:rsidP="004E6C83">
      <w:pPr>
        <w:ind w:firstLine="283"/>
      </w:pPr>
      <w:r w:rsidRPr="00282FF3">
        <w:rPr>
          <w:b/>
          <w:color w:val="3366FF"/>
        </w:rPr>
        <w:t xml:space="preserve">A. </w:t>
      </w:r>
      <w:r>
        <w:t>Cách mạng Việt Nam có sự chuẩn bị đầy đủ về đường lối và phương pháp đấu tranh .</w:t>
      </w:r>
    </w:p>
    <w:p w:rsidR="004E6C83" w:rsidRDefault="004E6C83" w:rsidP="004E6C83">
      <w:pPr>
        <w:ind w:firstLine="283"/>
      </w:pPr>
      <w:r w:rsidRPr="00282FF3">
        <w:rPr>
          <w:b/>
          <w:color w:val="3366FF"/>
        </w:rPr>
        <w:t xml:space="preserve">B. </w:t>
      </w:r>
      <w:r>
        <w:t>Tầng lớp trung gian đã ngả hẳn về phía Cách mạng.</w:t>
      </w:r>
    </w:p>
    <w:p w:rsidR="004E6C83" w:rsidRDefault="004E6C83" w:rsidP="004E6C83">
      <w:pPr>
        <w:ind w:firstLine="283"/>
      </w:pPr>
      <w:r w:rsidRPr="00282FF3">
        <w:rPr>
          <w:b/>
          <w:color w:val="3366FF"/>
        </w:rPr>
        <w:t xml:space="preserve">C. </w:t>
      </w:r>
      <w:r>
        <w:t>Nhật Bản tuyên bố đầu hàng quân Đồng minh không điều kiện.</w:t>
      </w:r>
    </w:p>
    <w:p w:rsidR="004E6C83" w:rsidRDefault="004E6C83" w:rsidP="004E6C83">
      <w:pPr>
        <w:ind w:firstLine="283"/>
      </w:pPr>
      <w:r w:rsidRPr="00282FF3">
        <w:rPr>
          <w:b/>
          <w:color w:val="3366FF"/>
        </w:rPr>
        <w:t xml:space="preserve">D. </w:t>
      </w:r>
      <w:r>
        <w:t>Lực lượng Cách mạng Việt Nam đã được chuẩn bị chu đáo trong suốt 15 năm.</w:t>
      </w:r>
    </w:p>
    <w:p w:rsidR="004E6C83" w:rsidRDefault="004E6C83" w:rsidP="004E6C83">
      <w:pPr>
        <w:spacing w:before="60"/>
        <w:jc w:val="both"/>
      </w:pPr>
      <w:r w:rsidRPr="00282FF3">
        <w:rPr>
          <w:b/>
          <w:color w:val="0000FF"/>
        </w:rPr>
        <w:t>Câu 18:</w:t>
      </w:r>
      <w:r>
        <w:t xml:space="preserve"> Ở Châu Á, quân phiệt Nhật đã đầu hàng Đồng minh không điều kiện vào thời gian nào?</w:t>
      </w:r>
    </w:p>
    <w:p w:rsidR="004E6C83" w:rsidRDefault="004E6C83" w:rsidP="004E6C83">
      <w:pPr>
        <w:tabs>
          <w:tab w:val="left" w:pos="2708"/>
          <w:tab w:val="left" w:pos="5138"/>
          <w:tab w:val="left" w:pos="7569"/>
        </w:tabs>
        <w:ind w:firstLine="283"/>
      </w:pPr>
      <w:r w:rsidRPr="00282FF3">
        <w:rPr>
          <w:b/>
          <w:color w:val="3366FF"/>
        </w:rPr>
        <w:t xml:space="preserve">A. </w:t>
      </w:r>
      <w:r>
        <w:t>16/8/1945.</w:t>
      </w:r>
      <w:r>
        <w:tab/>
      </w:r>
      <w:r w:rsidRPr="00282FF3">
        <w:rPr>
          <w:b/>
          <w:color w:val="3366FF"/>
        </w:rPr>
        <w:t xml:space="preserve">B. </w:t>
      </w:r>
      <w:r>
        <w:t>13/8/1945.</w:t>
      </w:r>
      <w:r>
        <w:tab/>
      </w:r>
      <w:r w:rsidRPr="00282FF3">
        <w:rPr>
          <w:b/>
          <w:color w:val="3366FF"/>
        </w:rPr>
        <w:t xml:space="preserve">C. </w:t>
      </w:r>
      <w:r>
        <w:t>15/8/1945.</w:t>
      </w:r>
      <w:r>
        <w:tab/>
      </w:r>
      <w:r w:rsidRPr="00282FF3">
        <w:rPr>
          <w:b/>
          <w:color w:val="3366FF"/>
        </w:rPr>
        <w:t xml:space="preserve">D. </w:t>
      </w:r>
      <w:r>
        <w:t>14/8/1945.</w:t>
      </w:r>
    </w:p>
    <w:p w:rsidR="004E6C83" w:rsidRDefault="004E6C83" w:rsidP="004E6C83">
      <w:pPr>
        <w:spacing w:before="60"/>
        <w:jc w:val="both"/>
      </w:pPr>
      <w:r w:rsidRPr="00282FF3">
        <w:rPr>
          <w:b/>
          <w:color w:val="0000FF"/>
        </w:rPr>
        <w:t>Câu 19:</w:t>
      </w:r>
      <w:r>
        <w:t xml:space="preserve"> Nhận xét nào sau đây là không đúng về cuộc Cách mạng tháng Tám năm 1945 ở Việt Nam?</w:t>
      </w:r>
    </w:p>
    <w:p w:rsidR="004E6C83" w:rsidRDefault="004E6C83" w:rsidP="004E6C83">
      <w:pPr>
        <w:ind w:firstLine="283"/>
      </w:pPr>
      <w:r w:rsidRPr="00282FF3">
        <w:rPr>
          <w:b/>
          <w:color w:val="3366FF"/>
        </w:rPr>
        <w:t xml:space="preserve">A. </w:t>
      </w:r>
      <w:r>
        <w:t>Đây là cuộc cách mạng diễn ra nhanh, gọn, ít đổ máu, bằng phương pháp hòa bình.</w:t>
      </w:r>
    </w:p>
    <w:p w:rsidR="004E6C83" w:rsidRDefault="004E6C83" w:rsidP="004E6C83">
      <w:pPr>
        <w:ind w:firstLine="283"/>
      </w:pPr>
      <w:r w:rsidRPr="00282FF3">
        <w:rPr>
          <w:b/>
          <w:color w:val="3366FF"/>
        </w:rPr>
        <w:t xml:space="preserve">B. </w:t>
      </w:r>
      <w:r>
        <w:t>Đây là cuộc cách mạng diễn ra với sự kết hợp khởi nghĩa ở cả nông thôn và thành thị.</w:t>
      </w:r>
    </w:p>
    <w:p w:rsidR="004E6C83" w:rsidRDefault="004E6C83" w:rsidP="004E6C83">
      <w:pPr>
        <w:ind w:firstLine="283"/>
      </w:pPr>
      <w:r w:rsidRPr="00282FF3">
        <w:rPr>
          <w:b/>
          <w:color w:val="3366FF"/>
        </w:rPr>
        <w:t xml:space="preserve">C. </w:t>
      </w:r>
      <w:r>
        <w:t>Đây là cuộc cách mạng đi từ khởi nghĩa từng phần tiến lên tổng khởi nghĩa.</w:t>
      </w:r>
    </w:p>
    <w:p w:rsidR="004E6C83" w:rsidRDefault="004E6C83" w:rsidP="004E6C83">
      <w:pPr>
        <w:ind w:firstLine="283"/>
      </w:pPr>
      <w:r w:rsidRPr="00282FF3">
        <w:rPr>
          <w:b/>
          <w:color w:val="3366FF"/>
        </w:rPr>
        <w:t xml:space="preserve">D. </w:t>
      </w:r>
      <w:r>
        <w:t>Đây là cuộc cách mạng diễn ra với sự kết hợp lực lượng chính trị và lực lượng vũ trạng.</w:t>
      </w:r>
    </w:p>
    <w:p w:rsidR="004E6C83" w:rsidRDefault="004E6C83" w:rsidP="004E6C83">
      <w:pPr>
        <w:spacing w:before="60"/>
        <w:jc w:val="both"/>
      </w:pPr>
      <w:r w:rsidRPr="00282FF3">
        <w:rPr>
          <w:b/>
          <w:color w:val="0000FF"/>
        </w:rPr>
        <w:t>Câu 20:</w:t>
      </w:r>
      <w:r>
        <w:t xml:space="preserve"> 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rsidR="004E6C83" w:rsidRDefault="004E6C83" w:rsidP="004E6C83">
      <w:pPr>
        <w:ind w:firstLine="283"/>
      </w:pPr>
      <w:r w:rsidRPr="00282FF3">
        <w:rPr>
          <w:b/>
          <w:color w:val="3366FF"/>
        </w:rPr>
        <w:t xml:space="preserve">A. </w:t>
      </w:r>
      <w:r>
        <w:t>Hội nghị toàn quốc của Đảng họp ở Tân Trào (14/8/1945)</w:t>
      </w:r>
    </w:p>
    <w:p w:rsidR="004E6C83" w:rsidRDefault="004E6C83" w:rsidP="004E6C83">
      <w:pPr>
        <w:ind w:firstLine="283"/>
      </w:pPr>
      <w:r w:rsidRPr="00282FF3">
        <w:rPr>
          <w:b/>
          <w:color w:val="3366FF"/>
        </w:rPr>
        <w:lastRenderedPageBreak/>
        <w:t xml:space="preserve">B. </w:t>
      </w:r>
      <w:r>
        <w:t>Đại hội Quốc dân ở Tân Trào (16/8/1945)</w:t>
      </w:r>
    </w:p>
    <w:p w:rsidR="004E6C83" w:rsidRDefault="004E6C83" w:rsidP="004E6C83">
      <w:pPr>
        <w:ind w:firstLine="283"/>
      </w:pPr>
      <w:r w:rsidRPr="00282FF3">
        <w:rPr>
          <w:b/>
          <w:color w:val="3366FF"/>
        </w:rPr>
        <w:t xml:space="preserve">C. </w:t>
      </w:r>
      <w:r>
        <w:t>Hội nghị Quân sự Bắc Kì (4/1945)</w:t>
      </w:r>
    </w:p>
    <w:p w:rsidR="004E6C83" w:rsidRDefault="004E6C83" w:rsidP="004E6C83">
      <w:pPr>
        <w:ind w:firstLine="283"/>
      </w:pPr>
      <w:r w:rsidRPr="00282FF3">
        <w:rPr>
          <w:b/>
          <w:color w:val="3366FF"/>
        </w:rPr>
        <w:t xml:space="preserve">D. </w:t>
      </w:r>
      <w:r>
        <w:t>Hội nghị mở rộng Ban Thường vụ Trung ương (9/3/1945)</w:t>
      </w:r>
    </w:p>
    <w:p w:rsidR="004E6C83" w:rsidRDefault="004E6C83" w:rsidP="004E6C83">
      <w:pPr>
        <w:spacing w:before="60"/>
        <w:jc w:val="both"/>
      </w:pPr>
      <w:r w:rsidRPr="00282FF3">
        <w:rPr>
          <w:b/>
          <w:color w:val="0000FF"/>
        </w:rPr>
        <w:t>Câu 21:</w:t>
      </w:r>
      <w:r>
        <w:t xml:space="preserve"> Cách mạng tháng Tám đã mở ra cho Việt Nam kỷ nguyên</w:t>
      </w:r>
    </w:p>
    <w:p w:rsidR="004E6C83" w:rsidRDefault="004E6C83" w:rsidP="004E6C83">
      <w:pPr>
        <w:tabs>
          <w:tab w:val="left" w:pos="5136"/>
        </w:tabs>
        <w:ind w:firstLine="283"/>
      </w:pPr>
      <w:r w:rsidRPr="00282FF3">
        <w:rPr>
          <w:b/>
          <w:color w:val="3366FF"/>
        </w:rPr>
        <w:t xml:space="preserve">A. </w:t>
      </w:r>
      <w:r>
        <w:t>Giàu mạnh và phát triển.</w:t>
      </w:r>
      <w:r>
        <w:tab/>
      </w:r>
      <w:r w:rsidRPr="00282FF3">
        <w:rPr>
          <w:b/>
          <w:color w:val="3366FF"/>
        </w:rPr>
        <w:t xml:space="preserve">B. </w:t>
      </w:r>
      <w:r>
        <w:t>Độc lập và tự do.</w:t>
      </w:r>
    </w:p>
    <w:p w:rsidR="004E6C83" w:rsidRDefault="004E6C83" w:rsidP="004E6C83">
      <w:pPr>
        <w:tabs>
          <w:tab w:val="left" w:pos="5136"/>
        </w:tabs>
        <w:ind w:firstLine="283"/>
      </w:pPr>
      <w:r w:rsidRPr="00282FF3">
        <w:rPr>
          <w:b/>
          <w:color w:val="3366FF"/>
        </w:rPr>
        <w:t xml:space="preserve">C. </w:t>
      </w:r>
      <w:r>
        <w:t>Kỷ nguyên công nghiệp hóa-hiện đại hóa.</w:t>
      </w:r>
      <w:r>
        <w:tab/>
      </w:r>
      <w:r w:rsidRPr="00282FF3">
        <w:rPr>
          <w:b/>
          <w:color w:val="3366FF"/>
        </w:rPr>
        <w:t xml:space="preserve">D. </w:t>
      </w:r>
      <w:r>
        <w:t>Tiến nhanh trên con đường XHCN.</w:t>
      </w:r>
    </w:p>
    <w:p w:rsidR="004E6C83" w:rsidRDefault="004E6C83" w:rsidP="004E6C83">
      <w:pPr>
        <w:spacing w:before="60"/>
        <w:jc w:val="both"/>
      </w:pPr>
      <w:r w:rsidRPr="00282FF3">
        <w:rPr>
          <w:b/>
          <w:color w:val="0000FF"/>
        </w:rPr>
        <w:t>Câu 22:</w:t>
      </w:r>
      <w:r>
        <w:t xml:space="preserve"> Khẩu hiệu “Đánh đuổi Nhật-Pháp” được thay bằng khẩu hiệu “Đánh đuổi phát xít Nhật” được nêu trong:</w:t>
      </w:r>
    </w:p>
    <w:p w:rsidR="004E6C83" w:rsidRDefault="004E6C83" w:rsidP="004E6C83">
      <w:pPr>
        <w:ind w:firstLine="283"/>
      </w:pPr>
      <w:r w:rsidRPr="00282FF3">
        <w:rPr>
          <w:b/>
          <w:color w:val="3366FF"/>
        </w:rPr>
        <w:t xml:space="preserve">A. </w:t>
      </w:r>
      <w:r>
        <w:t>Hội nghị Ban Thường vụ Trung ương Đảng (9/3/1945)</w:t>
      </w:r>
    </w:p>
    <w:p w:rsidR="004E6C83" w:rsidRDefault="004E6C83" w:rsidP="004E6C83">
      <w:pPr>
        <w:ind w:firstLine="283"/>
      </w:pPr>
      <w:r w:rsidRPr="00282FF3">
        <w:rPr>
          <w:b/>
          <w:color w:val="3366FF"/>
        </w:rPr>
        <w:t xml:space="preserve">B. </w:t>
      </w:r>
      <w:r>
        <w:t>Hội nghị toàn quốc của Đảng (13-15/8/1945)</w:t>
      </w:r>
    </w:p>
    <w:p w:rsidR="004E6C83" w:rsidRDefault="004E6C83" w:rsidP="004E6C83">
      <w:pPr>
        <w:ind w:firstLine="283"/>
      </w:pPr>
      <w:r w:rsidRPr="00282FF3">
        <w:rPr>
          <w:b/>
          <w:color w:val="3366FF"/>
        </w:rPr>
        <w:t xml:space="preserve">C. </w:t>
      </w:r>
      <w:r>
        <w:t>Chỉ thị “Nhật - Pháp bắn nhau và hành động của chúng ta” (12/3/1945)</w:t>
      </w:r>
    </w:p>
    <w:p w:rsidR="004E6C83" w:rsidRDefault="004E6C83" w:rsidP="004E6C83">
      <w:pPr>
        <w:ind w:firstLine="283"/>
      </w:pPr>
      <w:r w:rsidRPr="00282FF3">
        <w:rPr>
          <w:b/>
          <w:color w:val="3366FF"/>
        </w:rPr>
        <w:t xml:space="preserve">D. </w:t>
      </w:r>
      <w:r>
        <w:t>Đại hội quốc dân ở Tân Trào (16/8/1945)</w:t>
      </w:r>
    </w:p>
    <w:p w:rsidR="004E6C83" w:rsidRDefault="004E6C83" w:rsidP="004E6C83">
      <w:pPr>
        <w:spacing w:before="60"/>
        <w:jc w:val="both"/>
      </w:pPr>
      <w:r w:rsidRPr="00282FF3">
        <w:rPr>
          <w:b/>
          <w:color w:val="0000FF"/>
        </w:rPr>
        <w:t>Câu 23:</w:t>
      </w:r>
      <w:r>
        <w:t xml:space="preserve"> Nguyên nhân cơ bản quyết định sự thắng lợi của Cách mạng tháng Tám là gì?.</w:t>
      </w:r>
    </w:p>
    <w:p w:rsidR="004E6C83" w:rsidRDefault="004E6C83" w:rsidP="004E6C83">
      <w:pPr>
        <w:ind w:firstLine="283"/>
      </w:pPr>
      <w:r w:rsidRPr="00282FF3">
        <w:rPr>
          <w:b/>
          <w:color w:val="3366FF"/>
        </w:rPr>
        <w:t xml:space="preserve">A. </w:t>
      </w:r>
      <w:r>
        <w:t>Dân tộc Việt Nam vốn có truyền thống yêu nước, đã đấu tranh kiên cường bất khuất.</w:t>
      </w:r>
    </w:p>
    <w:p w:rsidR="004E6C83" w:rsidRDefault="004E6C83" w:rsidP="004E6C83">
      <w:pPr>
        <w:ind w:firstLine="283"/>
      </w:pPr>
      <w:r w:rsidRPr="00282FF3">
        <w:rPr>
          <w:b/>
          <w:color w:val="3366FF"/>
        </w:rPr>
        <w:t xml:space="preserve">B. </w:t>
      </w:r>
      <w:r>
        <w:t>Có khối liên minh công nông vững chắc, tập hợp được mọi lực lượng yêu nước trong Mặt trận thống nhất.</w:t>
      </w:r>
    </w:p>
    <w:p w:rsidR="004E6C83" w:rsidRDefault="004E6C83" w:rsidP="004E6C83">
      <w:pPr>
        <w:ind w:firstLine="283"/>
      </w:pPr>
      <w:r w:rsidRPr="00282FF3">
        <w:rPr>
          <w:b/>
          <w:color w:val="3366FF"/>
        </w:rPr>
        <w:t xml:space="preserve">C. </w:t>
      </w:r>
      <w:r>
        <w:t>Sự lãnh đạo tài tình của Đảng đứng đầu lả Chủ tịch Hồ Chí Minh.</w:t>
      </w:r>
    </w:p>
    <w:p w:rsidR="004E6C83" w:rsidRDefault="004E6C83" w:rsidP="004E6C83">
      <w:pPr>
        <w:ind w:firstLine="283"/>
      </w:pPr>
      <w:r w:rsidRPr="00282FF3">
        <w:rPr>
          <w:b/>
          <w:color w:val="3366FF"/>
        </w:rPr>
        <w:t xml:space="preserve">D. </w:t>
      </w:r>
      <w:r>
        <w:t>Có hoàn cảnh thuận lợi của chiến tranh thế giới thứ hai: Hồng quân Liên Xô và quân Đồng minh đã đánh bại phát xít Đức - Nhật</w:t>
      </w:r>
    </w:p>
    <w:p w:rsidR="004E6C83" w:rsidRDefault="004E6C83" w:rsidP="004E6C83">
      <w:pPr>
        <w:spacing w:before="60"/>
        <w:jc w:val="both"/>
      </w:pPr>
      <w:r w:rsidRPr="00282FF3">
        <w:rPr>
          <w:b/>
          <w:color w:val="0000FF"/>
        </w:rPr>
        <w:t>Câu 24:</w:t>
      </w:r>
      <w:r w:rsidR="003D364E">
        <w:t xml:space="preserve"> </w:t>
      </w:r>
      <w:r w:rsidR="003D364E" w:rsidRPr="003D364E">
        <w:rPr>
          <w:color w:val="000000"/>
          <w:szCs w:val="24"/>
          <w:shd w:val="clear" w:color="auto" w:fill="FFFFFF"/>
        </w:rPr>
        <w:t>Cách mạng tháng Tám 1945 có ý nghĩa gì về mặt quốc tế?</w:t>
      </w:r>
    </w:p>
    <w:p w:rsidR="004E6C83" w:rsidRDefault="004E6C83" w:rsidP="004E6C83">
      <w:pPr>
        <w:ind w:firstLine="283"/>
      </w:pPr>
      <w:r w:rsidRPr="00282FF3">
        <w:rPr>
          <w:b/>
          <w:color w:val="3366FF"/>
        </w:rPr>
        <w:t xml:space="preserve">A. </w:t>
      </w:r>
      <w:r>
        <w:t>Cổ vũ tinh thần đấu tranh của nhân dân các nước thuộc địa, nửa thuộc địa nhất là nhân dân các nước châu Á, châu Phi.</w:t>
      </w:r>
    </w:p>
    <w:p w:rsidR="004E6C83" w:rsidRDefault="004E6C83" w:rsidP="004E6C83">
      <w:pPr>
        <w:ind w:firstLine="283"/>
      </w:pPr>
      <w:r w:rsidRPr="00282FF3">
        <w:rPr>
          <w:b/>
          <w:color w:val="3366FF"/>
        </w:rPr>
        <w:t xml:space="preserve">B. </w:t>
      </w:r>
      <w:r>
        <w:t>Thắng lợi đầu tiên trong thời đại mới của một dân tộc tự đứng lên tự giải phóng khỏi ách đế quốc thực dân.</w:t>
      </w:r>
    </w:p>
    <w:p w:rsidR="004E6C83" w:rsidRDefault="004E6C83" w:rsidP="004E6C83">
      <w:pPr>
        <w:ind w:firstLine="283"/>
      </w:pPr>
      <w:r w:rsidRPr="00282FF3">
        <w:rPr>
          <w:b/>
          <w:color w:val="3366FF"/>
        </w:rPr>
        <w:t xml:space="preserve">C. </w:t>
      </w:r>
      <w:r>
        <w:t>A và B sai.</w:t>
      </w:r>
    </w:p>
    <w:p w:rsidR="004E6C83" w:rsidRDefault="004E6C83" w:rsidP="004E6C83">
      <w:pPr>
        <w:ind w:firstLine="283"/>
      </w:pPr>
      <w:r w:rsidRPr="00282FF3">
        <w:rPr>
          <w:b/>
          <w:color w:val="3366FF"/>
        </w:rPr>
        <w:t xml:space="preserve">D. </w:t>
      </w:r>
      <w:r>
        <w:t>A và B đúng.</w:t>
      </w:r>
    </w:p>
    <w:p w:rsidR="004E6C83" w:rsidRDefault="004E6C83" w:rsidP="004E6C83">
      <w:pPr>
        <w:spacing w:before="60"/>
        <w:jc w:val="both"/>
      </w:pPr>
      <w:r w:rsidRPr="00282FF3">
        <w:rPr>
          <w:b/>
          <w:color w:val="0000FF"/>
        </w:rPr>
        <w:t>Câu 25:</w:t>
      </w:r>
      <w:r>
        <w:t xml:space="preserve"> “Đồng bào rầm rập kéo tới quảng trường Nhà hát lớn dự mít tinh do Mặt trận Việt Minh tổ chức. Đại biểu Việt Minh đọc Tuyên ngôn. Chương trình của Việt Minh và kêu gọi nhân dân giành chính quyền. Bài hát Tiến quân ca lần đầu tiên vang lên”. Đây là không khí từ cuộc mít tinh chuyển thành khởi nghĩa giành chính quyền ở:</w:t>
      </w:r>
    </w:p>
    <w:p w:rsidR="004E6C83" w:rsidRDefault="004E6C83" w:rsidP="004E6C83">
      <w:pPr>
        <w:tabs>
          <w:tab w:val="left" w:pos="5136"/>
        </w:tabs>
        <w:ind w:firstLine="283"/>
      </w:pPr>
      <w:r w:rsidRPr="00282FF3">
        <w:rPr>
          <w:b/>
          <w:color w:val="3366FF"/>
        </w:rPr>
        <w:t xml:space="preserve">A. </w:t>
      </w:r>
      <w:r>
        <w:t>Hà Nội (19/8/1945)</w:t>
      </w:r>
      <w:r>
        <w:tab/>
      </w:r>
      <w:r w:rsidRPr="00282FF3">
        <w:rPr>
          <w:b/>
          <w:color w:val="3366FF"/>
        </w:rPr>
        <w:t xml:space="preserve">B. </w:t>
      </w:r>
      <w:r>
        <w:t>Huế (23/8/1945)</w:t>
      </w:r>
    </w:p>
    <w:p w:rsidR="004E6C83" w:rsidRDefault="004E6C83" w:rsidP="004E6C83">
      <w:pPr>
        <w:tabs>
          <w:tab w:val="left" w:pos="5136"/>
        </w:tabs>
        <w:ind w:firstLine="283"/>
      </w:pPr>
      <w:r w:rsidRPr="00282FF3">
        <w:rPr>
          <w:b/>
          <w:color w:val="3366FF"/>
        </w:rPr>
        <w:t xml:space="preserve">C. </w:t>
      </w:r>
      <w:r>
        <w:t>Sài Gòn (25/8/1945)</w:t>
      </w:r>
      <w:r>
        <w:tab/>
      </w:r>
      <w:r w:rsidRPr="00282FF3">
        <w:rPr>
          <w:b/>
          <w:color w:val="3366FF"/>
        </w:rPr>
        <w:t xml:space="preserve">D. </w:t>
      </w:r>
      <w:r>
        <w:t>Bắc Giang, Hải Dương (18/8/1945)</w:t>
      </w:r>
    </w:p>
    <w:p w:rsidR="004E6C83" w:rsidRDefault="004E6C83" w:rsidP="004E6C83">
      <w:pPr>
        <w:tabs>
          <w:tab w:val="left" w:pos="5136"/>
        </w:tabs>
        <w:ind w:firstLine="283"/>
      </w:pPr>
    </w:p>
    <w:p w:rsidR="004E6C83" w:rsidRDefault="004E6C83" w:rsidP="004E6C83">
      <w:pPr>
        <w:widowControl/>
        <w:spacing w:before="60"/>
        <w:jc w:val="center"/>
        <w:rPr>
          <w:rFonts w:eastAsia="Times New Roman"/>
          <w:b/>
          <w:color w:val="FF0000"/>
          <w:kern w:val="0"/>
          <w:szCs w:val="24"/>
          <w:lang w:eastAsia="en-US"/>
        </w:rPr>
      </w:pPr>
      <w:r>
        <w:rPr>
          <w:rFonts w:eastAsia="Times New Roman"/>
          <w:b/>
          <w:color w:val="FF0000"/>
          <w:kern w:val="0"/>
          <w:szCs w:val="24"/>
          <w:lang w:eastAsia="en-US"/>
        </w:rPr>
        <w:t>ĐÁP ÁN</w:t>
      </w:r>
    </w:p>
    <w:p w:rsidR="004E6C83" w:rsidRDefault="004E6C83" w:rsidP="004E6C83">
      <w:pPr>
        <w:widowControl/>
        <w:spacing w:before="60"/>
        <w:jc w:val="center"/>
        <w:rPr>
          <w:rFonts w:eastAsia="Times New Roman"/>
          <w:b/>
          <w:color w:val="FF0000"/>
          <w:kern w:val="0"/>
          <w:szCs w:val="24"/>
          <w:lang w:eastAsia="en-U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4E6C83" w:rsidRPr="004E6C83" w:rsidTr="004E6C83">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6</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11</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16</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21</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r>
      <w:tr w:rsidR="004E6C83" w:rsidRPr="004E6C83" w:rsidTr="004E6C83">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7</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12</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17</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22</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r>
      <w:tr w:rsidR="004E6C83" w:rsidRPr="004E6C83" w:rsidTr="004E6C83">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3</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8</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13</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18</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23</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r>
      <w:tr w:rsidR="004E6C83" w:rsidRPr="004E6C83" w:rsidTr="004E6C83">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4</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9</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14</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C</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19</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24</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r>
      <w:tr w:rsidR="004E6C83" w:rsidRPr="004E6C83" w:rsidTr="004E6C83">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5</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10</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15</w:t>
            </w:r>
          </w:p>
        </w:tc>
        <w:tc>
          <w:tcPr>
            <w:tcW w:w="1056"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D</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20</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B</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25</w:t>
            </w:r>
          </w:p>
        </w:tc>
        <w:tc>
          <w:tcPr>
            <w:tcW w:w="1057" w:type="dxa"/>
            <w:shd w:val="clear" w:color="auto" w:fill="92D050"/>
            <w:vAlign w:val="bottom"/>
          </w:tcPr>
          <w:p w:rsidR="004E6C83" w:rsidRPr="004E6C83" w:rsidRDefault="004E6C83" w:rsidP="00E76B65">
            <w:pPr>
              <w:widowControl/>
              <w:rPr>
                <w:rFonts w:eastAsia="Times New Roman"/>
                <w:color w:val="0070C0"/>
                <w:kern w:val="0"/>
                <w:szCs w:val="24"/>
                <w:lang w:eastAsia="en-US"/>
              </w:rPr>
            </w:pPr>
            <w:r w:rsidRPr="004E6C83">
              <w:rPr>
                <w:rFonts w:eastAsia="Times New Roman"/>
                <w:color w:val="0070C0"/>
                <w:kern w:val="0"/>
                <w:szCs w:val="24"/>
                <w:lang w:eastAsia="en-US"/>
              </w:rPr>
              <w:t>A</w:t>
            </w:r>
          </w:p>
        </w:tc>
      </w:tr>
    </w:tbl>
    <w:p w:rsidR="004E6C83" w:rsidRDefault="004E6C83" w:rsidP="004E6C83">
      <w:pPr>
        <w:widowControl/>
        <w:spacing w:before="60"/>
        <w:jc w:val="center"/>
        <w:rPr>
          <w:rFonts w:eastAsia="Times New Roman"/>
          <w:b/>
          <w:color w:val="FF0000"/>
          <w:kern w:val="0"/>
          <w:szCs w:val="24"/>
          <w:lang w:eastAsia="en-US"/>
        </w:rPr>
      </w:pPr>
    </w:p>
    <w:p w:rsidR="004E6C83" w:rsidRPr="004E6C83" w:rsidRDefault="004E6C83" w:rsidP="004E6C83">
      <w:pPr>
        <w:widowControl/>
        <w:spacing w:before="60"/>
        <w:jc w:val="center"/>
        <w:rPr>
          <w:rFonts w:eastAsia="Times New Roman"/>
          <w:b/>
          <w:color w:val="FF0000"/>
          <w:kern w:val="0"/>
          <w:szCs w:val="24"/>
          <w:lang w:eastAsia="en-US"/>
        </w:rPr>
      </w:pPr>
    </w:p>
    <w:sectPr w:rsidR="004E6C83" w:rsidRPr="004E6C83"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DC" w:rsidRDefault="004F61DC">
      <w:r>
        <w:separator/>
      </w:r>
    </w:p>
  </w:endnote>
  <w:endnote w:type="continuationSeparator" w:id="0">
    <w:p w:rsidR="004F61DC" w:rsidRDefault="004F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B5A95" w:rsidRPr="001B5A95">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DC" w:rsidRDefault="004F61DC">
      <w:r>
        <w:separator/>
      </w:r>
    </w:p>
  </w:footnote>
  <w:footnote w:type="continuationSeparator" w:id="0">
    <w:p w:rsidR="004F61DC" w:rsidRDefault="004F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73530"/>
    <w:rsid w:val="00E808AB"/>
    <w:rsid w:val="00E80C8E"/>
    <w:rsid w:val="00E96B3A"/>
    <w:rsid w:val="00E97906"/>
    <w:rsid w:val="00EC6E56"/>
    <w:rsid w:val="00ED0450"/>
    <w:rsid w:val="00ED6413"/>
    <w:rsid w:val="00EF2E6D"/>
    <w:rsid w:val="00F02CC6"/>
    <w:rsid w:val="00F06591"/>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7133</Characters>
  <Application>Microsoft Office Word</Application>
  <DocSecurity>0</DocSecurity>
  <PresentationFormat/>
  <Lines>59</Lines>
  <Paragraphs>16</Paragraphs>
  <Slides>0</Slides>
  <Notes>0</Notes>
  <HiddenSlides>0</HiddenSlides>
  <MMClips>0</MMClips>
  <ScaleCrop>false</ScaleCrop>
  <Manager/>
  <Company>www.thuvienhoclieu.com</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2020-08-05T07:14:00Z</dcterms:modified>
  <cp:revision>1</cp:revision>
  <dc:title>Trắc Nghiệm Sử 9 Bài 23 Có Đáp Án File Word</dc:title>
</cp:coreProperties>
</file>