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F" w:rsidRPr="00C448CD" w:rsidRDefault="006E10EF" w:rsidP="006E10EF">
      <w:pPr>
        <w:spacing w:before="60"/>
        <w:jc w:val="center"/>
        <w:rPr>
          <w:rFonts w:ascii="Times New Roman" w:hAnsi="Times New Roman" w:cs="Times New Roman"/>
          <w:b/>
          <w:color w:val="00B0F0"/>
          <w:sz w:val="24"/>
          <w:szCs w:val="24"/>
        </w:rPr>
      </w:pPr>
      <w:r w:rsidRPr="00C448CD">
        <w:rPr>
          <w:rFonts w:ascii="Times New Roman" w:hAnsi="Times New Roman" w:cs="Times New Roman"/>
          <w:b/>
          <w:color w:val="00B0F0"/>
          <w:sz w:val="24"/>
          <w:szCs w:val="24"/>
        </w:rPr>
        <w:t>TRẮC NGHIỆM</w:t>
      </w:r>
      <w:r w:rsidR="00A84BE0" w:rsidRPr="00C448CD">
        <w:rPr>
          <w:rFonts w:ascii="Times New Roman" w:hAnsi="Times New Roman" w:cs="Times New Roman"/>
          <w:b/>
          <w:color w:val="00B0F0"/>
          <w:sz w:val="24"/>
          <w:szCs w:val="24"/>
        </w:rPr>
        <w:t xml:space="preserve"> BÀI </w:t>
      </w:r>
      <w:r w:rsidR="00C448CD" w:rsidRPr="00C448CD">
        <w:rPr>
          <w:rFonts w:ascii="Times New Roman" w:hAnsi="Times New Roman" w:cs="Times New Roman"/>
          <w:b/>
          <w:color w:val="00B0F0"/>
          <w:sz w:val="24"/>
          <w:szCs w:val="24"/>
        </w:rPr>
        <w:t>7</w:t>
      </w:r>
      <w:r w:rsidR="00A84BE0" w:rsidRPr="00C448CD">
        <w:rPr>
          <w:rFonts w:ascii="Times New Roman" w:hAnsi="Times New Roman" w:cs="Times New Roman"/>
          <w:b/>
          <w:color w:val="00B0F0"/>
          <w:sz w:val="24"/>
          <w:szCs w:val="24"/>
        </w:rPr>
        <w:t xml:space="preserve"> MÔN</w:t>
      </w:r>
      <w:r w:rsidRPr="00C448CD">
        <w:rPr>
          <w:rFonts w:ascii="Times New Roman" w:hAnsi="Times New Roman" w:cs="Times New Roman"/>
          <w:b/>
          <w:color w:val="00B0F0"/>
          <w:sz w:val="24"/>
          <w:szCs w:val="24"/>
        </w:rPr>
        <w:t xml:space="preserve"> GDCD 12 CÓ ĐÁP ÁN</w:t>
      </w:r>
    </w:p>
    <w:p w:rsidR="00C448CD" w:rsidRPr="00C448CD" w:rsidRDefault="00C448CD" w:rsidP="00C448CD">
      <w:pPr>
        <w:spacing w:before="60"/>
        <w:jc w:val="center"/>
        <w:rPr>
          <w:rFonts w:ascii="Times New Roman" w:hAnsi="Times New Roman" w:cs="Times New Roman"/>
          <w:b/>
          <w:color w:val="FF0000"/>
          <w:sz w:val="24"/>
          <w:szCs w:val="24"/>
        </w:rPr>
      </w:pPr>
      <w:r w:rsidRPr="00C448CD">
        <w:rPr>
          <w:rFonts w:ascii="Times New Roman" w:hAnsi="Times New Roman" w:cs="Times New Roman"/>
          <w:b/>
          <w:color w:val="FF0000"/>
          <w:sz w:val="24"/>
          <w:szCs w:val="24"/>
        </w:rPr>
        <w:t>CÔNG DÂN VỚI CÁC QUYỀN DÂN CHỦ</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w:t>
      </w:r>
      <w:r w:rsidRPr="00C448CD">
        <w:rPr>
          <w:rFonts w:ascii="Times New Roman" w:hAnsi="Times New Roman" w:cs="Times New Roman"/>
          <w:sz w:val="24"/>
          <w:szCs w:val="24"/>
        </w:rPr>
        <w:t xml:space="preserve"> "Hình thức dân chủ với những qui chế, thiết chế để nhân dân thảo luận, biểu quyết tham gia trực tiếp quyết định công việc của cộng đồng, của Nhà nước." là</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Hình thức dân chủ trực tiếp.</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Hình thức dân chủ gián tiếp</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Hình thức dân chủ tập trung.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Hình thức dân chủ xã hội chủ nghĩa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w:t>
      </w:r>
      <w:r w:rsidRPr="00C448CD">
        <w:rPr>
          <w:rFonts w:ascii="Times New Roman" w:hAnsi="Times New Roman" w:cs="Times New Roman"/>
          <w:sz w:val="24"/>
          <w:szCs w:val="24"/>
        </w:rPr>
        <w:t xml:space="preserve"> Anh A đề nghị thủ trưởng cơ quan xem xét lại quyết định cho thôi việc của mình. Ta nói anh A đang thực hiện quyền gì?</w:t>
      </w:r>
    </w:p>
    <w:p w:rsidR="00C448CD" w:rsidRPr="00C448CD" w:rsidRDefault="00C448CD" w:rsidP="00C448CD">
      <w:pPr>
        <w:tabs>
          <w:tab w:val="left" w:pos="2708"/>
          <w:tab w:val="left" w:pos="5138"/>
          <w:tab w:val="left" w:pos="7569"/>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Quyền tố cáo</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Quyền ứng cử</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Quyền bãi nại.</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Quyền khiếu nại</w:t>
      </w:r>
    </w:p>
    <w:p w:rsidR="00C448CD" w:rsidRPr="00C448CD" w:rsidRDefault="00C448CD" w:rsidP="00C448CD">
      <w:pPr>
        <w:jc w:val="both"/>
        <w:rPr>
          <w:rFonts w:ascii="Times New Roman" w:hAnsi="Times New Roman" w:cs="Times New Roman"/>
          <w:sz w:val="24"/>
          <w:szCs w:val="24"/>
        </w:rPr>
      </w:pPr>
      <w:r w:rsidRPr="00C448CD">
        <w:rPr>
          <w:rFonts w:ascii="Times New Roman" w:hAnsi="Times New Roman" w:cs="Times New Roman"/>
          <w:b/>
          <w:color w:val="0000FF"/>
          <w:sz w:val="24"/>
          <w:szCs w:val="24"/>
        </w:rPr>
        <w:t>Câu 3:</w:t>
      </w:r>
      <w:r w:rsidRPr="00C448CD">
        <w:rPr>
          <w:rFonts w:ascii="Times New Roman" w:hAnsi="Times New Roman" w:cs="Times New Roman"/>
          <w:sz w:val="24"/>
          <w:szCs w:val="24"/>
        </w:rPr>
        <w:t xml:space="preserve"> “.... là quyền của công dân được báo cho cơ quan, tổ chức, cá nhân có thẩm quyền</w:t>
      </w:r>
      <w:r>
        <w:rPr>
          <w:rFonts w:ascii="Times New Roman" w:hAnsi="Times New Roman" w:cs="Times New Roman"/>
          <w:sz w:val="24"/>
          <w:szCs w:val="24"/>
        </w:rPr>
        <w:t xml:space="preserve"> </w:t>
      </w:r>
      <w:r w:rsidRPr="00C448CD">
        <w:rPr>
          <w:rFonts w:ascii="Times New Roman" w:hAnsi="Times New Roman" w:cs="Times New Roman"/>
          <w:sz w:val="24"/>
          <w:szCs w:val="24"/>
        </w:rPr>
        <w:t>biết về hành vi vi phạm pháp luật của bất cứ cơ quan, tổ chức, cá nhân nào”.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Quyền khiếu nại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Quyền bầu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Quyền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Quyền góp ý</w:t>
      </w:r>
    </w:p>
    <w:p w:rsidR="00C448CD" w:rsidRPr="00C448CD" w:rsidRDefault="00C448CD" w:rsidP="00C448CD">
      <w:pPr>
        <w:ind w:firstLine="283"/>
        <w:rPr>
          <w:rFonts w:ascii="Times New Roman" w:hAnsi="Times New Roman" w:cs="Times New Roman"/>
          <w:sz w:val="24"/>
          <w:szCs w:val="24"/>
        </w:rPr>
      </w:pP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sz w:val="24"/>
          <w:szCs w:val="24"/>
        </w:rPr>
        <w:t>"Quyền bầu cử và quyền ứng cử là các quyền dân chủ cơ bản của công dân trong lĩnh vực ......(4)......,thông qua đó, nhân dân thực thi hình thức ......(5)...... ở từng địa phương và trong phạm vi cả nước."</w:t>
      </w:r>
    </w:p>
    <w:p w:rsidR="00C448CD" w:rsidRPr="00C448CD" w:rsidRDefault="00C448CD" w:rsidP="00C448CD">
      <w:pPr>
        <w:tabs>
          <w:tab w:val="left" w:pos="1082"/>
          <w:tab w:val="left" w:pos="3242"/>
          <w:tab w:val="left" w:pos="5402"/>
          <w:tab w:val="left" w:pos="7562"/>
        </w:tabs>
        <w:spacing w:before="60"/>
        <w:rPr>
          <w:rFonts w:ascii="Times New Roman" w:hAnsi="Times New Roman" w:cs="Times New Roman"/>
          <w:sz w:val="24"/>
          <w:szCs w:val="24"/>
        </w:rPr>
      </w:pPr>
      <w:r w:rsidRPr="00C448CD">
        <w:rPr>
          <w:rFonts w:ascii="Times New Roman" w:hAnsi="Times New Roman" w:cs="Times New Roman"/>
          <w:b/>
          <w:color w:val="0000FF"/>
          <w:sz w:val="24"/>
          <w:szCs w:val="24"/>
        </w:rPr>
        <w:t xml:space="preserve">Câu 4: </w:t>
      </w:r>
      <w:r w:rsidRPr="00C448CD">
        <w:rPr>
          <w:rFonts w:ascii="Times New Roman" w:hAnsi="Times New Roman" w:cs="Times New Roman"/>
          <w:b/>
          <w:color w:val="0000FF"/>
          <w:sz w:val="24"/>
          <w:szCs w:val="24"/>
        </w:rPr>
        <w:tab/>
      </w: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Xã hội.</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Chính trị.</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Kinh tế.</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Văn hoá</w:t>
      </w:r>
    </w:p>
    <w:p w:rsidR="00C448CD" w:rsidRPr="00C448CD" w:rsidRDefault="00C448CD" w:rsidP="00C448CD">
      <w:pPr>
        <w:tabs>
          <w:tab w:val="left" w:pos="1076"/>
          <w:tab w:val="left" w:pos="5396"/>
        </w:tabs>
        <w:spacing w:before="60"/>
        <w:rPr>
          <w:rFonts w:ascii="Times New Roman" w:hAnsi="Times New Roman" w:cs="Times New Roman"/>
          <w:sz w:val="24"/>
          <w:szCs w:val="24"/>
        </w:rPr>
      </w:pPr>
      <w:r w:rsidRPr="00C448CD">
        <w:rPr>
          <w:rFonts w:ascii="Times New Roman" w:hAnsi="Times New Roman" w:cs="Times New Roman"/>
          <w:b/>
          <w:color w:val="0000FF"/>
          <w:sz w:val="24"/>
          <w:szCs w:val="24"/>
        </w:rPr>
        <w:t xml:space="preserve">Câu 5: </w:t>
      </w:r>
      <w:r w:rsidRPr="00C448CD">
        <w:rPr>
          <w:rFonts w:ascii="Times New Roman" w:hAnsi="Times New Roman" w:cs="Times New Roman"/>
          <w:b/>
          <w:color w:val="0000FF"/>
          <w:sz w:val="24"/>
          <w:szCs w:val="24"/>
        </w:rPr>
        <w:tab/>
      </w: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dân chủ trực tiếp.</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dân chủ gián tiếp</w:t>
      </w:r>
    </w:p>
    <w:p w:rsidR="00C448CD" w:rsidRPr="00C448CD" w:rsidRDefault="00C448CD" w:rsidP="00C448CD">
      <w:pPr>
        <w:tabs>
          <w:tab w:val="left" w:pos="1184"/>
          <w:tab w:val="left" w:pos="5396"/>
        </w:tabs>
        <w:spacing w:before="60"/>
        <w:ind w:left="108"/>
        <w:rPr>
          <w:rFonts w:ascii="Times New Roman" w:hAnsi="Times New Roman" w:cs="Times New Roman"/>
          <w:sz w:val="24"/>
          <w:szCs w:val="24"/>
        </w:rPr>
      </w:pP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dân chủ tập trung.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dân chủ xã hội chủ nghĩa</w:t>
      </w:r>
    </w:p>
    <w:p w:rsidR="00C448CD" w:rsidRPr="00C448CD" w:rsidRDefault="00C448CD" w:rsidP="00C448CD">
      <w:pPr>
        <w:jc w:val="both"/>
        <w:rPr>
          <w:rFonts w:ascii="Times New Roman" w:hAnsi="Times New Roman" w:cs="Times New Roman"/>
          <w:sz w:val="24"/>
          <w:szCs w:val="24"/>
        </w:rPr>
      </w:pPr>
      <w:r w:rsidRPr="00C448CD">
        <w:rPr>
          <w:rFonts w:ascii="Times New Roman" w:hAnsi="Times New Roman" w:cs="Times New Roman"/>
          <w:b/>
          <w:color w:val="0000FF"/>
          <w:sz w:val="24"/>
          <w:szCs w:val="24"/>
        </w:rPr>
        <w:t>Câu 6:</w:t>
      </w:r>
      <w:r w:rsidRPr="00C448CD">
        <w:rPr>
          <w:rFonts w:ascii="Times New Roman" w:hAnsi="Times New Roman" w:cs="Times New Roman"/>
          <w:sz w:val="24"/>
          <w:szCs w:val="24"/>
        </w:rPr>
        <w:t xml:space="preserve"> Ngày 22/5/2011, Việt Nam tiến hành bầu cử đại biểu Quốc hội và Hội đồng nhân dân các cấp.</w:t>
      </w:r>
      <w:r>
        <w:rPr>
          <w:rFonts w:ascii="Times New Roman" w:hAnsi="Times New Roman" w:cs="Times New Roman"/>
          <w:sz w:val="24"/>
          <w:szCs w:val="24"/>
        </w:rPr>
        <w:t xml:space="preserve"> </w:t>
      </w:r>
      <w:r w:rsidRPr="00C448CD">
        <w:rPr>
          <w:rFonts w:ascii="Times New Roman" w:hAnsi="Times New Roman" w:cs="Times New Roman"/>
          <w:sz w:val="24"/>
          <w:szCs w:val="24"/>
        </w:rPr>
        <w:t>Công dân nào dưới đây đủ điều kiện được ứng cử khi có ngày sinh là</w:t>
      </w:r>
    </w:p>
    <w:p w:rsidR="00C448CD" w:rsidRPr="00C448CD" w:rsidRDefault="00C448CD" w:rsidP="00C448CD">
      <w:pPr>
        <w:tabs>
          <w:tab w:val="left" w:pos="2708"/>
          <w:tab w:val="left" w:pos="5138"/>
          <w:tab w:val="left" w:pos="7569"/>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21/5/1990</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21/4/1991</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21/5/1994.</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21/5/1993</w:t>
      </w:r>
    </w:p>
    <w:p w:rsidR="00C448CD" w:rsidRPr="00C448CD" w:rsidRDefault="00C448CD" w:rsidP="00C448CD">
      <w:pPr>
        <w:jc w:val="both"/>
        <w:rPr>
          <w:rFonts w:ascii="Times New Roman" w:hAnsi="Times New Roman" w:cs="Times New Roman"/>
          <w:sz w:val="24"/>
          <w:szCs w:val="24"/>
        </w:rPr>
      </w:pPr>
      <w:r w:rsidRPr="00C448CD">
        <w:rPr>
          <w:rFonts w:ascii="Times New Roman" w:hAnsi="Times New Roman" w:cs="Times New Roman"/>
          <w:b/>
          <w:color w:val="0000FF"/>
          <w:sz w:val="24"/>
          <w:szCs w:val="24"/>
        </w:rPr>
        <w:t>Câu 7:</w:t>
      </w:r>
      <w:r w:rsidRPr="00C448CD">
        <w:rPr>
          <w:rFonts w:ascii="Times New Roman" w:hAnsi="Times New Roman" w:cs="Times New Roman"/>
          <w:sz w:val="24"/>
          <w:szCs w:val="24"/>
        </w:rPr>
        <w:t xml:space="preserve"> Ngày 22/5/2011, Việt Nam tiến hành bầu cử đại biểu Quốc hội và Hội đồng nhân dân các cấp.</w:t>
      </w:r>
      <w:r>
        <w:rPr>
          <w:rFonts w:ascii="Times New Roman" w:hAnsi="Times New Roman" w:cs="Times New Roman"/>
          <w:sz w:val="24"/>
          <w:szCs w:val="24"/>
        </w:rPr>
        <w:t xml:space="preserve"> </w:t>
      </w:r>
      <w:r w:rsidRPr="00C448CD">
        <w:rPr>
          <w:rFonts w:ascii="Times New Roman" w:hAnsi="Times New Roman" w:cs="Times New Roman"/>
          <w:sz w:val="24"/>
          <w:szCs w:val="24"/>
        </w:rPr>
        <w:t>Công dân nào dưới đây đủ điều kiện được bầu cử khi có ngày sinh là</w:t>
      </w:r>
    </w:p>
    <w:p w:rsidR="00C448CD" w:rsidRPr="00C448CD" w:rsidRDefault="00C448CD" w:rsidP="00C448CD">
      <w:pPr>
        <w:tabs>
          <w:tab w:val="left" w:pos="2708"/>
          <w:tab w:val="left" w:pos="5138"/>
          <w:tab w:val="left" w:pos="7569"/>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21/5/1993</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21/4/1995</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21/5/1994.</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21/5/1996</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8:</w:t>
      </w:r>
      <w:r w:rsidRPr="00C448CD">
        <w:rPr>
          <w:rFonts w:ascii="Times New Roman" w:hAnsi="Times New Roman" w:cs="Times New Roman"/>
          <w:sz w:val="24"/>
          <w:szCs w:val="24"/>
        </w:rPr>
        <w:t xml:space="preserve"> Hiến pháp 1992 qui định mọi công dân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Đủ 18 tuổi trở lên có quyền bầu cử và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lastRenderedPageBreak/>
        <w:t xml:space="preserve">B. </w:t>
      </w:r>
      <w:r w:rsidRPr="00C448CD">
        <w:rPr>
          <w:rFonts w:ascii="Times New Roman" w:hAnsi="Times New Roman" w:cs="Times New Roman"/>
          <w:sz w:val="24"/>
          <w:szCs w:val="24"/>
        </w:rPr>
        <w:t>Đủ 21 tuổi trở lên có quyền bầu cử và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Từ 18 đến 21 tuổi có quyền bầu cử và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Đủ 18 tuổi có quyền bầu cử, đủ 21 tuổi có quyền ứng cử</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9:</w:t>
      </w:r>
      <w:r w:rsidRPr="00C448CD">
        <w:rPr>
          <w:rFonts w:ascii="Times New Roman" w:hAnsi="Times New Roman" w:cs="Times New Roman"/>
          <w:sz w:val="24"/>
          <w:szCs w:val="24"/>
        </w:rPr>
        <w:t xml:space="preserve"> Nhận định nào sai: Dân được hưởng quyền bầu cử và ứng cử một cách bình đẳng, không phân biệt</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Giới tính, dân tộc, tôn giáo.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Tình trạng pháp lý</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Trình độ văn hoá, nghề nghiệp.</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Thời hạn cư trú nơi thực hiện quyền bầu cử, ứng cử</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10:</w:t>
      </w:r>
      <w:r w:rsidRPr="00C448CD">
        <w:rPr>
          <w:rFonts w:ascii="Times New Roman" w:hAnsi="Times New Roman" w:cs="Times New Roman"/>
          <w:sz w:val="24"/>
          <w:szCs w:val="24"/>
        </w:rPr>
        <w:t xml:space="preserve"> Nhận định nào sai: Khi xác định người không được thực hiện quyền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Người bị khởi tố dân sự</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Người đang chấp hành quyết định hình sự của Toà án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Ngưòi đang bị xử lý hành chính về giáo dục tại địa phương</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Người đã chấp hành xong bản án hình sự nhưng chưa được xoá án</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11:</w:t>
      </w:r>
      <w:r w:rsidRPr="00C448CD">
        <w:rPr>
          <w:rFonts w:ascii="Times New Roman" w:hAnsi="Times New Roman" w:cs="Times New Roman"/>
          <w:sz w:val="24"/>
          <w:szCs w:val="24"/>
        </w:rPr>
        <w:t xml:space="preserve"> Công dân A tham gia góp ý vào dự thảo luật khi Nhà nước trưng cầu dân ý, ta gọi công dân A đã thực hiện quyền dân chủ nào?</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Quyền ứng cử</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Quyền đóng góp ý kiến.</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Quyền kiểm tra, giám sát</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Quyền tham gia quản lí nhà nước và xã hội</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12:</w:t>
      </w:r>
      <w:r w:rsidRPr="00C448CD">
        <w:rPr>
          <w:rFonts w:ascii="Times New Roman" w:hAnsi="Times New Roman" w:cs="Times New Roman"/>
          <w:sz w:val="24"/>
          <w:szCs w:val="24"/>
        </w:rPr>
        <w:t xml:space="preserve"> Mục đích của quyền khiếu nại là nhằm ...... quyền và lợi ích hợp pháp của người khiếu nại.</w:t>
      </w:r>
    </w:p>
    <w:p w:rsidR="00C448CD" w:rsidRPr="00C448CD" w:rsidRDefault="00C448CD" w:rsidP="00C448CD">
      <w:pPr>
        <w:tabs>
          <w:tab w:val="left" w:pos="2708"/>
          <w:tab w:val="left" w:pos="5138"/>
          <w:tab w:val="left" w:pos="7569"/>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phục hồi</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bù đắp.</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chia sẻ</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khôi phục</w:t>
      </w:r>
    </w:p>
    <w:p w:rsidR="00C448CD" w:rsidRPr="00C448CD" w:rsidRDefault="00C448CD" w:rsidP="00C448CD">
      <w:pPr>
        <w:jc w:val="both"/>
        <w:rPr>
          <w:rFonts w:ascii="Times New Roman" w:hAnsi="Times New Roman" w:cs="Times New Roman"/>
          <w:sz w:val="24"/>
          <w:szCs w:val="24"/>
        </w:rPr>
      </w:pPr>
      <w:r w:rsidRPr="00C448CD">
        <w:rPr>
          <w:rFonts w:ascii="Times New Roman" w:hAnsi="Times New Roman" w:cs="Times New Roman"/>
          <w:b/>
          <w:color w:val="0000FF"/>
          <w:sz w:val="24"/>
          <w:szCs w:val="24"/>
        </w:rPr>
        <w:t>Câu 13:</w:t>
      </w:r>
      <w:r w:rsidRPr="00C448CD">
        <w:rPr>
          <w:rFonts w:ascii="Times New Roman" w:hAnsi="Times New Roman" w:cs="Times New Roman"/>
          <w:sz w:val="24"/>
          <w:szCs w:val="24"/>
        </w:rPr>
        <w:t xml:space="preserve"> Mục đích của quyền tố cáo nhằm .......các việc làm trái pháp luật, xâm hại đến lợi ích của nhà</w:t>
      </w:r>
      <w:r>
        <w:rPr>
          <w:rFonts w:ascii="Times New Roman" w:hAnsi="Times New Roman" w:cs="Times New Roman"/>
          <w:sz w:val="24"/>
          <w:szCs w:val="24"/>
        </w:rPr>
        <w:t xml:space="preserve"> </w:t>
      </w:r>
      <w:r w:rsidRPr="00C448CD">
        <w:rPr>
          <w:rFonts w:ascii="Times New Roman" w:hAnsi="Times New Roman" w:cs="Times New Roman"/>
          <w:sz w:val="24"/>
          <w:szCs w:val="24"/>
        </w:rPr>
        <w:t>nước, tổ chức và công dân.</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phát hiện, ngăn ngừa</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phát sinh</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Phát triển, ngăn chặn</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phát hiện, ngăn chặn</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14:</w:t>
      </w:r>
      <w:r w:rsidRPr="00C448CD">
        <w:rPr>
          <w:rFonts w:ascii="Times New Roman" w:hAnsi="Times New Roman" w:cs="Times New Roman"/>
          <w:sz w:val="24"/>
          <w:szCs w:val="24"/>
        </w:rPr>
        <w:t xml:space="preserve"> Nhận định nào sai: Khi xác định người không được thực hiện quyền bầu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Người đang chấp hành hình phạt tù</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Người đang bị tạm giam</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Người bị tước quyền bầu cử theo bản án của Toà án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Người mất năng lực hành vi dân sự</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lastRenderedPageBreak/>
        <w:t>Câu 15:</w:t>
      </w:r>
      <w:r w:rsidRPr="00C448CD">
        <w:rPr>
          <w:rFonts w:ascii="Times New Roman" w:hAnsi="Times New Roman" w:cs="Times New Roman"/>
          <w:sz w:val="24"/>
          <w:szCs w:val="24"/>
        </w:rPr>
        <w:t xml:space="preserve"> Nguyên tắc nào không phải là nguyên tắc bầu cử</w:t>
      </w:r>
    </w:p>
    <w:p w:rsidR="00C448CD" w:rsidRPr="00C448CD" w:rsidRDefault="00C448CD" w:rsidP="00C448CD">
      <w:pPr>
        <w:tabs>
          <w:tab w:val="left" w:pos="2708"/>
          <w:tab w:val="left" w:pos="5138"/>
          <w:tab w:val="left" w:pos="7569"/>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Phổ thông.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Bình đẳng.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Công khai.</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Trực tiếp</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16:</w:t>
      </w:r>
      <w:r w:rsidRPr="00C448CD">
        <w:rPr>
          <w:rFonts w:ascii="Times New Roman" w:hAnsi="Times New Roman" w:cs="Times New Roman"/>
          <w:sz w:val="24"/>
          <w:szCs w:val="24"/>
        </w:rPr>
        <w:t xml:space="preserve"> Quyền ứng cử của công dân có thể thực hiện bằng</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1 con đường duy nhất.</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2 con đường</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3 con đường.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4 con đường</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17:</w:t>
      </w:r>
      <w:r w:rsidRPr="00C448CD">
        <w:rPr>
          <w:rFonts w:ascii="Times New Roman" w:hAnsi="Times New Roman" w:cs="Times New Roman"/>
          <w:sz w:val="24"/>
          <w:szCs w:val="24"/>
        </w:rPr>
        <w:t xml:space="preserve"> Trên cơ sở chính sách và pháp luật của Nhà nước, nhân dân trực tiếp quyết định những công việc thiết thực, cụ thể gắn liền với quyền và nghĩa vụ nơi họ sinh sống là việc thực hiện quyền tham gia quản lý nhà nước ở</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Phạm vi cả nước.</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Phạm vi cơ sở</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Phạm vi địa phương.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Phạm vi cơ sở và địa phương</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18:</w:t>
      </w:r>
      <w:r w:rsidRPr="00C448CD">
        <w:rPr>
          <w:rFonts w:ascii="Times New Roman" w:hAnsi="Times New Roman" w:cs="Times New Roman"/>
          <w:sz w:val="24"/>
          <w:szCs w:val="24"/>
        </w:rPr>
        <w:t xml:space="preserve"> Ở phạm vi cơ sở, chủ trương, chính sách pháp luật là</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Những việc phải được thông báo để dân biết và thực hiện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Những việc dân bàn và quyết định trực tiếp</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Những việc dân đuợc thảo luận, tham gia ý kiến trước khi chính quyền xã, phường quyết định</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Những việc nhân dân ở xã, phường giám sát, kiểm tra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19:</w:t>
      </w:r>
      <w:r w:rsidRPr="00C448CD">
        <w:rPr>
          <w:rFonts w:ascii="Times New Roman" w:hAnsi="Times New Roman" w:cs="Times New Roman"/>
          <w:sz w:val="24"/>
          <w:szCs w:val="24"/>
        </w:rPr>
        <w:t xml:space="preserve"> Ở phạm vi cơ sở, kiểm sát việc khiếu nại, tố cáo của công dân là</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Những việc phải được thông báo để dân biết và thực hiện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Những việc dân bàn và quyết định trực tiếp</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Những việc dân đuợc thảo luận, tham gia ý kiến trước khi chính quyền xã, phường quyết định</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Những việc nhân dân ở xã, phường giám sát, kiểm tra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20:</w:t>
      </w:r>
      <w:r w:rsidRPr="00C448CD">
        <w:rPr>
          <w:rFonts w:ascii="Times New Roman" w:hAnsi="Times New Roman" w:cs="Times New Roman"/>
          <w:sz w:val="24"/>
          <w:szCs w:val="24"/>
        </w:rPr>
        <w:t xml:space="preserve"> Ở phạm vi cơ sở, các đề án định canh, định cư, giải phóng mặt bằng, tái định cư .... là</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Những việc phải được thông báo để dân biết và thực hiện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Những việc dân bàn và quyết định trực tiếp</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Những việc dân đuợc thảo luận, tham gia ý kiến trước khi chính quyền xã, phường quyết định</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Những việc nhân dân ở xã, phường giám sát, kiểm tra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21:</w:t>
      </w:r>
      <w:r w:rsidRPr="00C448CD">
        <w:rPr>
          <w:rFonts w:ascii="Times New Roman" w:hAnsi="Times New Roman" w:cs="Times New Roman"/>
          <w:sz w:val="24"/>
          <w:szCs w:val="24"/>
        </w:rPr>
        <w:t xml:space="preserve"> Ở phạm vi cơ sở, chủ trương và mức đóng góp xây dựng các công trình phúc lợi công cộng là</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Những việc phải được thông báo để dân biết và thực hiện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Những việc dân bàn và quyết định trực tiếp</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lastRenderedPageBreak/>
        <w:t xml:space="preserve">C. </w:t>
      </w:r>
      <w:r w:rsidRPr="00C448CD">
        <w:rPr>
          <w:rFonts w:ascii="Times New Roman" w:hAnsi="Times New Roman" w:cs="Times New Roman"/>
          <w:sz w:val="24"/>
          <w:szCs w:val="24"/>
        </w:rPr>
        <w:t>Những việc dân đuợc thảo luận, tham gia ý kiến trước khi chính quyền xã, phường quyết định</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Những việc nhân dân ở xã, phường giám sát, kiểm tra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22:</w:t>
      </w:r>
      <w:r w:rsidRPr="00C448CD">
        <w:rPr>
          <w:rFonts w:ascii="Times New Roman" w:hAnsi="Times New Roman" w:cs="Times New Roman"/>
          <w:sz w:val="24"/>
          <w:szCs w:val="24"/>
        </w:rPr>
        <w:t xml:space="preserve"> Công dân có thể tham gia tích cực vào mọi lĩnh vực của quản lý nhà nước và xã hội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tham gia quản lý nhà nước và xã hội</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23:</w:t>
      </w:r>
      <w:r w:rsidRPr="00C448CD">
        <w:rPr>
          <w:rFonts w:ascii="Times New Roman" w:hAnsi="Times New Roman" w:cs="Times New Roman"/>
          <w:sz w:val="24"/>
          <w:szCs w:val="24"/>
        </w:rPr>
        <w:t xml:space="preserve"> Nhân dân được thông tin đầy đủ về chính sách, pháp luật của Nhà nước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tham gia quản lý nhà nước và xã hội</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24:</w:t>
      </w:r>
      <w:r w:rsidRPr="00C448CD">
        <w:rPr>
          <w:rFonts w:ascii="Times New Roman" w:hAnsi="Times New Roman" w:cs="Times New Roman"/>
          <w:sz w:val="24"/>
          <w:szCs w:val="24"/>
        </w:rPr>
        <w:t xml:space="preserve"> Qui định về người có quyền khiếu nại, tố cáo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khiếu nại, tố cáo</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25:</w:t>
      </w:r>
      <w:r w:rsidRPr="00C448CD">
        <w:rPr>
          <w:rFonts w:ascii="Times New Roman" w:hAnsi="Times New Roman" w:cs="Times New Roman"/>
          <w:sz w:val="24"/>
          <w:szCs w:val="24"/>
        </w:rPr>
        <w:t xml:space="preserve"> Quyền khiếu nại, tố cáo là quyền dân chủ cơ bản của công dân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khiếu nại, tố cáo</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26:</w:t>
      </w:r>
      <w:r w:rsidRPr="00C448CD">
        <w:rPr>
          <w:rFonts w:ascii="Times New Roman" w:hAnsi="Times New Roman" w:cs="Times New Roman"/>
          <w:sz w:val="24"/>
          <w:szCs w:val="24"/>
        </w:rPr>
        <w:t xml:space="preserve"> Qui định pháp luật về khiếu nại, tố cáo là cơ sở pháp lý để công dân thực hiện hiệu quả quyền công dân của mình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lastRenderedPageBreak/>
        <w:t xml:space="preserve">D. </w:t>
      </w:r>
      <w:r w:rsidRPr="00C448CD">
        <w:rPr>
          <w:rFonts w:ascii="Times New Roman" w:hAnsi="Times New Roman" w:cs="Times New Roman"/>
          <w:sz w:val="24"/>
          <w:szCs w:val="24"/>
        </w:rPr>
        <w:t>Bình đẳng trong thực hiện quyền khiếu nại, tố cáo</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27:</w:t>
      </w:r>
      <w:r w:rsidRPr="00C448CD">
        <w:rPr>
          <w:rFonts w:ascii="Times New Roman" w:hAnsi="Times New Roman" w:cs="Times New Roman"/>
          <w:sz w:val="24"/>
          <w:szCs w:val="24"/>
        </w:rPr>
        <w:t xml:space="preserve"> "Nhà nước bảo đảm cho công dân thực hiện tốt quyền bầu cử và quyền ứng cử cũng chính là bảo đảm thực hiện quyền công dân, quyền con người trên thực tế."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bầu cử, ứng cử</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28:</w:t>
      </w:r>
      <w:r w:rsidRPr="00C448CD">
        <w:rPr>
          <w:rFonts w:ascii="Times New Roman" w:hAnsi="Times New Roman" w:cs="Times New Roman"/>
          <w:sz w:val="24"/>
          <w:szCs w:val="24"/>
        </w:rPr>
        <w:t xml:space="preserve"> "Cách thức nhân dân thực hiện quyền lực nhà nước thông qua các đại biểu và cơ quan quyền lực nhà nước - cơ quan đại biểu nhân dân."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bầu cử, ứng cử</w:t>
      </w:r>
    </w:p>
    <w:p w:rsidR="00C448CD" w:rsidRPr="00C448CD" w:rsidRDefault="00C448CD" w:rsidP="00C448CD">
      <w:pPr>
        <w:jc w:val="both"/>
        <w:rPr>
          <w:rFonts w:ascii="Times New Roman" w:hAnsi="Times New Roman" w:cs="Times New Roman"/>
          <w:sz w:val="24"/>
          <w:szCs w:val="24"/>
        </w:rPr>
      </w:pPr>
      <w:r w:rsidRPr="00C448CD">
        <w:rPr>
          <w:rFonts w:ascii="Times New Roman" w:hAnsi="Times New Roman" w:cs="Times New Roman"/>
          <w:b/>
          <w:color w:val="0000FF"/>
          <w:sz w:val="24"/>
          <w:szCs w:val="24"/>
        </w:rPr>
        <w:t>Câu 29:</w:t>
      </w:r>
      <w:r w:rsidRPr="00C448CD">
        <w:rPr>
          <w:rFonts w:ascii="Times New Roman" w:hAnsi="Times New Roman" w:cs="Times New Roman"/>
          <w:sz w:val="24"/>
          <w:szCs w:val="24"/>
        </w:rPr>
        <w:t xml:space="preserve"> "Quyền bầu cử và quyền ứng cử được thể hiện một cách khái quát là: Nhân dân sử dụng</w:t>
      </w:r>
      <w:r>
        <w:rPr>
          <w:rFonts w:ascii="Times New Roman" w:hAnsi="Times New Roman" w:cs="Times New Roman"/>
          <w:sz w:val="24"/>
          <w:szCs w:val="24"/>
        </w:rPr>
        <w:t xml:space="preserve"> </w:t>
      </w:r>
      <w:r w:rsidRPr="00C448CD">
        <w:rPr>
          <w:rFonts w:ascii="Times New Roman" w:hAnsi="Times New Roman" w:cs="Times New Roman"/>
          <w:sz w:val="24"/>
          <w:szCs w:val="24"/>
        </w:rPr>
        <w:t>quyền lực nhà nước thông qua Quốc hội và Hội đồng nhân dân là những cơ quan đại diện cho ý chí và nguyện vọng của nhân dân, do nhân dân bầu ra và chịu trách nhiệm trước nhân dân."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bầu cử, ứng cử</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30:</w:t>
      </w:r>
      <w:r w:rsidRPr="00C448CD">
        <w:rPr>
          <w:rFonts w:ascii="Times New Roman" w:hAnsi="Times New Roman" w:cs="Times New Roman"/>
          <w:sz w:val="24"/>
          <w:szCs w:val="24"/>
        </w:rPr>
        <w:t xml:space="preserve"> "Qui định về người có quyền bầu cử và ứng cử vào cơ quan đại biểu của nhân dân"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bầu cử, ứng cử</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31:</w:t>
      </w:r>
      <w:r w:rsidRPr="00C448CD">
        <w:rPr>
          <w:rFonts w:ascii="Times New Roman" w:hAnsi="Times New Roman" w:cs="Times New Roman"/>
          <w:sz w:val="24"/>
          <w:szCs w:val="24"/>
        </w:rPr>
        <w:t xml:space="preserve"> "Quyền bầu cử và ứng cử là cơ sở pháp lí – chính trị quan trọng để nhân dân thể hiện ý chí và nguyện vọng của mình"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lastRenderedPageBreak/>
        <w:t xml:space="preserve">B. </w:t>
      </w:r>
      <w:r w:rsidRPr="00C448CD">
        <w:rPr>
          <w:rFonts w:ascii="Times New Roman" w:hAnsi="Times New Roman" w:cs="Times New Roman"/>
          <w:sz w:val="24"/>
          <w:szCs w:val="24"/>
        </w:rPr>
        <w:t>Nội dung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bầu cử, ứng cử</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bầu cử, ứng cử</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32:</w:t>
      </w:r>
      <w:r w:rsidRPr="00C448CD">
        <w:rPr>
          <w:rFonts w:ascii="Times New Roman" w:hAnsi="Times New Roman" w:cs="Times New Roman"/>
          <w:sz w:val="24"/>
          <w:szCs w:val="24"/>
        </w:rPr>
        <w:t xml:space="preserve"> Quyền tham gia quản lý nhà nước và xã hội là quyền gắn liền với việc thực hiện</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Hình thức dân chủ trực tiếp</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Hình thức dân chủ gián tiếp</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Hình thức dân chủ tập trung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Hình thức dân chủ xã hội chủ nghĩa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33:</w:t>
      </w:r>
      <w:r w:rsidRPr="00C448CD">
        <w:rPr>
          <w:rFonts w:ascii="Times New Roman" w:hAnsi="Times New Roman" w:cs="Times New Roman"/>
          <w:sz w:val="24"/>
          <w:szCs w:val="24"/>
        </w:rPr>
        <w:t xml:space="preserve"> Tham gia thảo luận, góp ý kiến xây dựng các văn bản pháp luật quan trọng, liên quan đến các quyền và lợi ích cơ bản của công dân là việc thực hiện quyền tham gia quản lý nhà nước ở</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Phạm vi cả nước.</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Phạm vi cơ sở</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Phạm vi địa phương.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Phạm vi cơ sở và địa phương</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34:</w:t>
      </w:r>
      <w:r w:rsidRPr="00C448CD">
        <w:rPr>
          <w:rFonts w:ascii="Times New Roman" w:hAnsi="Times New Roman" w:cs="Times New Roman"/>
          <w:sz w:val="24"/>
          <w:szCs w:val="24"/>
        </w:rPr>
        <w:t xml:space="preserve"> Thảo luận và biểu quyết các các vấn đề trọng đại khi Nhà nước tổ chức trưng cầu ý dân là việc thực hiện quyền tham gia quản lý nhà nước ở</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Phạm vi cả nước.</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Phạm vi cơ sở</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Phạm vi địa phương.</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Phạm vi cơ sở và địa phương</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35:</w:t>
      </w:r>
      <w:r w:rsidRPr="00C448CD">
        <w:rPr>
          <w:rFonts w:ascii="Times New Roman" w:hAnsi="Times New Roman" w:cs="Times New Roman"/>
          <w:sz w:val="24"/>
          <w:szCs w:val="24"/>
        </w:rPr>
        <w:t xml:space="preserve"> Ở phạm vi cơ sở, xây dựng hương ước, qui ước ... là</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Những việc phải được thông báo để dân biết và thực hiện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Những việc dân bàn và quyết định trực tiếp</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Những việc dân đuợc thảo luận, tham gia ý kiến trước khi chính quyền xã, phường quyết định</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Những việc nhân dân ở xã, phường giám sát, kiểm tra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36:</w:t>
      </w:r>
      <w:r w:rsidRPr="00C448CD">
        <w:rPr>
          <w:rFonts w:ascii="Times New Roman" w:hAnsi="Times New Roman" w:cs="Times New Roman"/>
          <w:sz w:val="24"/>
          <w:szCs w:val="24"/>
        </w:rPr>
        <w:t xml:space="preserve"> Ở phạm vi cơ sở, kiểm sát dự toán và quyết toán ngân sách xã, phường là</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Những việc phải được thông báo để dân biết và thực hiện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Những việc dân bàn và quyết định trực tiếp</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Những việc dân đuợc thảo luận, tham gia ý kiến trước khi chính quyền xã, phường quyết định</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Những việc nhân dân ở xã, phường giám sát, kiểm tra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37:</w:t>
      </w:r>
      <w:r w:rsidRPr="00C448CD">
        <w:rPr>
          <w:rFonts w:ascii="Times New Roman" w:hAnsi="Times New Roman" w:cs="Times New Roman"/>
          <w:sz w:val="24"/>
          <w:szCs w:val="24"/>
        </w:rPr>
        <w:t xml:space="preserve"> Ở phạm vi cơ sở, dân chủ trực tiếp được thực hiện theo cơ chế nào</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Dân biết, dân bàn, dân kiểm tra.</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Dân biết, dân bàn, dân làm, dân kiểm tra.</w:t>
      </w:r>
    </w:p>
    <w:p w:rsidR="00C448CD" w:rsidRPr="00C448CD" w:rsidRDefault="00C448CD" w:rsidP="00C448CD">
      <w:pPr>
        <w:tabs>
          <w:tab w:val="left" w:pos="5136"/>
        </w:tabs>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Dân biết, dân làm, dân kiểm tra.</w:t>
      </w:r>
      <w:r w:rsidRPr="00C448CD">
        <w:rPr>
          <w:rFonts w:ascii="Times New Roman" w:hAnsi="Times New Roman" w:cs="Times New Roman"/>
          <w:sz w:val="24"/>
          <w:szCs w:val="24"/>
        </w:rPr>
        <w:tab/>
      </w: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Dân bàn, dân làm, dân kiểm tra.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38:</w:t>
      </w:r>
      <w:r w:rsidRPr="00C448CD">
        <w:rPr>
          <w:rFonts w:ascii="Times New Roman" w:hAnsi="Times New Roman" w:cs="Times New Roman"/>
          <w:sz w:val="24"/>
          <w:szCs w:val="24"/>
        </w:rPr>
        <w:t xml:space="preserve"> Ở phạm vi cơ sở, dự thảo qui hoạch, kế hoạch phát triển kinh tế – xã hội của xã, phường là</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lastRenderedPageBreak/>
        <w:t xml:space="preserve">A. </w:t>
      </w:r>
      <w:r w:rsidRPr="00C448CD">
        <w:rPr>
          <w:rFonts w:ascii="Times New Roman" w:hAnsi="Times New Roman" w:cs="Times New Roman"/>
          <w:sz w:val="24"/>
          <w:szCs w:val="24"/>
        </w:rPr>
        <w:t>Những việc phải được thông báo để dân biết và thực hiện</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Những việc dân bàn và quyết định trực tiếp</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Những việc dân đuợc thảo luận, tham gia ý kiến trước khi chính quyền xã, phường quyết định</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Những việc nhân dân ở xã, phường giám sát, kiểm tra</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39:</w:t>
      </w:r>
      <w:r w:rsidRPr="00C448CD">
        <w:rPr>
          <w:rFonts w:ascii="Times New Roman" w:hAnsi="Times New Roman" w:cs="Times New Roman"/>
          <w:sz w:val="24"/>
          <w:szCs w:val="24"/>
        </w:rPr>
        <w:t xml:space="preserve"> Trong quá trình thực hiện pháp luật nhân dân có quyền và trách nhiệm đóng góp ý kiến, phản ánh kịp thời với Nhà nước những vướng mắc, bất cập....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tham gia quản lý nhà nước và xã hội</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40:</w:t>
      </w:r>
      <w:r w:rsidRPr="00C448CD">
        <w:rPr>
          <w:rFonts w:ascii="Times New Roman" w:hAnsi="Times New Roman" w:cs="Times New Roman"/>
          <w:sz w:val="24"/>
          <w:szCs w:val="24"/>
        </w:rPr>
        <w:t xml:space="preserve"> Quyền tham gia quản lý nhà nước và xã hội là cơ sở pháp lý quan trọng để nhân dân tham gia vào hoạt động của bộ máy nhà nước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tham gia quản lý nhà nước và xã hội</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41:</w:t>
      </w:r>
      <w:r w:rsidRPr="00C448CD">
        <w:rPr>
          <w:rFonts w:ascii="Times New Roman" w:hAnsi="Times New Roman" w:cs="Times New Roman"/>
          <w:sz w:val="24"/>
          <w:szCs w:val="24"/>
        </w:rPr>
        <w:t xml:space="preserve"> Quyền công dân tham gia thảo luận vào công việc chung của đất nước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tham gia quản lý nhà nước và xã hội</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42:</w:t>
      </w:r>
      <w:r w:rsidRPr="00C448CD">
        <w:rPr>
          <w:rFonts w:ascii="Times New Roman" w:hAnsi="Times New Roman" w:cs="Times New Roman"/>
          <w:sz w:val="24"/>
          <w:szCs w:val="24"/>
        </w:rPr>
        <w:t xml:space="preserve"> Quyền kiến nghị của công dân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tham gia quản lý nhà nước và xã hội</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tham gia quản lý nhà nước và xã hội</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43:</w:t>
      </w:r>
      <w:r w:rsidRPr="00C448CD">
        <w:rPr>
          <w:rFonts w:ascii="Times New Roman" w:hAnsi="Times New Roman" w:cs="Times New Roman"/>
          <w:sz w:val="24"/>
          <w:szCs w:val="24"/>
        </w:rPr>
        <w:t xml:space="preserve"> Thông qua giải quyết khiếu nại, tố cáo, quyền công dân được đảm bảo, bộ máy nhà nước càng được củng cố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lastRenderedPageBreak/>
        <w:t xml:space="preserve">A. </w:t>
      </w:r>
      <w:r w:rsidRPr="00C448CD">
        <w:rPr>
          <w:rFonts w:ascii="Times New Roman" w:hAnsi="Times New Roman" w:cs="Times New Roman"/>
          <w:sz w:val="24"/>
          <w:szCs w:val="24"/>
        </w:rPr>
        <w:t>Ý nghĩa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khiếu nại, tố cáo</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44:</w:t>
      </w:r>
      <w:r w:rsidRPr="00C448CD">
        <w:rPr>
          <w:rFonts w:ascii="Times New Roman" w:hAnsi="Times New Roman" w:cs="Times New Roman"/>
          <w:sz w:val="24"/>
          <w:szCs w:val="24"/>
        </w:rPr>
        <w:t xml:space="preserve"> Qui định người có thẩm quyền giải quyết khiếu nại, tố cáo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khiếu nại, tố cáo</w:t>
      </w:r>
    </w:p>
    <w:p w:rsidR="00C448CD" w:rsidRPr="00C448CD" w:rsidRDefault="00C448CD" w:rsidP="00C448CD">
      <w:pPr>
        <w:spacing w:before="60"/>
        <w:jc w:val="both"/>
        <w:rPr>
          <w:rFonts w:ascii="Times New Roman" w:hAnsi="Times New Roman" w:cs="Times New Roman"/>
          <w:sz w:val="24"/>
          <w:szCs w:val="24"/>
        </w:rPr>
      </w:pPr>
      <w:r w:rsidRPr="00C448CD">
        <w:rPr>
          <w:rFonts w:ascii="Times New Roman" w:hAnsi="Times New Roman" w:cs="Times New Roman"/>
          <w:b/>
          <w:color w:val="0000FF"/>
          <w:sz w:val="24"/>
          <w:szCs w:val="24"/>
        </w:rPr>
        <w:t>Câu 45:</w:t>
      </w:r>
      <w:r w:rsidRPr="00C448CD">
        <w:rPr>
          <w:rFonts w:ascii="Times New Roman" w:hAnsi="Times New Roman" w:cs="Times New Roman"/>
          <w:sz w:val="24"/>
          <w:szCs w:val="24"/>
        </w:rPr>
        <w:t xml:space="preserve"> Quyền khiếu nại, tố cáo là công cụ để nhân dân thực hiện dân chủ là một nội dung thuộc</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A. </w:t>
      </w:r>
      <w:r w:rsidRPr="00C448CD">
        <w:rPr>
          <w:rFonts w:ascii="Times New Roman" w:hAnsi="Times New Roman" w:cs="Times New Roman"/>
          <w:sz w:val="24"/>
          <w:szCs w:val="24"/>
        </w:rPr>
        <w:t>Ý nghĩa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B. </w:t>
      </w:r>
      <w:r w:rsidRPr="00C448CD">
        <w:rPr>
          <w:rFonts w:ascii="Times New Roman" w:hAnsi="Times New Roman" w:cs="Times New Roman"/>
          <w:sz w:val="24"/>
          <w:szCs w:val="24"/>
        </w:rPr>
        <w:t>Nội dung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C. </w:t>
      </w:r>
      <w:r w:rsidRPr="00C448CD">
        <w:rPr>
          <w:rFonts w:ascii="Times New Roman" w:hAnsi="Times New Roman" w:cs="Times New Roman"/>
          <w:sz w:val="24"/>
          <w:szCs w:val="24"/>
        </w:rPr>
        <w:t>Khái niệm quyền khiếu nại, tố cáo</w:t>
      </w:r>
    </w:p>
    <w:p w:rsidR="00C448CD" w:rsidRPr="00C448CD" w:rsidRDefault="00C448CD" w:rsidP="00C448CD">
      <w:pPr>
        <w:ind w:firstLine="283"/>
        <w:rPr>
          <w:rFonts w:ascii="Times New Roman" w:hAnsi="Times New Roman" w:cs="Times New Roman"/>
          <w:sz w:val="24"/>
          <w:szCs w:val="24"/>
        </w:rPr>
      </w:pPr>
      <w:r w:rsidRPr="00C448CD">
        <w:rPr>
          <w:rFonts w:ascii="Times New Roman" w:hAnsi="Times New Roman" w:cs="Times New Roman"/>
          <w:b/>
          <w:color w:val="3366FF"/>
          <w:sz w:val="24"/>
          <w:szCs w:val="24"/>
        </w:rPr>
        <w:t xml:space="preserve">D. </w:t>
      </w:r>
      <w:r w:rsidRPr="00C448CD">
        <w:rPr>
          <w:rFonts w:ascii="Times New Roman" w:hAnsi="Times New Roman" w:cs="Times New Roman"/>
          <w:sz w:val="24"/>
          <w:szCs w:val="24"/>
        </w:rPr>
        <w:t>Bình đẳng trong thực hiện quyền khiếu nại, tố cáo</w:t>
      </w:r>
    </w:p>
    <w:p w:rsidR="00A6044E" w:rsidRDefault="007502A2" w:rsidP="00A6044E">
      <w:pPr>
        <w:spacing w:before="60"/>
        <w:jc w:val="center"/>
        <w:rPr>
          <w:rFonts w:ascii="Times New Roman" w:eastAsia="Times New Roman" w:hAnsi="Times New Roman" w:cs="Times New Roman"/>
          <w:b/>
          <w:bCs/>
          <w:color w:val="FF0000"/>
          <w:sz w:val="24"/>
          <w:szCs w:val="24"/>
        </w:rPr>
      </w:pPr>
      <w:r w:rsidRPr="00C448CD">
        <w:rPr>
          <w:rFonts w:ascii="Times New Roman" w:eastAsia="Times New Roman" w:hAnsi="Times New Roman" w:cs="Times New Roman"/>
          <w:b/>
          <w:bCs/>
          <w:color w:val="FF0000"/>
          <w:sz w:val="24"/>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7"/>
        <w:gridCol w:w="997"/>
        <w:gridCol w:w="997"/>
        <w:gridCol w:w="997"/>
        <w:gridCol w:w="997"/>
        <w:gridCol w:w="998"/>
        <w:gridCol w:w="998"/>
        <w:gridCol w:w="998"/>
        <w:gridCol w:w="998"/>
        <w:gridCol w:w="998"/>
      </w:tblGrid>
      <w:tr w:rsidR="00867A38" w:rsidRPr="00867A38" w:rsidTr="00867A38">
        <w:tc>
          <w:tcPr>
            <w:tcW w:w="997" w:type="dxa"/>
            <w:vAlign w:val="bottom"/>
          </w:tcPr>
          <w:p w:rsidR="00867A38" w:rsidRPr="00867A38" w:rsidRDefault="00867A38" w:rsidP="007C6061">
            <w:pPr>
              <w:spacing w:line="251" w:lineRule="exact"/>
              <w:ind w:left="120"/>
              <w:rPr>
                <w:color w:val="0070C0"/>
                <w:sz w:val="24"/>
                <w:szCs w:val="24"/>
              </w:rPr>
            </w:pPr>
            <w:r w:rsidRPr="00867A38">
              <w:rPr>
                <w:rFonts w:eastAsia="Times New Roman"/>
                <w:color w:val="0070C0"/>
                <w:sz w:val="24"/>
                <w:szCs w:val="24"/>
              </w:rPr>
              <w:t>1. A</w:t>
            </w:r>
          </w:p>
        </w:tc>
        <w:tc>
          <w:tcPr>
            <w:tcW w:w="997" w:type="dxa"/>
            <w:vAlign w:val="bottom"/>
          </w:tcPr>
          <w:p w:rsidR="00867A38" w:rsidRPr="00867A38" w:rsidRDefault="00867A38" w:rsidP="007C6061">
            <w:pPr>
              <w:spacing w:line="251" w:lineRule="exact"/>
              <w:ind w:left="100"/>
              <w:rPr>
                <w:color w:val="0070C0"/>
                <w:sz w:val="24"/>
                <w:szCs w:val="24"/>
              </w:rPr>
            </w:pPr>
            <w:r w:rsidRPr="00867A38">
              <w:rPr>
                <w:rFonts w:eastAsia="Times New Roman"/>
                <w:color w:val="0070C0"/>
                <w:sz w:val="24"/>
                <w:szCs w:val="24"/>
              </w:rPr>
              <w:t>2. D</w:t>
            </w:r>
          </w:p>
        </w:tc>
        <w:tc>
          <w:tcPr>
            <w:tcW w:w="997" w:type="dxa"/>
            <w:vAlign w:val="bottom"/>
          </w:tcPr>
          <w:p w:rsidR="00867A38" w:rsidRPr="00867A38" w:rsidRDefault="00867A38" w:rsidP="007C6061">
            <w:pPr>
              <w:spacing w:line="251" w:lineRule="exact"/>
              <w:ind w:left="100"/>
              <w:rPr>
                <w:color w:val="0070C0"/>
                <w:sz w:val="24"/>
                <w:szCs w:val="24"/>
              </w:rPr>
            </w:pPr>
            <w:r w:rsidRPr="00867A38">
              <w:rPr>
                <w:rFonts w:eastAsia="Times New Roman"/>
                <w:color w:val="0070C0"/>
                <w:sz w:val="24"/>
                <w:szCs w:val="24"/>
              </w:rPr>
              <w:t>3.C</w:t>
            </w:r>
          </w:p>
        </w:tc>
        <w:tc>
          <w:tcPr>
            <w:tcW w:w="997" w:type="dxa"/>
            <w:vAlign w:val="bottom"/>
          </w:tcPr>
          <w:p w:rsidR="00867A38" w:rsidRPr="00867A38" w:rsidRDefault="00867A38" w:rsidP="007C6061">
            <w:pPr>
              <w:spacing w:line="251" w:lineRule="exact"/>
              <w:ind w:left="100"/>
              <w:rPr>
                <w:color w:val="0070C0"/>
                <w:sz w:val="24"/>
                <w:szCs w:val="24"/>
              </w:rPr>
            </w:pPr>
            <w:r w:rsidRPr="00867A38">
              <w:rPr>
                <w:rFonts w:eastAsia="Times New Roman"/>
                <w:color w:val="0070C0"/>
                <w:sz w:val="24"/>
                <w:szCs w:val="24"/>
              </w:rPr>
              <w:t>4.A</w:t>
            </w:r>
          </w:p>
        </w:tc>
        <w:tc>
          <w:tcPr>
            <w:tcW w:w="997" w:type="dxa"/>
            <w:vAlign w:val="bottom"/>
          </w:tcPr>
          <w:p w:rsidR="00867A38" w:rsidRPr="00867A38" w:rsidRDefault="00867A38" w:rsidP="007C6061">
            <w:pPr>
              <w:spacing w:line="251" w:lineRule="exact"/>
              <w:ind w:left="100"/>
              <w:rPr>
                <w:color w:val="0070C0"/>
                <w:sz w:val="24"/>
                <w:szCs w:val="24"/>
              </w:rPr>
            </w:pPr>
            <w:r w:rsidRPr="00867A38">
              <w:rPr>
                <w:rFonts w:eastAsia="Times New Roman"/>
                <w:color w:val="0070C0"/>
                <w:sz w:val="24"/>
                <w:szCs w:val="24"/>
              </w:rPr>
              <w:t>5.B</w:t>
            </w:r>
          </w:p>
        </w:tc>
        <w:tc>
          <w:tcPr>
            <w:tcW w:w="998" w:type="dxa"/>
            <w:vAlign w:val="bottom"/>
          </w:tcPr>
          <w:p w:rsidR="00867A38" w:rsidRPr="00867A38" w:rsidRDefault="00867A38" w:rsidP="007C6061">
            <w:pPr>
              <w:spacing w:line="251" w:lineRule="exact"/>
              <w:ind w:left="100"/>
              <w:rPr>
                <w:color w:val="0070C0"/>
                <w:sz w:val="24"/>
                <w:szCs w:val="24"/>
              </w:rPr>
            </w:pPr>
            <w:r w:rsidRPr="00867A38">
              <w:rPr>
                <w:rFonts w:eastAsia="Times New Roman"/>
                <w:color w:val="0070C0"/>
                <w:sz w:val="24"/>
                <w:szCs w:val="24"/>
              </w:rPr>
              <w:t>6. A</w:t>
            </w:r>
          </w:p>
        </w:tc>
        <w:tc>
          <w:tcPr>
            <w:tcW w:w="998" w:type="dxa"/>
            <w:vAlign w:val="bottom"/>
          </w:tcPr>
          <w:p w:rsidR="00867A38" w:rsidRPr="00867A38" w:rsidRDefault="00867A38" w:rsidP="007C6061">
            <w:pPr>
              <w:spacing w:line="251" w:lineRule="exact"/>
              <w:ind w:left="80"/>
              <w:rPr>
                <w:color w:val="0070C0"/>
                <w:sz w:val="24"/>
                <w:szCs w:val="24"/>
              </w:rPr>
            </w:pPr>
            <w:r w:rsidRPr="00867A38">
              <w:rPr>
                <w:rFonts w:eastAsia="Times New Roman"/>
                <w:color w:val="0070C0"/>
                <w:sz w:val="24"/>
                <w:szCs w:val="24"/>
              </w:rPr>
              <w:t>7. A</w:t>
            </w:r>
          </w:p>
        </w:tc>
        <w:tc>
          <w:tcPr>
            <w:tcW w:w="998" w:type="dxa"/>
            <w:vAlign w:val="bottom"/>
          </w:tcPr>
          <w:p w:rsidR="00867A38" w:rsidRPr="00867A38" w:rsidRDefault="00867A38" w:rsidP="007C6061">
            <w:pPr>
              <w:spacing w:line="251" w:lineRule="exact"/>
              <w:ind w:left="80"/>
              <w:rPr>
                <w:color w:val="0070C0"/>
                <w:sz w:val="24"/>
                <w:szCs w:val="24"/>
              </w:rPr>
            </w:pPr>
            <w:r w:rsidRPr="00867A38">
              <w:rPr>
                <w:rFonts w:eastAsia="Times New Roman"/>
                <w:color w:val="0070C0"/>
                <w:sz w:val="24"/>
                <w:szCs w:val="24"/>
              </w:rPr>
              <w:t>8. D</w:t>
            </w:r>
          </w:p>
        </w:tc>
        <w:tc>
          <w:tcPr>
            <w:tcW w:w="998" w:type="dxa"/>
            <w:vAlign w:val="bottom"/>
          </w:tcPr>
          <w:p w:rsidR="00867A38" w:rsidRPr="00867A38" w:rsidRDefault="00867A38" w:rsidP="007C6061">
            <w:pPr>
              <w:spacing w:line="251" w:lineRule="exact"/>
              <w:ind w:left="80"/>
              <w:rPr>
                <w:color w:val="0070C0"/>
                <w:sz w:val="24"/>
                <w:szCs w:val="24"/>
              </w:rPr>
            </w:pPr>
            <w:r w:rsidRPr="00867A38">
              <w:rPr>
                <w:rFonts w:eastAsia="Times New Roman"/>
                <w:color w:val="0070C0"/>
                <w:sz w:val="24"/>
                <w:szCs w:val="24"/>
              </w:rPr>
              <w:t>9.A</w:t>
            </w:r>
          </w:p>
        </w:tc>
        <w:tc>
          <w:tcPr>
            <w:tcW w:w="998" w:type="dxa"/>
            <w:vAlign w:val="bottom"/>
          </w:tcPr>
          <w:p w:rsidR="00867A38" w:rsidRPr="00867A38" w:rsidRDefault="00867A38" w:rsidP="007C6061">
            <w:pPr>
              <w:spacing w:line="251" w:lineRule="exact"/>
              <w:ind w:left="80"/>
              <w:rPr>
                <w:color w:val="0070C0"/>
                <w:sz w:val="24"/>
                <w:szCs w:val="24"/>
              </w:rPr>
            </w:pPr>
            <w:r w:rsidRPr="00867A38">
              <w:rPr>
                <w:rFonts w:eastAsia="Times New Roman"/>
                <w:color w:val="0070C0"/>
                <w:sz w:val="24"/>
                <w:szCs w:val="24"/>
              </w:rPr>
              <w:t>10. B</w:t>
            </w:r>
          </w:p>
        </w:tc>
      </w:tr>
      <w:tr w:rsidR="00867A38" w:rsidRPr="00867A38" w:rsidTr="00867A38">
        <w:tc>
          <w:tcPr>
            <w:tcW w:w="997" w:type="dxa"/>
            <w:vAlign w:val="bottom"/>
          </w:tcPr>
          <w:p w:rsidR="00867A38" w:rsidRPr="00867A38" w:rsidRDefault="00867A38" w:rsidP="007C6061">
            <w:pPr>
              <w:spacing w:line="231" w:lineRule="exact"/>
              <w:ind w:left="120"/>
              <w:rPr>
                <w:color w:val="0070C0"/>
                <w:sz w:val="24"/>
                <w:szCs w:val="24"/>
              </w:rPr>
            </w:pPr>
            <w:r w:rsidRPr="00867A38">
              <w:rPr>
                <w:rFonts w:eastAsia="Times New Roman"/>
                <w:color w:val="0070C0"/>
                <w:sz w:val="24"/>
                <w:szCs w:val="24"/>
              </w:rPr>
              <w:t>11. D</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12. A</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13. A</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14. B</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15. C</w:t>
            </w:r>
          </w:p>
        </w:tc>
        <w:tc>
          <w:tcPr>
            <w:tcW w:w="998"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16. B</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17. A</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18. A</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19. D</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20. A</w:t>
            </w:r>
          </w:p>
        </w:tc>
      </w:tr>
      <w:tr w:rsidR="00867A38" w:rsidRPr="00867A38" w:rsidTr="00867A38">
        <w:tc>
          <w:tcPr>
            <w:tcW w:w="997" w:type="dxa"/>
            <w:vAlign w:val="bottom"/>
          </w:tcPr>
          <w:p w:rsidR="00867A38" w:rsidRPr="00867A38" w:rsidRDefault="00867A38" w:rsidP="007C6061">
            <w:pPr>
              <w:spacing w:line="231" w:lineRule="exact"/>
              <w:ind w:left="120"/>
              <w:rPr>
                <w:color w:val="0070C0"/>
                <w:sz w:val="24"/>
                <w:szCs w:val="24"/>
              </w:rPr>
            </w:pPr>
            <w:r w:rsidRPr="00867A38">
              <w:rPr>
                <w:rFonts w:eastAsia="Times New Roman"/>
                <w:color w:val="0070C0"/>
                <w:sz w:val="24"/>
                <w:szCs w:val="24"/>
              </w:rPr>
              <w:t>21. C</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22. C</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23. C</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24. B</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25. C</w:t>
            </w:r>
          </w:p>
        </w:tc>
        <w:tc>
          <w:tcPr>
            <w:tcW w:w="998"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26. A</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27. A</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28. B</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29.C</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30. B</w:t>
            </w:r>
          </w:p>
        </w:tc>
      </w:tr>
      <w:tr w:rsidR="00867A38" w:rsidRPr="00867A38" w:rsidTr="00867A38">
        <w:tc>
          <w:tcPr>
            <w:tcW w:w="997" w:type="dxa"/>
            <w:vAlign w:val="bottom"/>
          </w:tcPr>
          <w:p w:rsidR="00867A38" w:rsidRPr="00867A38" w:rsidRDefault="00867A38" w:rsidP="007C6061">
            <w:pPr>
              <w:spacing w:line="231" w:lineRule="exact"/>
              <w:ind w:left="120"/>
              <w:rPr>
                <w:color w:val="0070C0"/>
                <w:sz w:val="24"/>
                <w:szCs w:val="24"/>
              </w:rPr>
            </w:pPr>
            <w:r w:rsidRPr="00867A38">
              <w:rPr>
                <w:rFonts w:eastAsia="Times New Roman"/>
                <w:color w:val="0070C0"/>
                <w:sz w:val="24"/>
                <w:szCs w:val="24"/>
              </w:rPr>
              <w:t>31. A</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32.B</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33. A</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34. A</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35. D</w:t>
            </w:r>
          </w:p>
        </w:tc>
        <w:tc>
          <w:tcPr>
            <w:tcW w:w="998"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36. C</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37. B</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38. A</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39. B</w:t>
            </w:r>
          </w:p>
        </w:tc>
        <w:tc>
          <w:tcPr>
            <w:tcW w:w="998" w:type="dxa"/>
            <w:vAlign w:val="bottom"/>
          </w:tcPr>
          <w:p w:rsidR="00867A38" w:rsidRPr="00867A38" w:rsidRDefault="00867A38" w:rsidP="007C6061">
            <w:pPr>
              <w:spacing w:line="231" w:lineRule="exact"/>
              <w:ind w:left="80"/>
              <w:rPr>
                <w:color w:val="0070C0"/>
                <w:sz w:val="24"/>
                <w:szCs w:val="24"/>
              </w:rPr>
            </w:pPr>
            <w:r w:rsidRPr="00867A38">
              <w:rPr>
                <w:rFonts w:eastAsia="Times New Roman"/>
                <w:color w:val="0070C0"/>
                <w:sz w:val="24"/>
                <w:szCs w:val="24"/>
              </w:rPr>
              <w:t>40. A</w:t>
            </w:r>
          </w:p>
        </w:tc>
      </w:tr>
      <w:tr w:rsidR="00867A38" w:rsidRPr="00867A38" w:rsidTr="00867A38">
        <w:tc>
          <w:tcPr>
            <w:tcW w:w="997" w:type="dxa"/>
            <w:vAlign w:val="bottom"/>
          </w:tcPr>
          <w:p w:rsidR="00867A38" w:rsidRPr="00867A38" w:rsidRDefault="00867A38" w:rsidP="007C6061">
            <w:pPr>
              <w:spacing w:line="231" w:lineRule="exact"/>
              <w:ind w:left="120"/>
              <w:rPr>
                <w:color w:val="0070C0"/>
                <w:sz w:val="24"/>
                <w:szCs w:val="24"/>
              </w:rPr>
            </w:pPr>
            <w:r w:rsidRPr="00867A38">
              <w:rPr>
                <w:rFonts w:eastAsia="Times New Roman"/>
                <w:color w:val="0070C0"/>
                <w:sz w:val="24"/>
                <w:szCs w:val="24"/>
              </w:rPr>
              <w:t>41. C</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42.C</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43. A</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44. B</w:t>
            </w:r>
          </w:p>
        </w:tc>
        <w:tc>
          <w:tcPr>
            <w:tcW w:w="997" w:type="dxa"/>
            <w:vAlign w:val="bottom"/>
          </w:tcPr>
          <w:p w:rsidR="00867A38" w:rsidRPr="00867A38" w:rsidRDefault="00867A38" w:rsidP="007C6061">
            <w:pPr>
              <w:spacing w:line="231" w:lineRule="exact"/>
              <w:ind w:left="100"/>
              <w:rPr>
                <w:color w:val="0070C0"/>
                <w:sz w:val="24"/>
                <w:szCs w:val="24"/>
              </w:rPr>
            </w:pPr>
            <w:r w:rsidRPr="00867A38">
              <w:rPr>
                <w:rFonts w:eastAsia="Times New Roman"/>
                <w:color w:val="0070C0"/>
                <w:sz w:val="24"/>
                <w:szCs w:val="24"/>
              </w:rPr>
              <w:t>45. A</w:t>
            </w:r>
          </w:p>
        </w:tc>
        <w:tc>
          <w:tcPr>
            <w:tcW w:w="998" w:type="dxa"/>
            <w:vAlign w:val="bottom"/>
          </w:tcPr>
          <w:p w:rsidR="00867A38" w:rsidRPr="00867A38" w:rsidRDefault="00867A38" w:rsidP="007C6061">
            <w:pPr>
              <w:rPr>
                <w:color w:val="0070C0"/>
                <w:sz w:val="24"/>
                <w:szCs w:val="24"/>
              </w:rPr>
            </w:pPr>
          </w:p>
        </w:tc>
        <w:tc>
          <w:tcPr>
            <w:tcW w:w="998" w:type="dxa"/>
            <w:vAlign w:val="bottom"/>
          </w:tcPr>
          <w:p w:rsidR="00867A38" w:rsidRPr="00867A38" w:rsidRDefault="00867A38" w:rsidP="007C6061">
            <w:pPr>
              <w:rPr>
                <w:color w:val="0070C0"/>
                <w:sz w:val="24"/>
                <w:szCs w:val="24"/>
              </w:rPr>
            </w:pPr>
          </w:p>
        </w:tc>
        <w:tc>
          <w:tcPr>
            <w:tcW w:w="998" w:type="dxa"/>
            <w:vAlign w:val="bottom"/>
          </w:tcPr>
          <w:p w:rsidR="00867A38" w:rsidRPr="00867A38" w:rsidRDefault="00867A38" w:rsidP="007C6061">
            <w:pPr>
              <w:rPr>
                <w:color w:val="0070C0"/>
                <w:sz w:val="24"/>
                <w:szCs w:val="24"/>
              </w:rPr>
            </w:pPr>
          </w:p>
        </w:tc>
        <w:tc>
          <w:tcPr>
            <w:tcW w:w="998" w:type="dxa"/>
            <w:vAlign w:val="bottom"/>
          </w:tcPr>
          <w:p w:rsidR="00867A38" w:rsidRPr="00867A38" w:rsidRDefault="00867A38" w:rsidP="007C6061">
            <w:pPr>
              <w:rPr>
                <w:color w:val="0070C0"/>
                <w:sz w:val="24"/>
                <w:szCs w:val="24"/>
              </w:rPr>
            </w:pPr>
          </w:p>
        </w:tc>
        <w:tc>
          <w:tcPr>
            <w:tcW w:w="998" w:type="dxa"/>
            <w:vAlign w:val="bottom"/>
          </w:tcPr>
          <w:p w:rsidR="00867A38" w:rsidRPr="00867A38" w:rsidRDefault="00867A38" w:rsidP="007C6061">
            <w:pPr>
              <w:rPr>
                <w:color w:val="0070C0"/>
                <w:sz w:val="24"/>
                <w:szCs w:val="24"/>
              </w:rPr>
            </w:pPr>
          </w:p>
        </w:tc>
      </w:tr>
    </w:tbl>
    <w:p w:rsidR="00867A38" w:rsidRPr="00C448CD" w:rsidRDefault="00867A38" w:rsidP="00A6044E">
      <w:pPr>
        <w:spacing w:before="60"/>
        <w:jc w:val="center"/>
        <w:rPr>
          <w:rFonts w:ascii="Times New Roman" w:eastAsia="Times New Roman" w:hAnsi="Times New Roman" w:cs="Times New Roman"/>
          <w:b/>
          <w:bCs/>
          <w:color w:val="FF0000"/>
          <w:sz w:val="24"/>
          <w:szCs w:val="24"/>
        </w:rPr>
      </w:pPr>
    </w:p>
    <w:p w:rsidR="00E65296" w:rsidRPr="00C448CD" w:rsidRDefault="00E65296" w:rsidP="00E65296">
      <w:pPr>
        <w:spacing w:line="200" w:lineRule="exact"/>
        <w:rPr>
          <w:rFonts w:ascii="Times New Roman" w:hAnsi="Times New Roman" w:cs="Times New Roman"/>
          <w:sz w:val="24"/>
          <w:szCs w:val="24"/>
        </w:rPr>
      </w:pPr>
    </w:p>
    <w:p w:rsidR="00FB241B" w:rsidRPr="00C448CD" w:rsidRDefault="00FB241B" w:rsidP="00A6044E">
      <w:pPr>
        <w:spacing w:before="60"/>
        <w:jc w:val="center"/>
        <w:rPr>
          <w:rFonts w:ascii="Times New Roman" w:eastAsia="Times New Roman" w:hAnsi="Times New Roman" w:cs="Times New Roman"/>
          <w:b/>
          <w:bCs/>
          <w:color w:val="FF0000"/>
          <w:sz w:val="24"/>
          <w:szCs w:val="24"/>
        </w:rPr>
      </w:pPr>
    </w:p>
    <w:p w:rsidR="007502A2" w:rsidRPr="00C448CD" w:rsidRDefault="007502A2" w:rsidP="00A6044E">
      <w:pPr>
        <w:spacing w:before="60"/>
        <w:jc w:val="center"/>
        <w:rPr>
          <w:rFonts w:ascii="Times New Roman" w:hAnsi="Times New Roman" w:cs="Times New Roman"/>
          <w:b/>
          <w:color w:val="FF0000"/>
          <w:sz w:val="24"/>
          <w:szCs w:val="24"/>
        </w:rPr>
      </w:pPr>
      <w:bookmarkStart w:id="0" w:name="_GoBack"/>
      <w:bookmarkEnd w:id="0"/>
    </w:p>
    <w:sectPr w:rsidR="007502A2" w:rsidRPr="00C448CD" w:rsidSect="00C448CD">
      <w:headerReference w:type="even" r:id="rId8"/>
      <w:headerReference w:type="default" r:id="rId9"/>
      <w:footerReference w:type="even" r:id="rId10"/>
      <w:footerReference w:type="default" r:id="rId11"/>
      <w:headerReference w:type="first" r:id="rId12"/>
      <w:footerReference w:type="first" r:id="rId13"/>
      <w:pgSz w:w="12240" w:h="15840"/>
      <w:pgMar w:top="709" w:right="1041"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99" w:rsidRDefault="00025E99" w:rsidP="00A13E07">
      <w:pPr>
        <w:spacing w:after="0" w:line="240" w:lineRule="auto"/>
      </w:pPr>
      <w:r>
        <w:separator/>
      </w:r>
    </w:p>
  </w:endnote>
  <w:endnote w:type="continuationSeparator" w:id="0">
    <w:p w:rsidR="00025E99" w:rsidRDefault="00025E99" w:rsidP="00A1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Pr="00A13E07" w:rsidRDefault="00861A5A">
    <w:pPr>
      <w:pStyle w:val="Footer"/>
      <w:pBdr>
        <w:top w:val="thinThickSmallGap" w:sz="24" w:space="1" w:color="622423" w:themeColor="accent2" w:themeShade="7F"/>
      </w:pBdr>
      <w:rPr>
        <w:rFonts w:ascii="Times New Roman" w:eastAsiaTheme="majorEastAsia" w:hAnsi="Times New Roman" w:cs="Times New Roman"/>
        <w:sz w:val="24"/>
        <w:szCs w:val="24"/>
      </w:rPr>
    </w:pPr>
    <w:r w:rsidRPr="00A13E07">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xml:space="preserve"/>
    </w:r>
    <w:r w:rsidRPr="00A13E07">
      <w:rPr>
        <w:rFonts w:ascii="Times New Roman" w:eastAsiaTheme="majorEastAsia" w:hAnsi="Times New Roman" w:cs="Times New Roman"/>
        <w:sz w:val="24"/>
        <w:szCs w:val="24"/>
      </w:rPr>
      <w:ptab w:relativeTo="margin" w:alignment="right" w:leader="none"/>
    </w:r>
    <w:r w:rsidRPr="00A13E07">
      <w:rPr>
        <w:rFonts w:ascii="Times New Roman" w:eastAsiaTheme="majorEastAsia" w:hAnsi="Times New Roman" w:cs="Times New Roman"/>
        <w:sz w:val="24"/>
        <w:szCs w:val="24"/>
      </w:rPr>
      <w:t xml:space="preserve">Trang </w:t>
    </w:r>
    <w:r w:rsidRPr="00A13E07">
      <w:rPr>
        <w:rFonts w:ascii="Times New Roman" w:eastAsiaTheme="minorEastAsia" w:hAnsi="Times New Roman" w:cs="Times New Roman"/>
        <w:sz w:val="24"/>
        <w:szCs w:val="24"/>
      </w:rPr>
      <w:fldChar w:fldCharType="begin"/>
    </w:r>
    <w:r w:rsidRPr="00A13E07">
      <w:rPr>
        <w:rFonts w:ascii="Times New Roman" w:hAnsi="Times New Roman" w:cs="Times New Roman"/>
        <w:sz w:val="24"/>
        <w:szCs w:val="24"/>
      </w:rPr>
      <w:instrText xml:space="preserve"> PAGE   \* MERGEFORMAT </w:instrText>
    </w:r>
    <w:r w:rsidRPr="00A13E07">
      <w:rPr>
        <w:rFonts w:ascii="Times New Roman" w:eastAsiaTheme="minorEastAsia" w:hAnsi="Times New Roman" w:cs="Times New Roman"/>
        <w:sz w:val="24"/>
        <w:szCs w:val="24"/>
      </w:rPr>
      <w:fldChar w:fldCharType="separate"/>
    </w:r>
    <w:r w:rsidR="00867A38" w:rsidRPr="00867A38">
      <w:rPr>
        <w:rFonts w:ascii="Times New Roman" w:eastAsiaTheme="majorEastAsia" w:hAnsi="Times New Roman" w:cs="Times New Roman"/>
        <w:noProof/>
        <w:sz w:val="24"/>
        <w:szCs w:val="24"/>
      </w:rPr>
      <w:t>7</w:t>
    </w:r>
    <w:r w:rsidRPr="00A13E07">
      <w:rPr>
        <w:rFonts w:ascii="Times New Roman" w:eastAsiaTheme="majorEastAsia" w:hAnsi="Times New Roman" w:cs="Times New Roman"/>
        <w:noProof/>
        <w:sz w:val="24"/>
        <w:szCs w:val="24"/>
      </w:rPr>
      <w:fldChar w:fldCharType="end"/>
    </w:r>
  </w:p>
  <w:p w:rsidR="00861A5A" w:rsidRPr="00A13E07" w:rsidRDefault="00861A5A" w:rsidP="00A13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99" w:rsidRDefault="00025E99" w:rsidP="00A13E07">
      <w:pPr>
        <w:spacing w:after="0" w:line="240" w:lineRule="auto"/>
      </w:pPr>
      <w:r>
        <w:separator/>
      </w:r>
    </w:p>
  </w:footnote>
  <w:footnote w:type="continuationSeparator" w:id="0">
    <w:p w:rsidR="00025E99" w:rsidRDefault="00025E99" w:rsidP="00A1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rsidP="00A13E07">
    <w:pPr>
      <w:pStyle w:val="Header"/>
      <w:jc w:val="center"/>
    </w:pP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D15C57E6"/>
    <w:lvl w:ilvl="0" w:tplc="86143BB4">
      <w:start w:val="1"/>
      <w:numFmt w:val="upperLetter"/>
      <w:lvlText w:val="%1."/>
      <w:lvlJc w:val="left"/>
    </w:lvl>
    <w:lvl w:ilvl="1" w:tplc="C2F610EA">
      <w:numFmt w:val="decimal"/>
      <w:lvlText w:val=""/>
      <w:lvlJc w:val="left"/>
    </w:lvl>
    <w:lvl w:ilvl="2" w:tplc="1D9C73CE">
      <w:numFmt w:val="decimal"/>
      <w:lvlText w:val=""/>
      <w:lvlJc w:val="left"/>
    </w:lvl>
    <w:lvl w:ilvl="3" w:tplc="1ACC6B8C">
      <w:numFmt w:val="decimal"/>
      <w:lvlText w:val=""/>
      <w:lvlJc w:val="left"/>
    </w:lvl>
    <w:lvl w:ilvl="4" w:tplc="5E2E9C50">
      <w:numFmt w:val="decimal"/>
      <w:lvlText w:val=""/>
      <w:lvlJc w:val="left"/>
    </w:lvl>
    <w:lvl w:ilvl="5" w:tplc="535684CC">
      <w:numFmt w:val="decimal"/>
      <w:lvlText w:val=""/>
      <w:lvlJc w:val="left"/>
    </w:lvl>
    <w:lvl w:ilvl="6" w:tplc="011263C6">
      <w:numFmt w:val="decimal"/>
      <w:lvlText w:val=""/>
      <w:lvlJc w:val="left"/>
    </w:lvl>
    <w:lvl w:ilvl="7" w:tplc="30465C04">
      <w:numFmt w:val="decimal"/>
      <w:lvlText w:val=""/>
      <w:lvlJc w:val="left"/>
    </w:lvl>
    <w:lvl w:ilvl="8" w:tplc="8DD23DF8">
      <w:numFmt w:val="decimal"/>
      <w:lvlText w:val=""/>
      <w:lvlJc w:val="left"/>
    </w:lvl>
  </w:abstractNum>
  <w:abstractNum w:abstractNumId="1">
    <w:nsid w:val="053B0A9E"/>
    <w:multiLevelType w:val="hybridMultilevel"/>
    <w:tmpl w:val="A9EEBA76"/>
    <w:lvl w:ilvl="0" w:tplc="F98AB7CA">
      <w:start w:val="1"/>
      <w:numFmt w:val="upperLetter"/>
      <w:lvlText w:val="%1."/>
      <w:lvlJc w:val="left"/>
    </w:lvl>
    <w:lvl w:ilvl="1" w:tplc="770EF39C">
      <w:numFmt w:val="decimal"/>
      <w:lvlText w:val=""/>
      <w:lvlJc w:val="left"/>
    </w:lvl>
    <w:lvl w:ilvl="2" w:tplc="2D487586">
      <w:numFmt w:val="decimal"/>
      <w:lvlText w:val=""/>
      <w:lvlJc w:val="left"/>
    </w:lvl>
    <w:lvl w:ilvl="3" w:tplc="0714DD5A">
      <w:numFmt w:val="decimal"/>
      <w:lvlText w:val=""/>
      <w:lvlJc w:val="left"/>
    </w:lvl>
    <w:lvl w:ilvl="4" w:tplc="4AEA6D6A">
      <w:numFmt w:val="decimal"/>
      <w:lvlText w:val=""/>
      <w:lvlJc w:val="left"/>
    </w:lvl>
    <w:lvl w:ilvl="5" w:tplc="01E88B80">
      <w:numFmt w:val="decimal"/>
      <w:lvlText w:val=""/>
      <w:lvlJc w:val="left"/>
    </w:lvl>
    <w:lvl w:ilvl="6" w:tplc="5966153A">
      <w:numFmt w:val="decimal"/>
      <w:lvlText w:val=""/>
      <w:lvlJc w:val="left"/>
    </w:lvl>
    <w:lvl w:ilvl="7" w:tplc="9C3ADDB6">
      <w:numFmt w:val="decimal"/>
      <w:lvlText w:val=""/>
      <w:lvlJc w:val="left"/>
    </w:lvl>
    <w:lvl w:ilvl="8" w:tplc="163C53F6">
      <w:numFmt w:val="decimal"/>
      <w:lvlText w:val=""/>
      <w:lvlJc w:val="left"/>
    </w:lvl>
  </w:abstractNum>
  <w:abstractNum w:abstractNumId="2">
    <w:nsid w:val="0B37E80A"/>
    <w:multiLevelType w:val="hybridMultilevel"/>
    <w:tmpl w:val="C63A4112"/>
    <w:lvl w:ilvl="0" w:tplc="E468F6EC">
      <w:start w:val="1"/>
      <w:numFmt w:val="upperLetter"/>
      <w:lvlText w:val="%1."/>
      <w:lvlJc w:val="left"/>
    </w:lvl>
    <w:lvl w:ilvl="1" w:tplc="7E588CFA">
      <w:numFmt w:val="decimal"/>
      <w:lvlText w:val=""/>
      <w:lvlJc w:val="left"/>
    </w:lvl>
    <w:lvl w:ilvl="2" w:tplc="BB5AED2A">
      <w:numFmt w:val="decimal"/>
      <w:lvlText w:val=""/>
      <w:lvlJc w:val="left"/>
    </w:lvl>
    <w:lvl w:ilvl="3" w:tplc="E68076CA">
      <w:numFmt w:val="decimal"/>
      <w:lvlText w:val=""/>
      <w:lvlJc w:val="left"/>
    </w:lvl>
    <w:lvl w:ilvl="4" w:tplc="B69AAF34">
      <w:numFmt w:val="decimal"/>
      <w:lvlText w:val=""/>
      <w:lvlJc w:val="left"/>
    </w:lvl>
    <w:lvl w:ilvl="5" w:tplc="1092260C">
      <w:numFmt w:val="decimal"/>
      <w:lvlText w:val=""/>
      <w:lvlJc w:val="left"/>
    </w:lvl>
    <w:lvl w:ilvl="6" w:tplc="1B5E3538">
      <w:numFmt w:val="decimal"/>
      <w:lvlText w:val=""/>
      <w:lvlJc w:val="left"/>
    </w:lvl>
    <w:lvl w:ilvl="7" w:tplc="FCDAE280">
      <w:numFmt w:val="decimal"/>
      <w:lvlText w:val=""/>
      <w:lvlJc w:val="left"/>
    </w:lvl>
    <w:lvl w:ilvl="8" w:tplc="FAE6D0F8">
      <w:numFmt w:val="decimal"/>
      <w:lvlText w:val=""/>
      <w:lvlJc w:val="left"/>
    </w:lvl>
  </w:abstractNum>
  <w:abstractNum w:abstractNumId="3">
    <w:nsid w:val="0BFFAE18"/>
    <w:multiLevelType w:val="hybridMultilevel"/>
    <w:tmpl w:val="13307294"/>
    <w:lvl w:ilvl="0" w:tplc="02EA1672">
      <w:start w:val="1"/>
      <w:numFmt w:val="upperLetter"/>
      <w:lvlText w:val="%1."/>
      <w:lvlJc w:val="left"/>
    </w:lvl>
    <w:lvl w:ilvl="1" w:tplc="796E1796">
      <w:numFmt w:val="decimal"/>
      <w:lvlText w:val=""/>
      <w:lvlJc w:val="left"/>
    </w:lvl>
    <w:lvl w:ilvl="2" w:tplc="263C1086">
      <w:numFmt w:val="decimal"/>
      <w:lvlText w:val=""/>
      <w:lvlJc w:val="left"/>
    </w:lvl>
    <w:lvl w:ilvl="3" w:tplc="4BDCBF26">
      <w:numFmt w:val="decimal"/>
      <w:lvlText w:val=""/>
      <w:lvlJc w:val="left"/>
    </w:lvl>
    <w:lvl w:ilvl="4" w:tplc="894225D8">
      <w:numFmt w:val="decimal"/>
      <w:lvlText w:val=""/>
      <w:lvlJc w:val="left"/>
    </w:lvl>
    <w:lvl w:ilvl="5" w:tplc="2098EEF6">
      <w:numFmt w:val="decimal"/>
      <w:lvlText w:val=""/>
      <w:lvlJc w:val="left"/>
    </w:lvl>
    <w:lvl w:ilvl="6" w:tplc="14347BE8">
      <w:numFmt w:val="decimal"/>
      <w:lvlText w:val=""/>
      <w:lvlJc w:val="left"/>
    </w:lvl>
    <w:lvl w:ilvl="7" w:tplc="01D6ACAA">
      <w:numFmt w:val="decimal"/>
      <w:lvlText w:val=""/>
      <w:lvlJc w:val="left"/>
    </w:lvl>
    <w:lvl w:ilvl="8" w:tplc="6C86BB78">
      <w:numFmt w:val="decimal"/>
      <w:lvlText w:val=""/>
      <w:lvlJc w:val="left"/>
    </w:lvl>
  </w:abstractNum>
  <w:abstractNum w:abstractNumId="4">
    <w:nsid w:val="175DFCF0"/>
    <w:multiLevelType w:val="hybridMultilevel"/>
    <w:tmpl w:val="2258E22E"/>
    <w:lvl w:ilvl="0" w:tplc="C138FB3C">
      <w:start w:val="1"/>
      <w:numFmt w:val="upperLetter"/>
      <w:lvlText w:val="%1."/>
      <w:lvlJc w:val="left"/>
    </w:lvl>
    <w:lvl w:ilvl="1" w:tplc="E92AB6AA">
      <w:numFmt w:val="decimal"/>
      <w:lvlText w:val=""/>
      <w:lvlJc w:val="left"/>
    </w:lvl>
    <w:lvl w:ilvl="2" w:tplc="0A2A682C">
      <w:numFmt w:val="decimal"/>
      <w:lvlText w:val=""/>
      <w:lvlJc w:val="left"/>
    </w:lvl>
    <w:lvl w:ilvl="3" w:tplc="EB001C30">
      <w:numFmt w:val="decimal"/>
      <w:lvlText w:val=""/>
      <w:lvlJc w:val="left"/>
    </w:lvl>
    <w:lvl w:ilvl="4" w:tplc="B86ED4B2">
      <w:numFmt w:val="decimal"/>
      <w:lvlText w:val=""/>
      <w:lvlJc w:val="left"/>
    </w:lvl>
    <w:lvl w:ilvl="5" w:tplc="49443F54">
      <w:numFmt w:val="decimal"/>
      <w:lvlText w:val=""/>
      <w:lvlJc w:val="left"/>
    </w:lvl>
    <w:lvl w:ilvl="6" w:tplc="E0526828">
      <w:numFmt w:val="decimal"/>
      <w:lvlText w:val=""/>
      <w:lvlJc w:val="left"/>
    </w:lvl>
    <w:lvl w:ilvl="7" w:tplc="31C6C0D4">
      <w:numFmt w:val="decimal"/>
      <w:lvlText w:val=""/>
      <w:lvlJc w:val="left"/>
    </w:lvl>
    <w:lvl w:ilvl="8" w:tplc="40C67B50">
      <w:numFmt w:val="decimal"/>
      <w:lvlText w:val=""/>
      <w:lvlJc w:val="left"/>
    </w:lvl>
  </w:abstractNum>
  <w:abstractNum w:abstractNumId="5">
    <w:nsid w:val="17A1B582"/>
    <w:multiLevelType w:val="hybridMultilevel"/>
    <w:tmpl w:val="75B89014"/>
    <w:lvl w:ilvl="0" w:tplc="FA3A4704">
      <w:start w:val="2"/>
      <w:numFmt w:val="upperLetter"/>
      <w:lvlText w:val="%1."/>
      <w:lvlJc w:val="left"/>
    </w:lvl>
    <w:lvl w:ilvl="1" w:tplc="F9386A88">
      <w:numFmt w:val="decimal"/>
      <w:lvlText w:val=""/>
      <w:lvlJc w:val="left"/>
    </w:lvl>
    <w:lvl w:ilvl="2" w:tplc="4D90F824">
      <w:numFmt w:val="decimal"/>
      <w:lvlText w:val=""/>
      <w:lvlJc w:val="left"/>
    </w:lvl>
    <w:lvl w:ilvl="3" w:tplc="42A0785C">
      <w:numFmt w:val="decimal"/>
      <w:lvlText w:val=""/>
      <w:lvlJc w:val="left"/>
    </w:lvl>
    <w:lvl w:ilvl="4" w:tplc="FF8081EE">
      <w:numFmt w:val="decimal"/>
      <w:lvlText w:val=""/>
      <w:lvlJc w:val="left"/>
    </w:lvl>
    <w:lvl w:ilvl="5" w:tplc="1AB86B7E">
      <w:numFmt w:val="decimal"/>
      <w:lvlText w:val=""/>
      <w:lvlJc w:val="left"/>
    </w:lvl>
    <w:lvl w:ilvl="6" w:tplc="43CAF2E8">
      <w:numFmt w:val="decimal"/>
      <w:lvlText w:val=""/>
      <w:lvlJc w:val="left"/>
    </w:lvl>
    <w:lvl w:ilvl="7" w:tplc="545A771E">
      <w:numFmt w:val="decimal"/>
      <w:lvlText w:val=""/>
      <w:lvlJc w:val="left"/>
    </w:lvl>
    <w:lvl w:ilvl="8" w:tplc="38FA5970">
      <w:numFmt w:val="decimal"/>
      <w:lvlText w:val=""/>
      <w:lvlJc w:val="left"/>
    </w:lvl>
  </w:abstractNum>
  <w:abstractNum w:abstractNumId="6">
    <w:nsid w:val="19E21BB2"/>
    <w:multiLevelType w:val="hybridMultilevel"/>
    <w:tmpl w:val="7FAA1696"/>
    <w:lvl w:ilvl="0" w:tplc="D0D0601A">
      <w:start w:val="2"/>
      <w:numFmt w:val="upperLetter"/>
      <w:lvlText w:val="%1."/>
      <w:lvlJc w:val="left"/>
    </w:lvl>
    <w:lvl w:ilvl="1" w:tplc="534E57C4">
      <w:numFmt w:val="decimal"/>
      <w:lvlText w:val=""/>
      <w:lvlJc w:val="left"/>
    </w:lvl>
    <w:lvl w:ilvl="2" w:tplc="53A079A8">
      <w:numFmt w:val="decimal"/>
      <w:lvlText w:val=""/>
      <w:lvlJc w:val="left"/>
    </w:lvl>
    <w:lvl w:ilvl="3" w:tplc="A3F69304">
      <w:numFmt w:val="decimal"/>
      <w:lvlText w:val=""/>
      <w:lvlJc w:val="left"/>
    </w:lvl>
    <w:lvl w:ilvl="4" w:tplc="64384DCE">
      <w:numFmt w:val="decimal"/>
      <w:lvlText w:val=""/>
      <w:lvlJc w:val="left"/>
    </w:lvl>
    <w:lvl w:ilvl="5" w:tplc="52FCEEA8">
      <w:numFmt w:val="decimal"/>
      <w:lvlText w:val=""/>
      <w:lvlJc w:val="left"/>
    </w:lvl>
    <w:lvl w:ilvl="6" w:tplc="6CB6D9E0">
      <w:numFmt w:val="decimal"/>
      <w:lvlText w:val=""/>
      <w:lvlJc w:val="left"/>
    </w:lvl>
    <w:lvl w:ilvl="7" w:tplc="F6EEB0E0">
      <w:numFmt w:val="decimal"/>
      <w:lvlText w:val=""/>
      <w:lvlJc w:val="left"/>
    </w:lvl>
    <w:lvl w:ilvl="8" w:tplc="31A6FE5A">
      <w:numFmt w:val="decimal"/>
      <w:lvlText w:val=""/>
      <w:lvlJc w:val="left"/>
    </w:lvl>
  </w:abstractNum>
  <w:abstractNum w:abstractNumId="7">
    <w:nsid w:val="1DF029D3"/>
    <w:multiLevelType w:val="hybridMultilevel"/>
    <w:tmpl w:val="D9E0247C"/>
    <w:lvl w:ilvl="0" w:tplc="FFC00A68">
      <w:start w:val="2"/>
      <w:numFmt w:val="upperLetter"/>
      <w:lvlText w:val="%1."/>
      <w:lvlJc w:val="left"/>
    </w:lvl>
    <w:lvl w:ilvl="1" w:tplc="76B2FB38">
      <w:numFmt w:val="decimal"/>
      <w:lvlText w:val=""/>
      <w:lvlJc w:val="left"/>
    </w:lvl>
    <w:lvl w:ilvl="2" w:tplc="461E5F52">
      <w:numFmt w:val="decimal"/>
      <w:lvlText w:val=""/>
      <w:lvlJc w:val="left"/>
    </w:lvl>
    <w:lvl w:ilvl="3" w:tplc="42062BFA">
      <w:numFmt w:val="decimal"/>
      <w:lvlText w:val=""/>
      <w:lvlJc w:val="left"/>
    </w:lvl>
    <w:lvl w:ilvl="4" w:tplc="70DE7312">
      <w:numFmt w:val="decimal"/>
      <w:lvlText w:val=""/>
      <w:lvlJc w:val="left"/>
    </w:lvl>
    <w:lvl w:ilvl="5" w:tplc="DFE6FC7E">
      <w:numFmt w:val="decimal"/>
      <w:lvlText w:val=""/>
      <w:lvlJc w:val="left"/>
    </w:lvl>
    <w:lvl w:ilvl="6" w:tplc="F5183382">
      <w:numFmt w:val="decimal"/>
      <w:lvlText w:val=""/>
      <w:lvlJc w:val="left"/>
    </w:lvl>
    <w:lvl w:ilvl="7" w:tplc="9256544C">
      <w:numFmt w:val="decimal"/>
      <w:lvlText w:val=""/>
      <w:lvlJc w:val="left"/>
    </w:lvl>
    <w:lvl w:ilvl="8" w:tplc="496870F6">
      <w:numFmt w:val="decimal"/>
      <w:lvlText w:val=""/>
      <w:lvlJc w:val="left"/>
    </w:lvl>
  </w:abstractNum>
  <w:abstractNum w:abstractNumId="8">
    <w:nsid w:val="20EE1348"/>
    <w:multiLevelType w:val="hybridMultilevel"/>
    <w:tmpl w:val="1368EE36"/>
    <w:lvl w:ilvl="0" w:tplc="4058C0FC">
      <w:start w:val="2"/>
      <w:numFmt w:val="upperLetter"/>
      <w:lvlText w:val="%1."/>
      <w:lvlJc w:val="left"/>
    </w:lvl>
    <w:lvl w:ilvl="1" w:tplc="1DC45C32">
      <w:numFmt w:val="decimal"/>
      <w:lvlText w:val=""/>
      <w:lvlJc w:val="left"/>
    </w:lvl>
    <w:lvl w:ilvl="2" w:tplc="572832D6">
      <w:numFmt w:val="decimal"/>
      <w:lvlText w:val=""/>
      <w:lvlJc w:val="left"/>
    </w:lvl>
    <w:lvl w:ilvl="3" w:tplc="9188A170">
      <w:numFmt w:val="decimal"/>
      <w:lvlText w:val=""/>
      <w:lvlJc w:val="left"/>
    </w:lvl>
    <w:lvl w:ilvl="4" w:tplc="EFA6395C">
      <w:numFmt w:val="decimal"/>
      <w:lvlText w:val=""/>
      <w:lvlJc w:val="left"/>
    </w:lvl>
    <w:lvl w:ilvl="5" w:tplc="E8964D6E">
      <w:numFmt w:val="decimal"/>
      <w:lvlText w:val=""/>
      <w:lvlJc w:val="left"/>
    </w:lvl>
    <w:lvl w:ilvl="6" w:tplc="DE947C9E">
      <w:numFmt w:val="decimal"/>
      <w:lvlText w:val=""/>
      <w:lvlJc w:val="left"/>
    </w:lvl>
    <w:lvl w:ilvl="7" w:tplc="1B1A17A4">
      <w:numFmt w:val="decimal"/>
      <w:lvlText w:val=""/>
      <w:lvlJc w:val="left"/>
    </w:lvl>
    <w:lvl w:ilvl="8" w:tplc="3D1E1702">
      <w:numFmt w:val="decimal"/>
      <w:lvlText w:val=""/>
      <w:lvlJc w:val="left"/>
    </w:lvl>
  </w:abstractNum>
  <w:abstractNum w:abstractNumId="9">
    <w:nsid w:val="2157F6BC"/>
    <w:multiLevelType w:val="hybridMultilevel"/>
    <w:tmpl w:val="38F4709A"/>
    <w:lvl w:ilvl="0" w:tplc="5FD84EB8">
      <w:start w:val="1"/>
      <w:numFmt w:val="upperLetter"/>
      <w:lvlText w:val="%1."/>
      <w:lvlJc w:val="left"/>
    </w:lvl>
    <w:lvl w:ilvl="1" w:tplc="776A9C3C">
      <w:numFmt w:val="decimal"/>
      <w:lvlText w:val=""/>
      <w:lvlJc w:val="left"/>
    </w:lvl>
    <w:lvl w:ilvl="2" w:tplc="3112F3BA">
      <w:numFmt w:val="decimal"/>
      <w:lvlText w:val=""/>
      <w:lvlJc w:val="left"/>
    </w:lvl>
    <w:lvl w:ilvl="3" w:tplc="B2F6FBC0">
      <w:numFmt w:val="decimal"/>
      <w:lvlText w:val=""/>
      <w:lvlJc w:val="left"/>
    </w:lvl>
    <w:lvl w:ilvl="4" w:tplc="91F0200A">
      <w:numFmt w:val="decimal"/>
      <w:lvlText w:val=""/>
      <w:lvlJc w:val="left"/>
    </w:lvl>
    <w:lvl w:ilvl="5" w:tplc="753AC59E">
      <w:numFmt w:val="decimal"/>
      <w:lvlText w:val=""/>
      <w:lvlJc w:val="left"/>
    </w:lvl>
    <w:lvl w:ilvl="6" w:tplc="F2F68E4E">
      <w:numFmt w:val="decimal"/>
      <w:lvlText w:val=""/>
      <w:lvlJc w:val="left"/>
    </w:lvl>
    <w:lvl w:ilvl="7" w:tplc="CC7C3A66">
      <w:numFmt w:val="decimal"/>
      <w:lvlText w:val=""/>
      <w:lvlJc w:val="left"/>
    </w:lvl>
    <w:lvl w:ilvl="8" w:tplc="EC9A50D0">
      <w:numFmt w:val="decimal"/>
      <w:lvlText w:val=""/>
      <w:lvlJc w:val="left"/>
    </w:lvl>
  </w:abstractNum>
  <w:abstractNum w:abstractNumId="10">
    <w:nsid w:val="2708C9AF"/>
    <w:multiLevelType w:val="hybridMultilevel"/>
    <w:tmpl w:val="73526CC0"/>
    <w:lvl w:ilvl="0" w:tplc="72662C16">
      <w:start w:val="1"/>
      <w:numFmt w:val="upperLetter"/>
      <w:lvlText w:val="%1."/>
      <w:lvlJc w:val="left"/>
    </w:lvl>
    <w:lvl w:ilvl="1" w:tplc="C116EC1A">
      <w:numFmt w:val="decimal"/>
      <w:lvlText w:val=""/>
      <w:lvlJc w:val="left"/>
    </w:lvl>
    <w:lvl w:ilvl="2" w:tplc="51F47E6A">
      <w:numFmt w:val="decimal"/>
      <w:lvlText w:val=""/>
      <w:lvlJc w:val="left"/>
    </w:lvl>
    <w:lvl w:ilvl="3" w:tplc="24AEA7FA">
      <w:numFmt w:val="decimal"/>
      <w:lvlText w:val=""/>
      <w:lvlJc w:val="left"/>
    </w:lvl>
    <w:lvl w:ilvl="4" w:tplc="ACC8006C">
      <w:numFmt w:val="decimal"/>
      <w:lvlText w:val=""/>
      <w:lvlJc w:val="left"/>
    </w:lvl>
    <w:lvl w:ilvl="5" w:tplc="7C52DCFC">
      <w:numFmt w:val="decimal"/>
      <w:lvlText w:val=""/>
      <w:lvlJc w:val="left"/>
    </w:lvl>
    <w:lvl w:ilvl="6" w:tplc="35148D72">
      <w:numFmt w:val="decimal"/>
      <w:lvlText w:val=""/>
      <w:lvlJc w:val="left"/>
    </w:lvl>
    <w:lvl w:ilvl="7" w:tplc="BFE8DEC4">
      <w:numFmt w:val="decimal"/>
      <w:lvlText w:val=""/>
      <w:lvlJc w:val="left"/>
    </w:lvl>
    <w:lvl w:ilvl="8" w:tplc="9FDE8230">
      <w:numFmt w:val="decimal"/>
      <w:lvlText w:val=""/>
      <w:lvlJc w:val="left"/>
    </w:lvl>
  </w:abstractNum>
  <w:abstractNum w:abstractNumId="11">
    <w:nsid w:val="2A082C70"/>
    <w:multiLevelType w:val="hybridMultilevel"/>
    <w:tmpl w:val="680CFED8"/>
    <w:lvl w:ilvl="0" w:tplc="2F648AF2">
      <w:start w:val="2"/>
      <w:numFmt w:val="upperLetter"/>
      <w:lvlText w:val="%1."/>
      <w:lvlJc w:val="left"/>
    </w:lvl>
    <w:lvl w:ilvl="1" w:tplc="C5A868B8">
      <w:numFmt w:val="decimal"/>
      <w:lvlText w:val=""/>
      <w:lvlJc w:val="left"/>
    </w:lvl>
    <w:lvl w:ilvl="2" w:tplc="CF163680">
      <w:numFmt w:val="decimal"/>
      <w:lvlText w:val=""/>
      <w:lvlJc w:val="left"/>
    </w:lvl>
    <w:lvl w:ilvl="3" w:tplc="168C7DCC">
      <w:numFmt w:val="decimal"/>
      <w:lvlText w:val=""/>
      <w:lvlJc w:val="left"/>
    </w:lvl>
    <w:lvl w:ilvl="4" w:tplc="90F81EAA">
      <w:numFmt w:val="decimal"/>
      <w:lvlText w:val=""/>
      <w:lvlJc w:val="left"/>
    </w:lvl>
    <w:lvl w:ilvl="5" w:tplc="A75C1592">
      <w:numFmt w:val="decimal"/>
      <w:lvlText w:val=""/>
      <w:lvlJc w:val="left"/>
    </w:lvl>
    <w:lvl w:ilvl="6" w:tplc="D3027074">
      <w:numFmt w:val="decimal"/>
      <w:lvlText w:val=""/>
      <w:lvlJc w:val="left"/>
    </w:lvl>
    <w:lvl w:ilvl="7" w:tplc="6ADAB6A6">
      <w:numFmt w:val="decimal"/>
      <w:lvlText w:val=""/>
      <w:lvlJc w:val="left"/>
    </w:lvl>
    <w:lvl w:ilvl="8" w:tplc="A3E8A16C">
      <w:numFmt w:val="decimal"/>
      <w:lvlText w:val=""/>
      <w:lvlJc w:val="left"/>
    </w:lvl>
  </w:abstractNum>
  <w:abstractNum w:abstractNumId="12">
    <w:nsid w:val="2C27173B"/>
    <w:multiLevelType w:val="hybridMultilevel"/>
    <w:tmpl w:val="B8E84ED2"/>
    <w:lvl w:ilvl="0" w:tplc="2D72CD9E">
      <w:start w:val="2"/>
      <w:numFmt w:val="upperLetter"/>
      <w:lvlText w:val="%1."/>
      <w:lvlJc w:val="left"/>
    </w:lvl>
    <w:lvl w:ilvl="1" w:tplc="DF8223E6">
      <w:numFmt w:val="decimal"/>
      <w:lvlText w:val=""/>
      <w:lvlJc w:val="left"/>
    </w:lvl>
    <w:lvl w:ilvl="2" w:tplc="9F26131A">
      <w:numFmt w:val="decimal"/>
      <w:lvlText w:val=""/>
      <w:lvlJc w:val="left"/>
    </w:lvl>
    <w:lvl w:ilvl="3" w:tplc="151C4090">
      <w:numFmt w:val="decimal"/>
      <w:lvlText w:val=""/>
      <w:lvlJc w:val="left"/>
    </w:lvl>
    <w:lvl w:ilvl="4" w:tplc="3C9A3BA2">
      <w:numFmt w:val="decimal"/>
      <w:lvlText w:val=""/>
      <w:lvlJc w:val="left"/>
    </w:lvl>
    <w:lvl w:ilvl="5" w:tplc="36A00B2E">
      <w:numFmt w:val="decimal"/>
      <w:lvlText w:val=""/>
      <w:lvlJc w:val="left"/>
    </w:lvl>
    <w:lvl w:ilvl="6" w:tplc="6108FFC6">
      <w:numFmt w:val="decimal"/>
      <w:lvlText w:val=""/>
      <w:lvlJc w:val="left"/>
    </w:lvl>
    <w:lvl w:ilvl="7" w:tplc="185609F4">
      <w:numFmt w:val="decimal"/>
      <w:lvlText w:val=""/>
      <w:lvlJc w:val="left"/>
    </w:lvl>
    <w:lvl w:ilvl="8" w:tplc="5476C254">
      <w:numFmt w:val="decimal"/>
      <w:lvlText w:val=""/>
      <w:lvlJc w:val="left"/>
    </w:lvl>
  </w:abstractNum>
  <w:abstractNum w:abstractNumId="13">
    <w:nsid w:val="2C6E4AFD"/>
    <w:multiLevelType w:val="hybridMultilevel"/>
    <w:tmpl w:val="25BE4214"/>
    <w:lvl w:ilvl="0" w:tplc="5964C056">
      <w:start w:val="1"/>
      <w:numFmt w:val="upperLetter"/>
      <w:lvlText w:val="%1."/>
      <w:lvlJc w:val="left"/>
    </w:lvl>
    <w:lvl w:ilvl="1" w:tplc="2C1C9262">
      <w:numFmt w:val="decimal"/>
      <w:lvlText w:val=""/>
      <w:lvlJc w:val="left"/>
    </w:lvl>
    <w:lvl w:ilvl="2" w:tplc="3CE46A76">
      <w:numFmt w:val="decimal"/>
      <w:lvlText w:val=""/>
      <w:lvlJc w:val="left"/>
    </w:lvl>
    <w:lvl w:ilvl="3" w:tplc="A20883D6">
      <w:numFmt w:val="decimal"/>
      <w:lvlText w:val=""/>
      <w:lvlJc w:val="left"/>
    </w:lvl>
    <w:lvl w:ilvl="4" w:tplc="18C213D4">
      <w:numFmt w:val="decimal"/>
      <w:lvlText w:val=""/>
      <w:lvlJc w:val="left"/>
    </w:lvl>
    <w:lvl w:ilvl="5" w:tplc="F56832A4">
      <w:numFmt w:val="decimal"/>
      <w:lvlText w:val=""/>
      <w:lvlJc w:val="left"/>
    </w:lvl>
    <w:lvl w:ilvl="6" w:tplc="17741740">
      <w:numFmt w:val="decimal"/>
      <w:lvlText w:val=""/>
      <w:lvlJc w:val="left"/>
    </w:lvl>
    <w:lvl w:ilvl="7" w:tplc="5F9A23EE">
      <w:numFmt w:val="decimal"/>
      <w:lvlText w:val=""/>
      <w:lvlJc w:val="left"/>
    </w:lvl>
    <w:lvl w:ilvl="8" w:tplc="B7BE615C">
      <w:numFmt w:val="decimal"/>
      <w:lvlText w:val=""/>
      <w:lvlJc w:val="left"/>
    </w:lvl>
  </w:abstractNum>
  <w:abstractNum w:abstractNumId="14">
    <w:nsid w:val="34FD6B4F"/>
    <w:multiLevelType w:val="hybridMultilevel"/>
    <w:tmpl w:val="75F48F7A"/>
    <w:lvl w:ilvl="0" w:tplc="B624F104">
      <w:start w:val="3"/>
      <w:numFmt w:val="upperLetter"/>
      <w:lvlText w:val="%1."/>
      <w:lvlJc w:val="left"/>
    </w:lvl>
    <w:lvl w:ilvl="1" w:tplc="EC8AFB28">
      <w:numFmt w:val="decimal"/>
      <w:lvlText w:val=""/>
      <w:lvlJc w:val="left"/>
    </w:lvl>
    <w:lvl w:ilvl="2" w:tplc="DE48F0B6">
      <w:numFmt w:val="decimal"/>
      <w:lvlText w:val=""/>
      <w:lvlJc w:val="left"/>
    </w:lvl>
    <w:lvl w:ilvl="3" w:tplc="0F023B4A">
      <w:numFmt w:val="decimal"/>
      <w:lvlText w:val=""/>
      <w:lvlJc w:val="left"/>
    </w:lvl>
    <w:lvl w:ilvl="4" w:tplc="E93ADA78">
      <w:numFmt w:val="decimal"/>
      <w:lvlText w:val=""/>
      <w:lvlJc w:val="left"/>
    </w:lvl>
    <w:lvl w:ilvl="5" w:tplc="D5D018A8">
      <w:numFmt w:val="decimal"/>
      <w:lvlText w:val=""/>
      <w:lvlJc w:val="left"/>
    </w:lvl>
    <w:lvl w:ilvl="6" w:tplc="467C67C0">
      <w:numFmt w:val="decimal"/>
      <w:lvlText w:val=""/>
      <w:lvlJc w:val="left"/>
    </w:lvl>
    <w:lvl w:ilvl="7" w:tplc="8E782A3C">
      <w:numFmt w:val="decimal"/>
      <w:lvlText w:val=""/>
      <w:lvlJc w:val="left"/>
    </w:lvl>
    <w:lvl w:ilvl="8" w:tplc="CC1CFCAC">
      <w:numFmt w:val="decimal"/>
      <w:lvlText w:val=""/>
      <w:lvlJc w:val="left"/>
    </w:lvl>
  </w:abstractNum>
  <w:abstractNum w:abstractNumId="15">
    <w:nsid w:val="379E21B5"/>
    <w:multiLevelType w:val="hybridMultilevel"/>
    <w:tmpl w:val="A774A8F2"/>
    <w:lvl w:ilvl="0" w:tplc="E45AF1B4">
      <w:start w:val="1"/>
      <w:numFmt w:val="upperLetter"/>
      <w:lvlText w:val="%1."/>
      <w:lvlJc w:val="left"/>
    </w:lvl>
    <w:lvl w:ilvl="1" w:tplc="41329316">
      <w:numFmt w:val="decimal"/>
      <w:lvlText w:val=""/>
      <w:lvlJc w:val="left"/>
    </w:lvl>
    <w:lvl w:ilvl="2" w:tplc="191E0538">
      <w:numFmt w:val="decimal"/>
      <w:lvlText w:val=""/>
      <w:lvlJc w:val="left"/>
    </w:lvl>
    <w:lvl w:ilvl="3" w:tplc="B546E080">
      <w:numFmt w:val="decimal"/>
      <w:lvlText w:val=""/>
      <w:lvlJc w:val="left"/>
    </w:lvl>
    <w:lvl w:ilvl="4" w:tplc="436E49D6">
      <w:numFmt w:val="decimal"/>
      <w:lvlText w:val=""/>
      <w:lvlJc w:val="left"/>
    </w:lvl>
    <w:lvl w:ilvl="5" w:tplc="0DE6AD66">
      <w:numFmt w:val="decimal"/>
      <w:lvlText w:val=""/>
      <w:lvlJc w:val="left"/>
    </w:lvl>
    <w:lvl w:ilvl="6" w:tplc="BA9C8978">
      <w:numFmt w:val="decimal"/>
      <w:lvlText w:val=""/>
      <w:lvlJc w:val="left"/>
    </w:lvl>
    <w:lvl w:ilvl="7" w:tplc="3592A906">
      <w:numFmt w:val="decimal"/>
      <w:lvlText w:val=""/>
      <w:lvlJc w:val="left"/>
    </w:lvl>
    <w:lvl w:ilvl="8" w:tplc="D646F594">
      <w:numFmt w:val="decimal"/>
      <w:lvlText w:val=""/>
      <w:lvlJc w:val="left"/>
    </w:lvl>
  </w:abstractNum>
  <w:abstractNum w:abstractNumId="16">
    <w:nsid w:val="3DB012B3"/>
    <w:multiLevelType w:val="hybridMultilevel"/>
    <w:tmpl w:val="E16C9116"/>
    <w:lvl w:ilvl="0" w:tplc="6F5CAF2E">
      <w:start w:val="1"/>
      <w:numFmt w:val="upperLetter"/>
      <w:lvlText w:val="%1."/>
      <w:lvlJc w:val="left"/>
    </w:lvl>
    <w:lvl w:ilvl="1" w:tplc="E6A83688">
      <w:numFmt w:val="decimal"/>
      <w:lvlText w:val=""/>
      <w:lvlJc w:val="left"/>
    </w:lvl>
    <w:lvl w:ilvl="2" w:tplc="6BF4F232">
      <w:numFmt w:val="decimal"/>
      <w:lvlText w:val=""/>
      <w:lvlJc w:val="left"/>
    </w:lvl>
    <w:lvl w:ilvl="3" w:tplc="F8E87A9C">
      <w:numFmt w:val="decimal"/>
      <w:lvlText w:val=""/>
      <w:lvlJc w:val="left"/>
    </w:lvl>
    <w:lvl w:ilvl="4" w:tplc="23E8ED2A">
      <w:numFmt w:val="decimal"/>
      <w:lvlText w:val=""/>
      <w:lvlJc w:val="left"/>
    </w:lvl>
    <w:lvl w:ilvl="5" w:tplc="1D8011C8">
      <w:numFmt w:val="decimal"/>
      <w:lvlText w:val=""/>
      <w:lvlJc w:val="left"/>
    </w:lvl>
    <w:lvl w:ilvl="6" w:tplc="817C15D6">
      <w:numFmt w:val="decimal"/>
      <w:lvlText w:val=""/>
      <w:lvlJc w:val="left"/>
    </w:lvl>
    <w:lvl w:ilvl="7" w:tplc="1DB2B49E">
      <w:numFmt w:val="decimal"/>
      <w:lvlText w:val=""/>
      <w:lvlJc w:val="left"/>
    </w:lvl>
    <w:lvl w:ilvl="8" w:tplc="805233EC">
      <w:numFmt w:val="decimal"/>
      <w:lvlText w:val=""/>
      <w:lvlJc w:val="left"/>
    </w:lvl>
  </w:abstractNum>
  <w:abstractNum w:abstractNumId="17">
    <w:nsid w:val="3DD15094"/>
    <w:multiLevelType w:val="hybridMultilevel"/>
    <w:tmpl w:val="30B27F56"/>
    <w:lvl w:ilvl="0" w:tplc="63566176">
      <w:start w:val="1"/>
      <w:numFmt w:val="upperLetter"/>
      <w:lvlText w:val="%1."/>
      <w:lvlJc w:val="left"/>
    </w:lvl>
    <w:lvl w:ilvl="1" w:tplc="4FA6EBFE">
      <w:numFmt w:val="decimal"/>
      <w:lvlText w:val=""/>
      <w:lvlJc w:val="left"/>
    </w:lvl>
    <w:lvl w:ilvl="2" w:tplc="ED7EAE3E">
      <w:numFmt w:val="decimal"/>
      <w:lvlText w:val=""/>
      <w:lvlJc w:val="left"/>
    </w:lvl>
    <w:lvl w:ilvl="3" w:tplc="FA24D0B6">
      <w:numFmt w:val="decimal"/>
      <w:lvlText w:val=""/>
      <w:lvlJc w:val="left"/>
    </w:lvl>
    <w:lvl w:ilvl="4" w:tplc="5E7AEDD6">
      <w:numFmt w:val="decimal"/>
      <w:lvlText w:val=""/>
      <w:lvlJc w:val="left"/>
    </w:lvl>
    <w:lvl w:ilvl="5" w:tplc="D09690D8">
      <w:numFmt w:val="decimal"/>
      <w:lvlText w:val=""/>
      <w:lvlJc w:val="left"/>
    </w:lvl>
    <w:lvl w:ilvl="6" w:tplc="3C8C4698">
      <w:numFmt w:val="decimal"/>
      <w:lvlText w:val=""/>
      <w:lvlJc w:val="left"/>
    </w:lvl>
    <w:lvl w:ilvl="7" w:tplc="B038DB88">
      <w:numFmt w:val="decimal"/>
      <w:lvlText w:val=""/>
      <w:lvlJc w:val="left"/>
    </w:lvl>
    <w:lvl w:ilvl="8" w:tplc="8EEA492E">
      <w:numFmt w:val="decimal"/>
      <w:lvlText w:val=""/>
      <w:lvlJc w:val="left"/>
    </w:lvl>
  </w:abstractNum>
  <w:abstractNum w:abstractNumId="18">
    <w:nsid w:val="4427069A"/>
    <w:multiLevelType w:val="hybridMultilevel"/>
    <w:tmpl w:val="11009C8C"/>
    <w:lvl w:ilvl="0" w:tplc="2D9CFD94">
      <w:start w:val="1"/>
      <w:numFmt w:val="upperLetter"/>
      <w:lvlText w:val="%1."/>
      <w:lvlJc w:val="left"/>
    </w:lvl>
    <w:lvl w:ilvl="1" w:tplc="C7CECA74">
      <w:numFmt w:val="decimal"/>
      <w:lvlText w:val=""/>
      <w:lvlJc w:val="left"/>
    </w:lvl>
    <w:lvl w:ilvl="2" w:tplc="69D6B086">
      <w:numFmt w:val="decimal"/>
      <w:lvlText w:val=""/>
      <w:lvlJc w:val="left"/>
    </w:lvl>
    <w:lvl w:ilvl="3" w:tplc="B5620B00">
      <w:numFmt w:val="decimal"/>
      <w:lvlText w:val=""/>
      <w:lvlJc w:val="left"/>
    </w:lvl>
    <w:lvl w:ilvl="4" w:tplc="69D0B4A0">
      <w:numFmt w:val="decimal"/>
      <w:lvlText w:val=""/>
      <w:lvlJc w:val="left"/>
    </w:lvl>
    <w:lvl w:ilvl="5" w:tplc="00AACE02">
      <w:numFmt w:val="decimal"/>
      <w:lvlText w:val=""/>
      <w:lvlJc w:val="left"/>
    </w:lvl>
    <w:lvl w:ilvl="6" w:tplc="A52054F6">
      <w:numFmt w:val="decimal"/>
      <w:lvlText w:val=""/>
      <w:lvlJc w:val="left"/>
    </w:lvl>
    <w:lvl w:ilvl="7" w:tplc="E5404714">
      <w:numFmt w:val="decimal"/>
      <w:lvlText w:val=""/>
      <w:lvlJc w:val="left"/>
    </w:lvl>
    <w:lvl w:ilvl="8" w:tplc="1AA44D74">
      <w:numFmt w:val="decimal"/>
      <w:lvlText w:val=""/>
      <w:lvlJc w:val="left"/>
    </w:lvl>
  </w:abstractNum>
  <w:abstractNum w:abstractNumId="19">
    <w:nsid w:val="4C9B0904"/>
    <w:multiLevelType w:val="hybridMultilevel"/>
    <w:tmpl w:val="B308A8BE"/>
    <w:lvl w:ilvl="0" w:tplc="F66057CA">
      <w:start w:val="1"/>
      <w:numFmt w:val="upperLetter"/>
      <w:lvlText w:val="%1."/>
      <w:lvlJc w:val="left"/>
    </w:lvl>
    <w:lvl w:ilvl="1" w:tplc="487E8912">
      <w:numFmt w:val="decimal"/>
      <w:lvlText w:val=""/>
      <w:lvlJc w:val="left"/>
    </w:lvl>
    <w:lvl w:ilvl="2" w:tplc="16C26EB4">
      <w:numFmt w:val="decimal"/>
      <w:lvlText w:val=""/>
      <w:lvlJc w:val="left"/>
    </w:lvl>
    <w:lvl w:ilvl="3" w:tplc="5AACDB0A">
      <w:numFmt w:val="decimal"/>
      <w:lvlText w:val=""/>
      <w:lvlJc w:val="left"/>
    </w:lvl>
    <w:lvl w:ilvl="4" w:tplc="CBF4E822">
      <w:numFmt w:val="decimal"/>
      <w:lvlText w:val=""/>
      <w:lvlJc w:val="left"/>
    </w:lvl>
    <w:lvl w:ilvl="5" w:tplc="12F24750">
      <w:numFmt w:val="decimal"/>
      <w:lvlText w:val=""/>
      <w:lvlJc w:val="left"/>
    </w:lvl>
    <w:lvl w:ilvl="6" w:tplc="5D2E1D7C">
      <w:numFmt w:val="decimal"/>
      <w:lvlText w:val=""/>
      <w:lvlJc w:val="left"/>
    </w:lvl>
    <w:lvl w:ilvl="7" w:tplc="71B6F4A4">
      <w:numFmt w:val="decimal"/>
      <w:lvlText w:val=""/>
      <w:lvlJc w:val="left"/>
    </w:lvl>
    <w:lvl w:ilvl="8" w:tplc="D9761A10">
      <w:numFmt w:val="decimal"/>
      <w:lvlText w:val=""/>
      <w:lvlJc w:val="left"/>
    </w:lvl>
  </w:abstractNum>
  <w:abstractNum w:abstractNumId="20">
    <w:nsid w:val="4DF72E4E"/>
    <w:multiLevelType w:val="hybridMultilevel"/>
    <w:tmpl w:val="A5703956"/>
    <w:lvl w:ilvl="0" w:tplc="2AE29098">
      <w:start w:val="2"/>
      <w:numFmt w:val="upperLetter"/>
      <w:lvlText w:val="%1."/>
      <w:lvlJc w:val="left"/>
    </w:lvl>
    <w:lvl w:ilvl="1" w:tplc="ADF62DAA">
      <w:numFmt w:val="decimal"/>
      <w:lvlText w:val=""/>
      <w:lvlJc w:val="left"/>
    </w:lvl>
    <w:lvl w:ilvl="2" w:tplc="3F4259C2">
      <w:numFmt w:val="decimal"/>
      <w:lvlText w:val=""/>
      <w:lvlJc w:val="left"/>
    </w:lvl>
    <w:lvl w:ilvl="3" w:tplc="011E565E">
      <w:numFmt w:val="decimal"/>
      <w:lvlText w:val=""/>
      <w:lvlJc w:val="left"/>
    </w:lvl>
    <w:lvl w:ilvl="4" w:tplc="C7208ABE">
      <w:numFmt w:val="decimal"/>
      <w:lvlText w:val=""/>
      <w:lvlJc w:val="left"/>
    </w:lvl>
    <w:lvl w:ilvl="5" w:tplc="0576CCC6">
      <w:numFmt w:val="decimal"/>
      <w:lvlText w:val=""/>
      <w:lvlJc w:val="left"/>
    </w:lvl>
    <w:lvl w:ilvl="6" w:tplc="60645CD4">
      <w:numFmt w:val="decimal"/>
      <w:lvlText w:val=""/>
      <w:lvlJc w:val="left"/>
    </w:lvl>
    <w:lvl w:ilvl="7" w:tplc="BD4467C0">
      <w:numFmt w:val="decimal"/>
      <w:lvlText w:val=""/>
      <w:lvlJc w:val="left"/>
    </w:lvl>
    <w:lvl w:ilvl="8" w:tplc="CD305F9C">
      <w:numFmt w:val="decimal"/>
      <w:lvlText w:val=""/>
      <w:lvlJc w:val="left"/>
    </w:lvl>
  </w:abstractNum>
  <w:abstractNum w:abstractNumId="21">
    <w:nsid w:val="4F97E3E4"/>
    <w:multiLevelType w:val="hybridMultilevel"/>
    <w:tmpl w:val="1DBC22E2"/>
    <w:lvl w:ilvl="0" w:tplc="B34600C0">
      <w:start w:val="1"/>
      <w:numFmt w:val="bullet"/>
      <w:lvlText w:val="ý"/>
      <w:lvlJc w:val="left"/>
    </w:lvl>
    <w:lvl w:ilvl="1" w:tplc="22DE2A3A">
      <w:numFmt w:val="decimal"/>
      <w:lvlText w:val=""/>
      <w:lvlJc w:val="left"/>
    </w:lvl>
    <w:lvl w:ilvl="2" w:tplc="68085886">
      <w:numFmt w:val="decimal"/>
      <w:lvlText w:val=""/>
      <w:lvlJc w:val="left"/>
    </w:lvl>
    <w:lvl w:ilvl="3" w:tplc="9AC27A4E">
      <w:numFmt w:val="decimal"/>
      <w:lvlText w:val=""/>
      <w:lvlJc w:val="left"/>
    </w:lvl>
    <w:lvl w:ilvl="4" w:tplc="980685AA">
      <w:numFmt w:val="decimal"/>
      <w:lvlText w:val=""/>
      <w:lvlJc w:val="left"/>
    </w:lvl>
    <w:lvl w:ilvl="5" w:tplc="5CDCB8D8">
      <w:numFmt w:val="decimal"/>
      <w:lvlText w:val=""/>
      <w:lvlJc w:val="left"/>
    </w:lvl>
    <w:lvl w:ilvl="6" w:tplc="E7345982">
      <w:numFmt w:val="decimal"/>
      <w:lvlText w:val=""/>
      <w:lvlJc w:val="left"/>
    </w:lvl>
    <w:lvl w:ilvl="7" w:tplc="4F443440">
      <w:numFmt w:val="decimal"/>
      <w:lvlText w:val=""/>
      <w:lvlJc w:val="left"/>
    </w:lvl>
    <w:lvl w:ilvl="8" w:tplc="E1587C5E">
      <w:numFmt w:val="decimal"/>
      <w:lvlText w:val=""/>
      <w:lvlJc w:val="left"/>
    </w:lvl>
  </w:abstractNum>
  <w:abstractNum w:abstractNumId="22">
    <w:nsid w:val="5046B5A9"/>
    <w:multiLevelType w:val="hybridMultilevel"/>
    <w:tmpl w:val="6202807C"/>
    <w:lvl w:ilvl="0" w:tplc="76BEEA04">
      <w:start w:val="1"/>
      <w:numFmt w:val="upperLetter"/>
      <w:lvlText w:val="%1."/>
      <w:lvlJc w:val="left"/>
    </w:lvl>
    <w:lvl w:ilvl="1" w:tplc="1BEA6158">
      <w:numFmt w:val="decimal"/>
      <w:lvlText w:val=""/>
      <w:lvlJc w:val="left"/>
    </w:lvl>
    <w:lvl w:ilvl="2" w:tplc="FB14B4C6">
      <w:numFmt w:val="decimal"/>
      <w:lvlText w:val=""/>
      <w:lvlJc w:val="left"/>
    </w:lvl>
    <w:lvl w:ilvl="3" w:tplc="869C7BBE">
      <w:numFmt w:val="decimal"/>
      <w:lvlText w:val=""/>
      <w:lvlJc w:val="left"/>
    </w:lvl>
    <w:lvl w:ilvl="4" w:tplc="C1C6438C">
      <w:numFmt w:val="decimal"/>
      <w:lvlText w:val=""/>
      <w:lvlJc w:val="left"/>
    </w:lvl>
    <w:lvl w:ilvl="5" w:tplc="C19650F8">
      <w:numFmt w:val="decimal"/>
      <w:lvlText w:val=""/>
      <w:lvlJc w:val="left"/>
    </w:lvl>
    <w:lvl w:ilvl="6" w:tplc="CD7A5B50">
      <w:numFmt w:val="decimal"/>
      <w:lvlText w:val=""/>
      <w:lvlJc w:val="left"/>
    </w:lvl>
    <w:lvl w:ilvl="7" w:tplc="A0A672B8">
      <w:numFmt w:val="decimal"/>
      <w:lvlText w:val=""/>
      <w:lvlJc w:val="left"/>
    </w:lvl>
    <w:lvl w:ilvl="8" w:tplc="84EE0B02">
      <w:numFmt w:val="decimal"/>
      <w:lvlText w:val=""/>
      <w:lvlJc w:val="left"/>
    </w:lvl>
  </w:abstractNum>
  <w:abstractNum w:abstractNumId="23">
    <w:nsid w:val="519E3149"/>
    <w:multiLevelType w:val="hybridMultilevel"/>
    <w:tmpl w:val="6F8601A2"/>
    <w:lvl w:ilvl="0" w:tplc="0FC07EB0">
      <w:start w:val="3"/>
      <w:numFmt w:val="upperLetter"/>
      <w:lvlText w:val="%1."/>
      <w:lvlJc w:val="left"/>
    </w:lvl>
    <w:lvl w:ilvl="1" w:tplc="C99270A0">
      <w:numFmt w:val="decimal"/>
      <w:lvlText w:val=""/>
      <w:lvlJc w:val="left"/>
    </w:lvl>
    <w:lvl w:ilvl="2" w:tplc="1598B16A">
      <w:numFmt w:val="decimal"/>
      <w:lvlText w:val=""/>
      <w:lvlJc w:val="left"/>
    </w:lvl>
    <w:lvl w:ilvl="3" w:tplc="C82021B8">
      <w:numFmt w:val="decimal"/>
      <w:lvlText w:val=""/>
      <w:lvlJc w:val="left"/>
    </w:lvl>
    <w:lvl w:ilvl="4" w:tplc="D82C8A6A">
      <w:numFmt w:val="decimal"/>
      <w:lvlText w:val=""/>
      <w:lvlJc w:val="left"/>
    </w:lvl>
    <w:lvl w:ilvl="5" w:tplc="96F24344">
      <w:numFmt w:val="decimal"/>
      <w:lvlText w:val=""/>
      <w:lvlJc w:val="left"/>
    </w:lvl>
    <w:lvl w:ilvl="6" w:tplc="016CE34E">
      <w:numFmt w:val="decimal"/>
      <w:lvlText w:val=""/>
      <w:lvlJc w:val="left"/>
    </w:lvl>
    <w:lvl w:ilvl="7" w:tplc="DA9C1354">
      <w:numFmt w:val="decimal"/>
      <w:lvlText w:val=""/>
      <w:lvlJc w:val="left"/>
    </w:lvl>
    <w:lvl w:ilvl="8" w:tplc="BA06EB52">
      <w:numFmt w:val="decimal"/>
      <w:lvlText w:val=""/>
      <w:lvlJc w:val="left"/>
    </w:lvl>
  </w:abstractNum>
  <w:abstractNum w:abstractNumId="24">
    <w:nsid w:val="5399C654"/>
    <w:multiLevelType w:val="hybridMultilevel"/>
    <w:tmpl w:val="E5D47FE4"/>
    <w:lvl w:ilvl="0" w:tplc="F086E9CC">
      <w:start w:val="1"/>
      <w:numFmt w:val="upperLetter"/>
      <w:lvlText w:val="%1."/>
      <w:lvlJc w:val="left"/>
    </w:lvl>
    <w:lvl w:ilvl="1" w:tplc="BC4417C2">
      <w:numFmt w:val="decimal"/>
      <w:lvlText w:val=""/>
      <w:lvlJc w:val="left"/>
    </w:lvl>
    <w:lvl w:ilvl="2" w:tplc="EFF2A020">
      <w:numFmt w:val="decimal"/>
      <w:lvlText w:val=""/>
      <w:lvlJc w:val="left"/>
    </w:lvl>
    <w:lvl w:ilvl="3" w:tplc="82B24678">
      <w:numFmt w:val="decimal"/>
      <w:lvlText w:val=""/>
      <w:lvlJc w:val="left"/>
    </w:lvl>
    <w:lvl w:ilvl="4" w:tplc="BC2432BC">
      <w:numFmt w:val="decimal"/>
      <w:lvlText w:val=""/>
      <w:lvlJc w:val="left"/>
    </w:lvl>
    <w:lvl w:ilvl="5" w:tplc="DE089926">
      <w:numFmt w:val="decimal"/>
      <w:lvlText w:val=""/>
      <w:lvlJc w:val="left"/>
    </w:lvl>
    <w:lvl w:ilvl="6" w:tplc="BC98967C">
      <w:numFmt w:val="decimal"/>
      <w:lvlText w:val=""/>
      <w:lvlJc w:val="left"/>
    </w:lvl>
    <w:lvl w:ilvl="7" w:tplc="C110FCC4">
      <w:numFmt w:val="decimal"/>
      <w:lvlText w:val=""/>
      <w:lvlJc w:val="left"/>
    </w:lvl>
    <w:lvl w:ilvl="8" w:tplc="9702AFF6">
      <w:numFmt w:val="decimal"/>
      <w:lvlText w:val=""/>
      <w:lvlJc w:val="left"/>
    </w:lvl>
  </w:abstractNum>
  <w:abstractNum w:abstractNumId="25">
    <w:nsid w:val="56438D15"/>
    <w:multiLevelType w:val="hybridMultilevel"/>
    <w:tmpl w:val="91944C10"/>
    <w:lvl w:ilvl="0" w:tplc="8E62D5EC">
      <w:start w:val="1"/>
      <w:numFmt w:val="upperLetter"/>
      <w:lvlText w:val="%1."/>
      <w:lvlJc w:val="left"/>
    </w:lvl>
    <w:lvl w:ilvl="1" w:tplc="7C66CFC4">
      <w:numFmt w:val="decimal"/>
      <w:lvlText w:val=""/>
      <w:lvlJc w:val="left"/>
    </w:lvl>
    <w:lvl w:ilvl="2" w:tplc="097053A6">
      <w:numFmt w:val="decimal"/>
      <w:lvlText w:val=""/>
      <w:lvlJc w:val="left"/>
    </w:lvl>
    <w:lvl w:ilvl="3" w:tplc="8ABEFF5A">
      <w:numFmt w:val="decimal"/>
      <w:lvlText w:val=""/>
      <w:lvlJc w:val="left"/>
    </w:lvl>
    <w:lvl w:ilvl="4" w:tplc="A7E6BC82">
      <w:numFmt w:val="decimal"/>
      <w:lvlText w:val=""/>
      <w:lvlJc w:val="left"/>
    </w:lvl>
    <w:lvl w:ilvl="5" w:tplc="37644916">
      <w:numFmt w:val="decimal"/>
      <w:lvlText w:val=""/>
      <w:lvlJc w:val="left"/>
    </w:lvl>
    <w:lvl w:ilvl="6" w:tplc="553AF4CC">
      <w:numFmt w:val="decimal"/>
      <w:lvlText w:val=""/>
      <w:lvlJc w:val="left"/>
    </w:lvl>
    <w:lvl w:ilvl="7" w:tplc="D04EC14C">
      <w:numFmt w:val="decimal"/>
      <w:lvlText w:val=""/>
      <w:lvlJc w:val="left"/>
    </w:lvl>
    <w:lvl w:ilvl="8" w:tplc="3198F938">
      <w:numFmt w:val="decimal"/>
      <w:lvlText w:val=""/>
      <w:lvlJc w:val="left"/>
    </w:lvl>
  </w:abstractNum>
  <w:abstractNum w:abstractNumId="26">
    <w:nsid w:val="5675FF36"/>
    <w:multiLevelType w:val="hybridMultilevel"/>
    <w:tmpl w:val="2ED2A85E"/>
    <w:lvl w:ilvl="0" w:tplc="9BBE70C2">
      <w:start w:val="2"/>
      <w:numFmt w:val="upperLetter"/>
      <w:lvlText w:val="%1."/>
      <w:lvlJc w:val="left"/>
    </w:lvl>
    <w:lvl w:ilvl="1" w:tplc="4188600A">
      <w:numFmt w:val="decimal"/>
      <w:lvlText w:val=""/>
      <w:lvlJc w:val="left"/>
    </w:lvl>
    <w:lvl w:ilvl="2" w:tplc="BF1AE324">
      <w:numFmt w:val="decimal"/>
      <w:lvlText w:val=""/>
      <w:lvlJc w:val="left"/>
    </w:lvl>
    <w:lvl w:ilvl="3" w:tplc="6E9852B2">
      <w:numFmt w:val="decimal"/>
      <w:lvlText w:val=""/>
      <w:lvlJc w:val="left"/>
    </w:lvl>
    <w:lvl w:ilvl="4" w:tplc="CCE87198">
      <w:numFmt w:val="decimal"/>
      <w:lvlText w:val=""/>
      <w:lvlJc w:val="left"/>
    </w:lvl>
    <w:lvl w:ilvl="5" w:tplc="3F5AB65C">
      <w:numFmt w:val="decimal"/>
      <w:lvlText w:val=""/>
      <w:lvlJc w:val="left"/>
    </w:lvl>
    <w:lvl w:ilvl="6" w:tplc="8CB0B820">
      <w:numFmt w:val="decimal"/>
      <w:lvlText w:val=""/>
      <w:lvlJc w:val="left"/>
    </w:lvl>
    <w:lvl w:ilvl="7" w:tplc="379CE5EA">
      <w:numFmt w:val="decimal"/>
      <w:lvlText w:val=""/>
      <w:lvlJc w:val="left"/>
    </w:lvl>
    <w:lvl w:ilvl="8" w:tplc="EFBA44EA">
      <w:numFmt w:val="decimal"/>
      <w:lvlText w:val=""/>
      <w:lvlJc w:val="left"/>
    </w:lvl>
  </w:abstractNum>
  <w:abstractNum w:abstractNumId="27">
    <w:nsid w:val="57A61A29"/>
    <w:multiLevelType w:val="hybridMultilevel"/>
    <w:tmpl w:val="4F5E4EF8"/>
    <w:lvl w:ilvl="0" w:tplc="DE6C6D46">
      <w:start w:val="2"/>
      <w:numFmt w:val="upperLetter"/>
      <w:lvlText w:val="%1."/>
      <w:lvlJc w:val="left"/>
    </w:lvl>
    <w:lvl w:ilvl="1" w:tplc="99FE34FA">
      <w:numFmt w:val="decimal"/>
      <w:lvlText w:val=""/>
      <w:lvlJc w:val="left"/>
    </w:lvl>
    <w:lvl w:ilvl="2" w:tplc="D2685520">
      <w:numFmt w:val="decimal"/>
      <w:lvlText w:val=""/>
      <w:lvlJc w:val="left"/>
    </w:lvl>
    <w:lvl w:ilvl="3" w:tplc="3AC03A02">
      <w:numFmt w:val="decimal"/>
      <w:lvlText w:val=""/>
      <w:lvlJc w:val="left"/>
    </w:lvl>
    <w:lvl w:ilvl="4" w:tplc="D4847390">
      <w:numFmt w:val="decimal"/>
      <w:lvlText w:val=""/>
      <w:lvlJc w:val="left"/>
    </w:lvl>
    <w:lvl w:ilvl="5" w:tplc="B76E8506">
      <w:numFmt w:val="decimal"/>
      <w:lvlText w:val=""/>
      <w:lvlJc w:val="left"/>
    </w:lvl>
    <w:lvl w:ilvl="6" w:tplc="DBD05218">
      <w:numFmt w:val="decimal"/>
      <w:lvlText w:val=""/>
      <w:lvlJc w:val="left"/>
    </w:lvl>
    <w:lvl w:ilvl="7" w:tplc="FBBAAE2C">
      <w:numFmt w:val="decimal"/>
      <w:lvlText w:val=""/>
      <w:lvlJc w:val="left"/>
    </w:lvl>
    <w:lvl w:ilvl="8" w:tplc="5B74C85C">
      <w:numFmt w:val="decimal"/>
      <w:lvlText w:val=""/>
      <w:lvlJc w:val="left"/>
    </w:lvl>
  </w:abstractNum>
  <w:abstractNum w:abstractNumId="28">
    <w:nsid w:val="57D2F10E"/>
    <w:multiLevelType w:val="hybridMultilevel"/>
    <w:tmpl w:val="D1D0A17A"/>
    <w:lvl w:ilvl="0" w:tplc="3AD6810A">
      <w:start w:val="1"/>
      <w:numFmt w:val="upperLetter"/>
      <w:lvlText w:val="%1."/>
      <w:lvlJc w:val="left"/>
    </w:lvl>
    <w:lvl w:ilvl="1" w:tplc="D22ED746">
      <w:numFmt w:val="decimal"/>
      <w:lvlText w:val=""/>
      <w:lvlJc w:val="left"/>
    </w:lvl>
    <w:lvl w:ilvl="2" w:tplc="19B6C9EC">
      <w:numFmt w:val="decimal"/>
      <w:lvlText w:val=""/>
      <w:lvlJc w:val="left"/>
    </w:lvl>
    <w:lvl w:ilvl="3" w:tplc="12663782">
      <w:numFmt w:val="decimal"/>
      <w:lvlText w:val=""/>
      <w:lvlJc w:val="left"/>
    </w:lvl>
    <w:lvl w:ilvl="4" w:tplc="E2A221E2">
      <w:numFmt w:val="decimal"/>
      <w:lvlText w:val=""/>
      <w:lvlJc w:val="left"/>
    </w:lvl>
    <w:lvl w:ilvl="5" w:tplc="3530EFCC">
      <w:numFmt w:val="decimal"/>
      <w:lvlText w:val=""/>
      <w:lvlJc w:val="left"/>
    </w:lvl>
    <w:lvl w:ilvl="6" w:tplc="EDB4C19C">
      <w:numFmt w:val="decimal"/>
      <w:lvlText w:val=""/>
      <w:lvlJc w:val="left"/>
    </w:lvl>
    <w:lvl w:ilvl="7" w:tplc="F54863C4">
      <w:numFmt w:val="decimal"/>
      <w:lvlText w:val=""/>
      <w:lvlJc w:val="left"/>
    </w:lvl>
    <w:lvl w:ilvl="8" w:tplc="C02AC752">
      <w:numFmt w:val="decimal"/>
      <w:lvlText w:val=""/>
      <w:lvlJc w:val="left"/>
    </w:lvl>
  </w:abstractNum>
  <w:abstractNum w:abstractNumId="29">
    <w:nsid w:val="5915FF32"/>
    <w:multiLevelType w:val="hybridMultilevel"/>
    <w:tmpl w:val="FF306AE4"/>
    <w:lvl w:ilvl="0" w:tplc="24F65B70">
      <w:start w:val="1"/>
      <w:numFmt w:val="upperLetter"/>
      <w:lvlText w:val="%1."/>
      <w:lvlJc w:val="left"/>
    </w:lvl>
    <w:lvl w:ilvl="1" w:tplc="60BECC90">
      <w:numFmt w:val="decimal"/>
      <w:lvlText w:val=""/>
      <w:lvlJc w:val="left"/>
    </w:lvl>
    <w:lvl w:ilvl="2" w:tplc="3BC2E4E6">
      <w:numFmt w:val="decimal"/>
      <w:lvlText w:val=""/>
      <w:lvlJc w:val="left"/>
    </w:lvl>
    <w:lvl w:ilvl="3" w:tplc="D3C6E09C">
      <w:numFmt w:val="decimal"/>
      <w:lvlText w:val=""/>
      <w:lvlJc w:val="left"/>
    </w:lvl>
    <w:lvl w:ilvl="4" w:tplc="79AADF3A">
      <w:numFmt w:val="decimal"/>
      <w:lvlText w:val=""/>
      <w:lvlJc w:val="left"/>
    </w:lvl>
    <w:lvl w:ilvl="5" w:tplc="3E803B86">
      <w:numFmt w:val="decimal"/>
      <w:lvlText w:val=""/>
      <w:lvlJc w:val="left"/>
    </w:lvl>
    <w:lvl w:ilvl="6" w:tplc="CECC0074">
      <w:numFmt w:val="decimal"/>
      <w:lvlText w:val=""/>
      <w:lvlJc w:val="left"/>
    </w:lvl>
    <w:lvl w:ilvl="7" w:tplc="9FF27A44">
      <w:numFmt w:val="decimal"/>
      <w:lvlText w:val=""/>
      <w:lvlJc w:val="left"/>
    </w:lvl>
    <w:lvl w:ilvl="8" w:tplc="F48889EC">
      <w:numFmt w:val="decimal"/>
      <w:lvlText w:val=""/>
      <w:lvlJc w:val="left"/>
    </w:lvl>
  </w:abstractNum>
  <w:abstractNum w:abstractNumId="30">
    <w:nsid w:val="5B25ACE2"/>
    <w:multiLevelType w:val="hybridMultilevel"/>
    <w:tmpl w:val="0FBE684C"/>
    <w:lvl w:ilvl="0" w:tplc="C316951C">
      <w:start w:val="1"/>
      <w:numFmt w:val="upperLetter"/>
      <w:lvlText w:val="%1."/>
      <w:lvlJc w:val="left"/>
    </w:lvl>
    <w:lvl w:ilvl="1" w:tplc="EF76156A">
      <w:numFmt w:val="decimal"/>
      <w:lvlText w:val=""/>
      <w:lvlJc w:val="left"/>
    </w:lvl>
    <w:lvl w:ilvl="2" w:tplc="C2945358">
      <w:numFmt w:val="decimal"/>
      <w:lvlText w:val=""/>
      <w:lvlJc w:val="left"/>
    </w:lvl>
    <w:lvl w:ilvl="3" w:tplc="C8B68C22">
      <w:numFmt w:val="decimal"/>
      <w:lvlText w:val=""/>
      <w:lvlJc w:val="left"/>
    </w:lvl>
    <w:lvl w:ilvl="4" w:tplc="793C75C2">
      <w:numFmt w:val="decimal"/>
      <w:lvlText w:val=""/>
      <w:lvlJc w:val="left"/>
    </w:lvl>
    <w:lvl w:ilvl="5" w:tplc="FF0C142A">
      <w:numFmt w:val="decimal"/>
      <w:lvlText w:val=""/>
      <w:lvlJc w:val="left"/>
    </w:lvl>
    <w:lvl w:ilvl="6" w:tplc="0B368B12">
      <w:numFmt w:val="decimal"/>
      <w:lvlText w:val=""/>
      <w:lvlJc w:val="left"/>
    </w:lvl>
    <w:lvl w:ilvl="7" w:tplc="CE227236">
      <w:numFmt w:val="decimal"/>
      <w:lvlText w:val=""/>
      <w:lvlJc w:val="left"/>
    </w:lvl>
    <w:lvl w:ilvl="8" w:tplc="E0746A8E">
      <w:numFmt w:val="decimal"/>
      <w:lvlText w:val=""/>
      <w:lvlJc w:val="left"/>
    </w:lvl>
  </w:abstractNum>
  <w:abstractNum w:abstractNumId="31">
    <w:nsid w:val="5D888A08"/>
    <w:multiLevelType w:val="hybridMultilevel"/>
    <w:tmpl w:val="AB7EB0C8"/>
    <w:lvl w:ilvl="0" w:tplc="9C5E69E2">
      <w:start w:val="1"/>
      <w:numFmt w:val="upperLetter"/>
      <w:lvlText w:val="%1."/>
      <w:lvlJc w:val="left"/>
    </w:lvl>
    <w:lvl w:ilvl="1" w:tplc="730AA99A">
      <w:numFmt w:val="decimal"/>
      <w:lvlText w:val=""/>
      <w:lvlJc w:val="left"/>
    </w:lvl>
    <w:lvl w:ilvl="2" w:tplc="0062E702">
      <w:numFmt w:val="decimal"/>
      <w:lvlText w:val=""/>
      <w:lvlJc w:val="left"/>
    </w:lvl>
    <w:lvl w:ilvl="3" w:tplc="BA40AE2C">
      <w:numFmt w:val="decimal"/>
      <w:lvlText w:val=""/>
      <w:lvlJc w:val="left"/>
    </w:lvl>
    <w:lvl w:ilvl="4" w:tplc="3A82158E">
      <w:numFmt w:val="decimal"/>
      <w:lvlText w:val=""/>
      <w:lvlJc w:val="left"/>
    </w:lvl>
    <w:lvl w:ilvl="5" w:tplc="39E6A7B2">
      <w:numFmt w:val="decimal"/>
      <w:lvlText w:val=""/>
      <w:lvlJc w:val="left"/>
    </w:lvl>
    <w:lvl w:ilvl="6" w:tplc="DDC8C008">
      <w:numFmt w:val="decimal"/>
      <w:lvlText w:val=""/>
      <w:lvlJc w:val="left"/>
    </w:lvl>
    <w:lvl w:ilvl="7" w:tplc="ACCC8E4C">
      <w:numFmt w:val="decimal"/>
      <w:lvlText w:val=""/>
      <w:lvlJc w:val="left"/>
    </w:lvl>
    <w:lvl w:ilvl="8" w:tplc="867EF96C">
      <w:numFmt w:val="decimal"/>
      <w:lvlText w:val=""/>
      <w:lvlJc w:val="left"/>
    </w:lvl>
  </w:abstractNum>
  <w:abstractNum w:abstractNumId="32">
    <w:nsid w:val="5EC6AFD4"/>
    <w:multiLevelType w:val="hybridMultilevel"/>
    <w:tmpl w:val="47027BCE"/>
    <w:lvl w:ilvl="0" w:tplc="FF9C9C94">
      <w:start w:val="1"/>
      <w:numFmt w:val="upperLetter"/>
      <w:lvlText w:val="%1."/>
      <w:lvlJc w:val="left"/>
    </w:lvl>
    <w:lvl w:ilvl="1" w:tplc="786C3E6A">
      <w:numFmt w:val="decimal"/>
      <w:lvlText w:val=""/>
      <w:lvlJc w:val="left"/>
    </w:lvl>
    <w:lvl w:ilvl="2" w:tplc="E3EA4EEE">
      <w:numFmt w:val="decimal"/>
      <w:lvlText w:val=""/>
      <w:lvlJc w:val="left"/>
    </w:lvl>
    <w:lvl w:ilvl="3" w:tplc="60CCF5E2">
      <w:numFmt w:val="decimal"/>
      <w:lvlText w:val=""/>
      <w:lvlJc w:val="left"/>
    </w:lvl>
    <w:lvl w:ilvl="4" w:tplc="7F7081E0">
      <w:numFmt w:val="decimal"/>
      <w:lvlText w:val=""/>
      <w:lvlJc w:val="left"/>
    </w:lvl>
    <w:lvl w:ilvl="5" w:tplc="0D5E3DC8">
      <w:numFmt w:val="decimal"/>
      <w:lvlText w:val=""/>
      <w:lvlJc w:val="left"/>
    </w:lvl>
    <w:lvl w:ilvl="6" w:tplc="6B2AB698">
      <w:numFmt w:val="decimal"/>
      <w:lvlText w:val=""/>
      <w:lvlJc w:val="left"/>
    </w:lvl>
    <w:lvl w:ilvl="7" w:tplc="758035FE">
      <w:numFmt w:val="decimal"/>
      <w:lvlText w:val=""/>
      <w:lvlJc w:val="left"/>
    </w:lvl>
    <w:lvl w:ilvl="8" w:tplc="9BBC1DCC">
      <w:numFmt w:val="decimal"/>
      <w:lvlText w:val=""/>
      <w:lvlJc w:val="left"/>
    </w:lvl>
  </w:abstractNum>
  <w:abstractNum w:abstractNumId="33">
    <w:nsid w:val="6AA7B75C"/>
    <w:multiLevelType w:val="hybridMultilevel"/>
    <w:tmpl w:val="470C0D8E"/>
    <w:lvl w:ilvl="0" w:tplc="6DB649BA">
      <w:start w:val="1"/>
      <w:numFmt w:val="upperLetter"/>
      <w:lvlText w:val="%1."/>
      <w:lvlJc w:val="left"/>
    </w:lvl>
    <w:lvl w:ilvl="1" w:tplc="D3F27068">
      <w:numFmt w:val="decimal"/>
      <w:lvlText w:val=""/>
      <w:lvlJc w:val="left"/>
    </w:lvl>
    <w:lvl w:ilvl="2" w:tplc="B9A6C114">
      <w:numFmt w:val="decimal"/>
      <w:lvlText w:val=""/>
      <w:lvlJc w:val="left"/>
    </w:lvl>
    <w:lvl w:ilvl="3" w:tplc="B20284A8">
      <w:numFmt w:val="decimal"/>
      <w:lvlText w:val=""/>
      <w:lvlJc w:val="left"/>
    </w:lvl>
    <w:lvl w:ilvl="4" w:tplc="90DA81DA">
      <w:numFmt w:val="decimal"/>
      <w:lvlText w:val=""/>
      <w:lvlJc w:val="left"/>
    </w:lvl>
    <w:lvl w:ilvl="5" w:tplc="EFF2DD7C">
      <w:numFmt w:val="decimal"/>
      <w:lvlText w:val=""/>
      <w:lvlJc w:val="left"/>
    </w:lvl>
    <w:lvl w:ilvl="6" w:tplc="5A2A714C">
      <w:numFmt w:val="decimal"/>
      <w:lvlText w:val=""/>
      <w:lvlJc w:val="left"/>
    </w:lvl>
    <w:lvl w:ilvl="7" w:tplc="E7E6E1F4">
      <w:numFmt w:val="decimal"/>
      <w:lvlText w:val=""/>
      <w:lvlJc w:val="left"/>
    </w:lvl>
    <w:lvl w:ilvl="8" w:tplc="EDEABB24">
      <w:numFmt w:val="decimal"/>
      <w:lvlText w:val=""/>
      <w:lvlJc w:val="left"/>
    </w:lvl>
  </w:abstractNum>
  <w:abstractNum w:abstractNumId="34">
    <w:nsid w:val="6C80EC70"/>
    <w:multiLevelType w:val="hybridMultilevel"/>
    <w:tmpl w:val="73B6A1EA"/>
    <w:lvl w:ilvl="0" w:tplc="2B723728">
      <w:start w:val="2"/>
      <w:numFmt w:val="upperLetter"/>
      <w:lvlText w:val="%1."/>
      <w:lvlJc w:val="left"/>
    </w:lvl>
    <w:lvl w:ilvl="1" w:tplc="44A24DD4">
      <w:numFmt w:val="decimal"/>
      <w:lvlText w:val=""/>
      <w:lvlJc w:val="left"/>
    </w:lvl>
    <w:lvl w:ilvl="2" w:tplc="0FF4700C">
      <w:numFmt w:val="decimal"/>
      <w:lvlText w:val=""/>
      <w:lvlJc w:val="left"/>
    </w:lvl>
    <w:lvl w:ilvl="3" w:tplc="15CCA194">
      <w:numFmt w:val="decimal"/>
      <w:lvlText w:val=""/>
      <w:lvlJc w:val="left"/>
    </w:lvl>
    <w:lvl w:ilvl="4" w:tplc="15C0DF5C">
      <w:numFmt w:val="decimal"/>
      <w:lvlText w:val=""/>
      <w:lvlJc w:val="left"/>
    </w:lvl>
    <w:lvl w:ilvl="5" w:tplc="4DA8978C">
      <w:numFmt w:val="decimal"/>
      <w:lvlText w:val=""/>
      <w:lvlJc w:val="left"/>
    </w:lvl>
    <w:lvl w:ilvl="6" w:tplc="6C2EB702">
      <w:numFmt w:val="decimal"/>
      <w:lvlText w:val=""/>
      <w:lvlJc w:val="left"/>
    </w:lvl>
    <w:lvl w:ilvl="7" w:tplc="34B8F5A4">
      <w:numFmt w:val="decimal"/>
      <w:lvlText w:val=""/>
      <w:lvlJc w:val="left"/>
    </w:lvl>
    <w:lvl w:ilvl="8" w:tplc="3E780DBE">
      <w:numFmt w:val="decimal"/>
      <w:lvlText w:val=""/>
      <w:lvlJc w:val="left"/>
    </w:lvl>
  </w:abstractNum>
  <w:abstractNum w:abstractNumId="35">
    <w:nsid w:val="704E1DD5"/>
    <w:multiLevelType w:val="hybridMultilevel"/>
    <w:tmpl w:val="B72494BC"/>
    <w:lvl w:ilvl="0" w:tplc="7250CDA4">
      <w:start w:val="2"/>
      <w:numFmt w:val="upperLetter"/>
      <w:lvlText w:val="%1."/>
      <w:lvlJc w:val="left"/>
    </w:lvl>
    <w:lvl w:ilvl="1" w:tplc="A48C36E8">
      <w:numFmt w:val="decimal"/>
      <w:lvlText w:val=""/>
      <w:lvlJc w:val="left"/>
    </w:lvl>
    <w:lvl w:ilvl="2" w:tplc="BF3634DE">
      <w:numFmt w:val="decimal"/>
      <w:lvlText w:val=""/>
      <w:lvlJc w:val="left"/>
    </w:lvl>
    <w:lvl w:ilvl="3" w:tplc="BA4A62C4">
      <w:numFmt w:val="decimal"/>
      <w:lvlText w:val=""/>
      <w:lvlJc w:val="left"/>
    </w:lvl>
    <w:lvl w:ilvl="4" w:tplc="620829F4">
      <w:numFmt w:val="decimal"/>
      <w:lvlText w:val=""/>
      <w:lvlJc w:val="left"/>
    </w:lvl>
    <w:lvl w:ilvl="5" w:tplc="0010C29A">
      <w:numFmt w:val="decimal"/>
      <w:lvlText w:val=""/>
      <w:lvlJc w:val="left"/>
    </w:lvl>
    <w:lvl w:ilvl="6" w:tplc="16865C3E">
      <w:numFmt w:val="decimal"/>
      <w:lvlText w:val=""/>
      <w:lvlJc w:val="left"/>
    </w:lvl>
    <w:lvl w:ilvl="7" w:tplc="1E2A9AB0">
      <w:numFmt w:val="decimal"/>
      <w:lvlText w:val=""/>
      <w:lvlJc w:val="left"/>
    </w:lvl>
    <w:lvl w:ilvl="8" w:tplc="BB94A296">
      <w:numFmt w:val="decimal"/>
      <w:lvlText w:val=""/>
      <w:lvlJc w:val="left"/>
    </w:lvl>
  </w:abstractNum>
  <w:abstractNum w:abstractNumId="36">
    <w:nsid w:val="75E0858A"/>
    <w:multiLevelType w:val="hybridMultilevel"/>
    <w:tmpl w:val="76C035A6"/>
    <w:lvl w:ilvl="0" w:tplc="81B8033C">
      <w:start w:val="1"/>
      <w:numFmt w:val="upperLetter"/>
      <w:lvlText w:val="%1."/>
      <w:lvlJc w:val="left"/>
    </w:lvl>
    <w:lvl w:ilvl="1" w:tplc="564C2424">
      <w:numFmt w:val="decimal"/>
      <w:lvlText w:val=""/>
      <w:lvlJc w:val="left"/>
    </w:lvl>
    <w:lvl w:ilvl="2" w:tplc="FF0E87AE">
      <w:numFmt w:val="decimal"/>
      <w:lvlText w:val=""/>
      <w:lvlJc w:val="left"/>
    </w:lvl>
    <w:lvl w:ilvl="3" w:tplc="A99082CE">
      <w:numFmt w:val="decimal"/>
      <w:lvlText w:val=""/>
      <w:lvlJc w:val="left"/>
    </w:lvl>
    <w:lvl w:ilvl="4" w:tplc="95FAFD28">
      <w:numFmt w:val="decimal"/>
      <w:lvlText w:val=""/>
      <w:lvlJc w:val="left"/>
    </w:lvl>
    <w:lvl w:ilvl="5" w:tplc="70167FFA">
      <w:numFmt w:val="decimal"/>
      <w:lvlText w:val=""/>
      <w:lvlJc w:val="left"/>
    </w:lvl>
    <w:lvl w:ilvl="6" w:tplc="3FA88B54">
      <w:numFmt w:val="decimal"/>
      <w:lvlText w:val=""/>
      <w:lvlJc w:val="left"/>
    </w:lvl>
    <w:lvl w:ilvl="7" w:tplc="84DC7CE6">
      <w:numFmt w:val="decimal"/>
      <w:lvlText w:val=""/>
      <w:lvlJc w:val="left"/>
    </w:lvl>
    <w:lvl w:ilvl="8" w:tplc="F90250D4">
      <w:numFmt w:val="decimal"/>
      <w:lvlText w:val=""/>
      <w:lvlJc w:val="left"/>
    </w:lvl>
  </w:abstractNum>
  <w:num w:numId="1">
    <w:abstractNumId w:val="34"/>
  </w:num>
  <w:num w:numId="2">
    <w:abstractNumId w:val="15"/>
  </w:num>
  <w:num w:numId="3">
    <w:abstractNumId w:val="0"/>
  </w:num>
  <w:num w:numId="4">
    <w:abstractNumId w:val="12"/>
  </w:num>
  <w:num w:numId="5">
    <w:abstractNumId w:val="19"/>
  </w:num>
  <w:num w:numId="6">
    <w:abstractNumId w:val="33"/>
  </w:num>
  <w:num w:numId="7">
    <w:abstractNumId w:val="7"/>
  </w:num>
  <w:num w:numId="8">
    <w:abstractNumId w:val="26"/>
  </w:num>
  <w:num w:numId="9">
    <w:abstractNumId w:val="17"/>
  </w:num>
  <w:num w:numId="10">
    <w:abstractNumId w:val="16"/>
  </w:num>
  <w:num w:numId="11">
    <w:abstractNumId w:val="10"/>
  </w:num>
  <w:num w:numId="12">
    <w:abstractNumId w:val="30"/>
  </w:num>
  <w:num w:numId="13">
    <w:abstractNumId w:val="4"/>
  </w:num>
  <w:num w:numId="14">
    <w:abstractNumId w:val="21"/>
  </w:num>
  <w:num w:numId="15">
    <w:abstractNumId w:val="1"/>
  </w:num>
  <w:num w:numId="16">
    <w:abstractNumId w:val="14"/>
  </w:num>
  <w:num w:numId="17">
    <w:abstractNumId w:val="29"/>
  </w:num>
  <w:num w:numId="18">
    <w:abstractNumId w:val="25"/>
  </w:num>
  <w:num w:numId="19">
    <w:abstractNumId w:val="23"/>
  </w:num>
  <w:num w:numId="20">
    <w:abstractNumId w:val="13"/>
  </w:num>
  <w:num w:numId="21">
    <w:abstractNumId w:val="5"/>
  </w:num>
  <w:num w:numId="22">
    <w:abstractNumId w:val="20"/>
  </w:num>
  <w:num w:numId="23">
    <w:abstractNumId w:val="22"/>
  </w:num>
  <w:num w:numId="24">
    <w:abstractNumId w:val="31"/>
  </w:num>
  <w:num w:numId="25">
    <w:abstractNumId w:val="11"/>
  </w:num>
  <w:num w:numId="26">
    <w:abstractNumId w:val="32"/>
  </w:num>
  <w:num w:numId="27">
    <w:abstractNumId w:val="6"/>
  </w:num>
  <w:num w:numId="28">
    <w:abstractNumId w:val="36"/>
  </w:num>
  <w:num w:numId="29">
    <w:abstractNumId w:val="27"/>
  </w:num>
  <w:num w:numId="30">
    <w:abstractNumId w:val="24"/>
  </w:num>
  <w:num w:numId="31">
    <w:abstractNumId w:val="8"/>
  </w:num>
  <w:num w:numId="32">
    <w:abstractNumId w:val="18"/>
  </w:num>
  <w:num w:numId="33">
    <w:abstractNumId w:val="2"/>
  </w:num>
  <w:num w:numId="34">
    <w:abstractNumId w:val="9"/>
  </w:num>
  <w:num w:numId="35">
    <w:abstractNumId w:val="35"/>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9"/>
    <w:rsid w:val="00025E99"/>
    <w:rsid w:val="000B7E99"/>
    <w:rsid w:val="002123BC"/>
    <w:rsid w:val="00245AB4"/>
    <w:rsid w:val="002513BC"/>
    <w:rsid w:val="0029092A"/>
    <w:rsid w:val="0034291C"/>
    <w:rsid w:val="00360683"/>
    <w:rsid w:val="00434FF5"/>
    <w:rsid w:val="004449A3"/>
    <w:rsid w:val="004561E3"/>
    <w:rsid w:val="004701FD"/>
    <w:rsid w:val="004B5977"/>
    <w:rsid w:val="00592117"/>
    <w:rsid w:val="005C76F0"/>
    <w:rsid w:val="005C7F9C"/>
    <w:rsid w:val="005D376B"/>
    <w:rsid w:val="006B62C9"/>
    <w:rsid w:val="006E10EF"/>
    <w:rsid w:val="007502A2"/>
    <w:rsid w:val="00861A5A"/>
    <w:rsid w:val="00867A38"/>
    <w:rsid w:val="00900DF6"/>
    <w:rsid w:val="00986392"/>
    <w:rsid w:val="009D2448"/>
    <w:rsid w:val="00A13E07"/>
    <w:rsid w:val="00A4480D"/>
    <w:rsid w:val="00A57292"/>
    <w:rsid w:val="00A6044E"/>
    <w:rsid w:val="00A84BE0"/>
    <w:rsid w:val="00B20E5E"/>
    <w:rsid w:val="00BC46E8"/>
    <w:rsid w:val="00C448CD"/>
    <w:rsid w:val="00C55DCF"/>
    <w:rsid w:val="00CA33DC"/>
    <w:rsid w:val="00CC49ED"/>
    <w:rsid w:val="00DA38BF"/>
    <w:rsid w:val="00E02875"/>
    <w:rsid w:val="00E437FA"/>
    <w:rsid w:val="00E65296"/>
    <w:rsid w:val="00EB4025"/>
    <w:rsid w:val="00F3408F"/>
    <w:rsid w:val="00FB241B"/>
    <w:rsid w:val="00FC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019">
      <w:bodyDiv w:val="1"/>
      <w:marLeft w:val="0"/>
      <w:marRight w:val="0"/>
      <w:marTop w:val="0"/>
      <w:marBottom w:val="0"/>
      <w:divBdr>
        <w:top w:val="none" w:sz="0" w:space="0" w:color="auto"/>
        <w:left w:val="none" w:sz="0" w:space="0" w:color="auto"/>
        <w:bottom w:val="none" w:sz="0" w:space="0" w:color="auto"/>
        <w:right w:val="none" w:sz="0" w:space="0" w:color="auto"/>
      </w:divBdr>
    </w:div>
    <w:div w:id="106969538">
      <w:bodyDiv w:val="1"/>
      <w:marLeft w:val="0"/>
      <w:marRight w:val="0"/>
      <w:marTop w:val="0"/>
      <w:marBottom w:val="0"/>
      <w:divBdr>
        <w:top w:val="none" w:sz="0" w:space="0" w:color="auto"/>
        <w:left w:val="none" w:sz="0" w:space="0" w:color="auto"/>
        <w:bottom w:val="none" w:sz="0" w:space="0" w:color="auto"/>
        <w:right w:val="none" w:sz="0" w:space="0" w:color="auto"/>
      </w:divBdr>
    </w:div>
    <w:div w:id="108938283">
      <w:bodyDiv w:val="1"/>
      <w:marLeft w:val="0"/>
      <w:marRight w:val="0"/>
      <w:marTop w:val="0"/>
      <w:marBottom w:val="0"/>
      <w:divBdr>
        <w:top w:val="none" w:sz="0" w:space="0" w:color="auto"/>
        <w:left w:val="none" w:sz="0" w:space="0" w:color="auto"/>
        <w:bottom w:val="none" w:sz="0" w:space="0" w:color="auto"/>
        <w:right w:val="none" w:sz="0" w:space="0" w:color="auto"/>
      </w:divBdr>
    </w:div>
    <w:div w:id="182788656">
      <w:bodyDiv w:val="1"/>
      <w:marLeft w:val="0"/>
      <w:marRight w:val="0"/>
      <w:marTop w:val="0"/>
      <w:marBottom w:val="0"/>
      <w:divBdr>
        <w:top w:val="none" w:sz="0" w:space="0" w:color="auto"/>
        <w:left w:val="none" w:sz="0" w:space="0" w:color="auto"/>
        <w:bottom w:val="none" w:sz="0" w:space="0" w:color="auto"/>
        <w:right w:val="none" w:sz="0" w:space="0" w:color="auto"/>
      </w:divBdr>
    </w:div>
    <w:div w:id="198392909">
      <w:bodyDiv w:val="1"/>
      <w:marLeft w:val="0"/>
      <w:marRight w:val="0"/>
      <w:marTop w:val="0"/>
      <w:marBottom w:val="0"/>
      <w:divBdr>
        <w:top w:val="none" w:sz="0" w:space="0" w:color="auto"/>
        <w:left w:val="none" w:sz="0" w:space="0" w:color="auto"/>
        <w:bottom w:val="none" w:sz="0" w:space="0" w:color="auto"/>
        <w:right w:val="none" w:sz="0" w:space="0" w:color="auto"/>
      </w:divBdr>
    </w:div>
    <w:div w:id="655837410">
      <w:bodyDiv w:val="1"/>
      <w:marLeft w:val="0"/>
      <w:marRight w:val="0"/>
      <w:marTop w:val="0"/>
      <w:marBottom w:val="0"/>
      <w:divBdr>
        <w:top w:val="none" w:sz="0" w:space="0" w:color="auto"/>
        <w:left w:val="none" w:sz="0" w:space="0" w:color="auto"/>
        <w:bottom w:val="none" w:sz="0" w:space="0" w:color="auto"/>
        <w:right w:val="none" w:sz="0" w:space="0" w:color="auto"/>
      </w:divBdr>
    </w:div>
    <w:div w:id="935670346">
      <w:bodyDiv w:val="1"/>
      <w:marLeft w:val="0"/>
      <w:marRight w:val="0"/>
      <w:marTop w:val="0"/>
      <w:marBottom w:val="0"/>
      <w:divBdr>
        <w:top w:val="none" w:sz="0" w:space="0" w:color="auto"/>
        <w:left w:val="none" w:sz="0" w:space="0" w:color="auto"/>
        <w:bottom w:val="none" w:sz="0" w:space="0" w:color="auto"/>
        <w:right w:val="none" w:sz="0" w:space="0" w:color="auto"/>
      </w:divBdr>
    </w:div>
    <w:div w:id="1023484662">
      <w:bodyDiv w:val="1"/>
      <w:marLeft w:val="0"/>
      <w:marRight w:val="0"/>
      <w:marTop w:val="0"/>
      <w:marBottom w:val="0"/>
      <w:divBdr>
        <w:top w:val="none" w:sz="0" w:space="0" w:color="auto"/>
        <w:left w:val="none" w:sz="0" w:space="0" w:color="auto"/>
        <w:bottom w:val="none" w:sz="0" w:space="0" w:color="auto"/>
        <w:right w:val="none" w:sz="0" w:space="0" w:color="auto"/>
      </w:divBdr>
    </w:div>
    <w:div w:id="1231309820">
      <w:bodyDiv w:val="1"/>
      <w:marLeft w:val="0"/>
      <w:marRight w:val="0"/>
      <w:marTop w:val="0"/>
      <w:marBottom w:val="0"/>
      <w:divBdr>
        <w:top w:val="none" w:sz="0" w:space="0" w:color="auto"/>
        <w:left w:val="none" w:sz="0" w:space="0" w:color="auto"/>
        <w:bottom w:val="none" w:sz="0" w:space="0" w:color="auto"/>
        <w:right w:val="none" w:sz="0" w:space="0" w:color="auto"/>
      </w:divBdr>
    </w:div>
    <w:div w:id="1358190657">
      <w:bodyDiv w:val="1"/>
      <w:marLeft w:val="0"/>
      <w:marRight w:val="0"/>
      <w:marTop w:val="0"/>
      <w:marBottom w:val="0"/>
      <w:divBdr>
        <w:top w:val="none" w:sz="0" w:space="0" w:color="auto"/>
        <w:left w:val="none" w:sz="0" w:space="0" w:color="auto"/>
        <w:bottom w:val="none" w:sz="0" w:space="0" w:color="auto"/>
        <w:right w:val="none" w:sz="0" w:space="0" w:color="auto"/>
      </w:divBdr>
    </w:div>
    <w:div w:id="17938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www.thuvienhoclieu.com</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2020-08-01T02:03:00Z</dcterms:created>
  <dc:creator>tailieu123.edu.vn</dc:creator>
  <dcterms:modified xsi:type="dcterms:W3CDTF">2020-08-02T02:11:00Z</dcterms:modified>
  <cp:revision>1</cp:revision>
  <dc:title>Trắc Nghiệm GDCD 12 Bài 7 Có Đáp Án File Word</dc:title>
</cp:coreProperties>
</file>