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8E" w:rsidRPr="009E7A8E" w:rsidRDefault="009E7A8E" w:rsidP="009E7A8E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9E7A8E">
        <w:rPr>
          <w:b/>
          <w:bCs/>
          <w:color w:val="00B0F0"/>
          <w:sz w:val="26"/>
          <w:szCs w:val="26"/>
        </w:rPr>
        <w:t>TRẮC NGHIỆM BÀI 1</w:t>
      </w:r>
      <w:r w:rsidRPr="009E7A8E">
        <w:rPr>
          <w:b/>
          <w:bCs/>
          <w:color w:val="00B0F0"/>
          <w:sz w:val="26"/>
          <w:szCs w:val="26"/>
        </w:rPr>
        <w:t>1</w:t>
      </w:r>
      <w:r w:rsidRPr="009E7A8E">
        <w:rPr>
          <w:b/>
          <w:bCs/>
          <w:color w:val="00B0F0"/>
          <w:sz w:val="26"/>
          <w:szCs w:val="26"/>
        </w:rPr>
        <w:t xml:space="preserve"> MÔN LỊCH SỬ 7: </w:t>
      </w:r>
    </w:p>
    <w:p w:rsidR="009E7A8E" w:rsidRPr="009E7A8E" w:rsidRDefault="009E7A8E" w:rsidP="009E7A8E">
      <w:pPr>
        <w:spacing w:before="60"/>
        <w:jc w:val="center"/>
        <w:rPr>
          <w:rFonts w:eastAsia="SimSun"/>
          <w:b/>
          <w:color w:val="FF0000"/>
          <w:sz w:val="28"/>
          <w:szCs w:val="28"/>
        </w:rPr>
      </w:pPr>
      <w:r w:rsidRPr="009E7A8E">
        <w:rPr>
          <w:rFonts w:eastAsia="SimSun"/>
          <w:b/>
          <w:color w:val="FF0000"/>
          <w:sz w:val="28"/>
          <w:szCs w:val="28"/>
        </w:rPr>
        <w:t>CUỘC K</w:t>
      </w:r>
      <w:bookmarkStart w:id="0" w:name="_GoBack"/>
      <w:bookmarkEnd w:id="0"/>
      <w:r w:rsidRPr="009E7A8E">
        <w:rPr>
          <w:rFonts w:eastAsia="SimSun"/>
          <w:b/>
          <w:color w:val="FF0000"/>
          <w:sz w:val="28"/>
          <w:szCs w:val="28"/>
        </w:rPr>
        <w:t>HÁNG CHIẾN CHỐNG QUÂN XÂM LƯỢC TỐNG (1075-1077)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1:</w:t>
      </w:r>
      <w:r w:rsidRPr="009E7A8E">
        <w:rPr>
          <w:rFonts w:eastAsia="SimSun"/>
          <w:sz w:val="26"/>
          <w:szCs w:val="26"/>
        </w:rPr>
        <w:t xml:space="preserve"> Thất thủ ở thánh Ung Châu, tướng nào của nhà Tống phải tự tử?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Hòa Mâu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Quách Quỳ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Triệt Tiết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Tô Giám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2:</w:t>
      </w:r>
      <w:r w:rsidRPr="009E7A8E">
        <w:rPr>
          <w:rFonts w:eastAsia="SimSun"/>
          <w:sz w:val="26"/>
          <w:szCs w:val="26"/>
        </w:rPr>
        <w:t xml:space="preserve"> Tước vị cao nhất của Lý Thường Kiệt vào năm 1075 là gì?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Tể tướng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Vua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Thái úy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Thái sư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3:</w:t>
      </w:r>
      <w:r w:rsidRPr="009E7A8E">
        <w:rPr>
          <w:rFonts w:eastAsia="SimSun"/>
          <w:sz w:val="26"/>
          <w:szCs w:val="26"/>
        </w:rPr>
        <w:t xml:space="preserve"> Đây là một trong những trận đánh tuyệt vời trong lịch sử chống ngoại xâm của dân tộc. Người chỉ huy trận đánh – Lý Thường Kiệt thực sự là một tướng tài. Tên tuổi của ông mãi mãi là niềm tự hào của dân tộc ta. Vậy đó là trận đánh nào?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Trận Như Nguyệt (1077)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Trận Bạch Đằng năm 981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Trận đánh châu Ung, châu Khâm và châu Liêm (10-1075)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Cả ba trận trên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4:</w:t>
      </w:r>
      <w:r w:rsidRPr="009E7A8E">
        <w:rPr>
          <w:rFonts w:eastAsia="SimSun"/>
          <w:sz w:val="26"/>
          <w:szCs w:val="26"/>
        </w:rPr>
        <w:t xml:space="preserve"> Nhà Tống đã giải quyết những khó khăn giữa thế kỉ XI như thế nào?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Đánh Đại Việt để khống chế Liêu – Hạ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Đánh Cham-pa để mở rộng lãnh thổ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Đánh hai nước Liêu – Hạ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Tất cả các biện pháp trên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5:</w:t>
      </w:r>
      <w:r w:rsidRPr="009E7A8E">
        <w:rPr>
          <w:rFonts w:eastAsia="SimSun"/>
          <w:sz w:val="26"/>
          <w:szCs w:val="26"/>
        </w:rPr>
        <w:t xml:space="preserve"> Mùa xuân 1077, gắn với lịch sử dân tộc ta như thế nào?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Lê Hoàn đánh bại quân nhà Tống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Vua tôi nhà Trần đánh bại quân Mông – Nguyên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Lý Thường Kiệt đánh bại quân Tống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Lý Công Uẩn dời đô về Thăng Long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6:</w:t>
      </w:r>
      <w:r w:rsidRPr="009E7A8E">
        <w:rPr>
          <w:rFonts w:eastAsia="SimSun"/>
          <w:sz w:val="26"/>
          <w:szCs w:val="26"/>
        </w:rPr>
        <w:t xml:space="preserve"> Lý Thường Kiệt chủ động kết thúc chiến tranh bằng cách nào?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Thương lượng, đề nghị “giảng hòa”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Tổng tiến công, truy kích kẻ thù đến cùng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Kí hòa ước kết thúc chiến tranh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Đề nghị “ giảng hòa” củng cố lực lượng, chờ thời cơ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7:</w:t>
      </w:r>
      <w:r w:rsidRPr="009E7A8E">
        <w:rPr>
          <w:rFonts w:eastAsia="SimSun"/>
          <w:sz w:val="26"/>
          <w:szCs w:val="26"/>
        </w:rPr>
        <w:t xml:space="preserve"> “Ngồi yên đợi giặc không bằng đem quân đánh trước để chặn thế mạnh của giặc”? Đó là câu nói của ai?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Trần Thủ Độ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Lý Thường Kiệt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Trần Quốc Tuấn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Lý Công Uẩn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8:</w:t>
      </w:r>
      <w:r w:rsidRPr="009E7A8E">
        <w:rPr>
          <w:rFonts w:eastAsia="SimSun"/>
          <w:sz w:val="26"/>
          <w:szCs w:val="26"/>
        </w:rPr>
        <w:t xml:space="preserve"> Để đánh chiếm Đại Việt, nhà Tống đã thực hiện những biện pháp gì?</w:t>
      </w:r>
    </w:p>
    <w:p w:rsidR="000651EB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Dụ dỗ các tù trưởng người dân tộc ở biên giới</w:t>
      </w:r>
      <w:r w:rsidRPr="009E7A8E">
        <w:rPr>
          <w:sz w:val="26"/>
          <w:szCs w:val="26"/>
        </w:rPr>
        <w:tab/>
      </w:r>
    </w:p>
    <w:p w:rsidR="000651EB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Tất cả các ý trên</w:t>
      </w:r>
      <w:r w:rsidRPr="009E7A8E">
        <w:rPr>
          <w:sz w:val="26"/>
          <w:szCs w:val="26"/>
        </w:rPr>
        <w:tab/>
      </w:r>
    </w:p>
    <w:p w:rsidR="000651EB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Xúi dục vua Cham –Pa đánh lên từ phía nam</w:t>
      </w:r>
      <w:r w:rsidRPr="009E7A8E">
        <w:rPr>
          <w:sz w:val="26"/>
          <w:szCs w:val="26"/>
        </w:rPr>
        <w:tab/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Ngăn việc buôn bán, đi lại của nhân dân hai nước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9:</w:t>
      </w:r>
      <w:r w:rsidRPr="009E7A8E">
        <w:rPr>
          <w:rFonts w:eastAsia="SimSun"/>
          <w:sz w:val="26"/>
          <w:szCs w:val="26"/>
        </w:rPr>
        <w:t xml:space="preserve"> Năm 1075, Lý Thường Kiệt chỉ huy đánh chiếm căn cứ nào cửa nhà Tống?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Thành Ung Châu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Tất cả các căn cứ trên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Thành Châu Liêm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Thành Châu Khâm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10:</w:t>
      </w:r>
      <w:r w:rsidRPr="009E7A8E">
        <w:rPr>
          <w:rFonts w:eastAsia="SimSun"/>
          <w:sz w:val="26"/>
          <w:szCs w:val="26"/>
        </w:rPr>
        <w:t xml:space="preserve"> Cuộc chiến đấu để đánh chiếm thành Ung Châu diễn ra bao nhiêu ngày?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40 ngày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50 ngày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45 ngày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42 ngày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11:</w:t>
      </w:r>
      <w:r w:rsidRPr="009E7A8E">
        <w:rPr>
          <w:rFonts w:eastAsia="SimSun"/>
          <w:sz w:val="26"/>
          <w:szCs w:val="26"/>
        </w:rPr>
        <w:t xml:space="preserve"> Giữa thế kỉ XI, nhà Tống thường bị hai nước nào quấy nhiễu?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Hai nước Thục – Ngô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Hai nước Liêu – Hạ</w:t>
      </w:r>
    </w:p>
    <w:p w:rsidR="002E3A03" w:rsidRPr="009E7A8E" w:rsidRDefault="002E3A03" w:rsidP="002E3A03">
      <w:pPr>
        <w:tabs>
          <w:tab w:val="left" w:pos="5136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Hai nước Sở - Hán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Hai nước Minh – Thanh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12:</w:t>
      </w:r>
      <w:r w:rsidRPr="009E7A8E">
        <w:rPr>
          <w:rFonts w:eastAsia="SimSun"/>
          <w:sz w:val="26"/>
          <w:szCs w:val="26"/>
        </w:rPr>
        <w:t xml:space="preserve"> Tại sao nhà Tống quyết tâm xâm chiếm Đại Việt?</w:t>
      </w:r>
    </w:p>
    <w:p w:rsidR="000651EB" w:rsidRPr="009E7A8E" w:rsidRDefault="002E3A03" w:rsidP="002E3A03">
      <w:pPr>
        <w:tabs>
          <w:tab w:val="left" w:pos="5135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Do khó khăn về tài chính và sự quấy nhiễu của các tộc người Liêu-Hạ ở biên cương</w:t>
      </w:r>
    </w:p>
    <w:p w:rsidR="002E3A03" w:rsidRPr="009E7A8E" w:rsidRDefault="002E3A03" w:rsidP="002E3A03">
      <w:pPr>
        <w:tabs>
          <w:tab w:val="left" w:pos="5135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Do sự xúi dục của Cham-pa</w:t>
      </w:r>
    </w:p>
    <w:p w:rsidR="000651EB" w:rsidRPr="009E7A8E" w:rsidRDefault="002E3A03" w:rsidP="002E3A03">
      <w:pPr>
        <w:tabs>
          <w:tab w:val="left" w:pos="5135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Do giai đoạn này nhà Tống hùng mạnh</w:t>
      </w:r>
      <w:r w:rsidRPr="009E7A8E">
        <w:rPr>
          <w:sz w:val="26"/>
          <w:szCs w:val="26"/>
        </w:rPr>
        <w:tab/>
      </w:r>
    </w:p>
    <w:p w:rsidR="002E3A03" w:rsidRPr="009E7A8E" w:rsidRDefault="002E3A03" w:rsidP="002E3A03">
      <w:pPr>
        <w:tabs>
          <w:tab w:val="left" w:pos="5135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Do nhà Lý không chấp nhận tước vương của nhà Tống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13:</w:t>
      </w:r>
      <w:r w:rsidRPr="009E7A8E">
        <w:rPr>
          <w:rFonts w:eastAsia="SimSun"/>
          <w:sz w:val="26"/>
          <w:szCs w:val="26"/>
        </w:rPr>
        <w:t xml:space="preserve"> Vào thời gian nào quân Tống vượt ải Nam Quan qua Lạng Sơn tiến vào nước ta?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Cuối năm 1076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Đầu năm 1077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Cuối năm 1075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Đầu năm 1076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14:</w:t>
      </w:r>
      <w:r w:rsidRPr="009E7A8E">
        <w:rPr>
          <w:rFonts w:eastAsia="SimSun"/>
          <w:sz w:val="26"/>
          <w:szCs w:val="26"/>
        </w:rPr>
        <w:t xml:space="preserve"> Ai là người chỉ huy cuộc kháng chiến chống Tống những năm 1075-1077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Lý Công Uẩn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Lý Thánh Tông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Lý Nhân Tông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Lý Thường Kiệt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lastRenderedPageBreak/>
        <w:t>Câu 15:</w:t>
      </w:r>
      <w:r w:rsidRPr="009E7A8E">
        <w:rPr>
          <w:rFonts w:eastAsia="SimSun"/>
          <w:sz w:val="26"/>
          <w:szCs w:val="26"/>
        </w:rPr>
        <w:t xml:space="preserve"> Ngân khố cạn kiệt, tài chính nguy ngập, nội bộ mâu thuẫn, nhân dân đói khổ… Đó là khó khăn của</w:t>
      </w:r>
    </w:p>
    <w:p w:rsidR="000651EB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Đại Việt giữa thế kỉ XI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Đại Cồ Việt đầu thế kỉ X</w:t>
      </w:r>
      <w:r w:rsidRPr="009E7A8E">
        <w:rPr>
          <w:sz w:val="26"/>
          <w:szCs w:val="26"/>
        </w:rPr>
        <w:tab/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Nhà Tống ở Trung Quốc giữa thế kỉ XI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Tất cả đều đúng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16:</w:t>
      </w:r>
      <w:r w:rsidRPr="009E7A8E">
        <w:rPr>
          <w:rFonts w:eastAsia="SimSun"/>
          <w:sz w:val="26"/>
          <w:szCs w:val="26"/>
        </w:rPr>
        <w:t xml:space="preserve"> Lý Thường Kiệt đánh vào châu Ung, châu Khiêm và châu Liêm vào mục đích gì?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Đánh vào bộ chỉ huy của quân Tống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Đánh vào đồn quân Tống gần biên giới của Đại Việt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Đánh vào nơi tập trung quân của Tống trước khi đánh Đại Việt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Đánh vào nơi tống tích trữ lương thực và khí giới để đánh Đại Việt</w:t>
      </w:r>
    </w:p>
    <w:p w:rsidR="002E3A03" w:rsidRPr="009E7A8E" w:rsidRDefault="002E3A03" w:rsidP="002E3A03">
      <w:pPr>
        <w:spacing w:before="60"/>
        <w:jc w:val="both"/>
        <w:rPr>
          <w:rFonts w:eastAsia="SimSun"/>
          <w:sz w:val="26"/>
          <w:szCs w:val="26"/>
        </w:rPr>
      </w:pPr>
      <w:r w:rsidRPr="009E7A8E">
        <w:rPr>
          <w:rFonts w:eastAsia="SimSun"/>
          <w:b/>
          <w:color w:val="0000FF"/>
          <w:sz w:val="26"/>
          <w:szCs w:val="26"/>
        </w:rPr>
        <w:t>Câu 17:</w:t>
      </w:r>
      <w:r w:rsidRPr="009E7A8E">
        <w:rPr>
          <w:rFonts w:eastAsia="SimSun"/>
          <w:sz w:val="26"/>
          <w:szCs w:val="26"/>
        </w:rPr>
        <w:t xml:space="preserve"> Sau khi rút quân về nước, Lý Thường Kiệt cho xây dựng hệ thống phòng ngự ở đâu</w:t>
      </w:r>
    </w:p>
    <w:p w:rsidR="002E3A03" w:rsidRPr="009E7A8E" w:rsidRDefault="002E3A03" w:rsidP="002E3A03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Sông Bạch Đằng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Sông Mã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Sông Như Nguyệt</w:t>
      </w:r>
      <w:r w:rsidRPr="009E7A8E">
        <w:rPr>
          <w:sz w:val="26"/>
          <w:szCs w:val="26"/>
        </w:rPr>
        <w:tab/>
      </w: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Sông Thao</w:t>
      </w:r>
    </w:p>
    <w:p w:rsidR="002E3A03" w:rsidRPr="009E7A8E" w:rsidRDefault="002E3A03" w:rsidP="002E3A03">
      <w:pPr>
        <w:spacing w:before="60"/>
        <w:jc w:val="both"/>
        <w:rPr>
          <w:sz w:val="26"/>
          <w:szCs w:val="26"/>
        </w:rPr>
      </w:pPr>
      <w:r w:rsidRPr="009E7A8E">
        <w:rPr>
          <w:b/>
          <w:color w:val="0000FF"/>
          <w:sz w:val="26"/>
          <w:szCs w:val="26"/>
        </w:rPr>
        <w:t>Câu 18:</w:t>
      </w:r>
      <w:r w:rsidR="000651EB" w:rsidRPr="009E7A8E">
        <w:rPr>
          <w:sz w:val="26"/>
          <w:szCs w:val="26"/>
        </w:rPr>
        <w:t xml:space="preserve"> </w:t>
      </w:r>
      <w:r w:rsidR="000651EB" w:rsidRPr="009E7A8E">
        <w:rPr>
          <w:rFonts w:eastAsia="SimSun"/>
          <w:sz w:val="26"/>
          <w:szCs w:val="26"/>
        </w:rPr>
        <w:t>Tại sao Lý Thường Kiệt là chủ động giảng hòa?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A. </w:t>
      </w:r>
      <w:r w:rsidRPr="009E7A8E">
        <w:rPr>
          <w:rFonts w:eastAsia="SimSun"/>
          <w:sz w:val="26"/>
          <w:szCs w:val="26"/>
        </w:rPr>
        <w:t>Để đảm bảo mối quan hệ hòa hiếu giữa hai nước là truyền thống nhân đạo của dân tộc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B. </w:t>
      </w:r>
      <w:r w:rsidRPr="009E7A8E">
        <w:rPr>
          <w:rFonts w:eastAsia="SimSun"/>
          <w:sz w:val="26"/>
          <w:szCs w:val="26"/>
        </w:rPr>
        <w:t>Lý thường Kiệt sợ mất lòng vua Tống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C. </w:t>
      </w:r>
      <w:r w:rsidRPr="009E7A8E">
        <w:rPr>
          <w:rFonts w:eastAsia="SimSun"/>
          <w:sz w:val="26"/>
          <w:szCs w:val="26"/>
        </w:rPr>
        <w:t>Để bảo toàn lực lượng của nhân dân</w:t>
      </w:r>
    </w:p>
    <w:p w:rsidR="002E3A03" w:rsidRPr="009E7A8E" w:rsidRDefault="002E3A03" w:rsidP="002E3A03">
      <w:pPr>
        <w:ind w:firstLine="283"/>
        <w:rPr>
          <w:sz w:val="26"/>
          <w:szCs w:val="26"/>
        </w:rPr>
      </w:pPr>
      <w:r w:rsidRPr="009E7A8E">
        <w:rPr>
          <w:rFonts w:eastAsia="SimSun"/>
          <w:b/>
          <w:color w:val="3366FF"/>
          <w:sz w:val="26"/>
          <w:szCs w:val="26"/>
        </w:rPr>
        <w:t xml:space="preserve">D. </w:t>
      </w:r>
      <w:r w:rsidRPr="009E7A8E">
        <w:rPr>
          <w:rFonts w:eastAsia="SimSun"/>
          <w:sz w:val="26"/>
          <w:szCs w:val="26"/>
        </w:rPr>
        <w:t>Lý Thường Kiệt muốn kết thúc chiến tranh nhanh chóng</w:t>
      </w:r>
    </w:p>
    <w:p w:rsidR="002E3A03" w:rsidRPr="009E7A8E" w:rsidRDefault="002E3A03" w:rsidP="002E3A03">
      <w:pPr>
        <w:ind w:firstLine="283"/>
        <w:jc w:val="both"/>
        <w:rPr>
          <w:sz w:val="26"/>
          <w:szCs w:val="26"/>
        </w:rPr>
      </w:pPr>
    </w:p>
    <w:p w:rsidR="002E3A03" w:rsidRPr="009E7A8E" w:rsidRDefault="002E3A03" w:rsidP="002E3A03">
      <w:pPr>
        <w:rPr>
          <w:color w:val="FFFFFF"/>
          <w:sz w:val="26"/>
          <w:szCs w:val="26"/>
        </w:rPr>
      </w:pPr>
      <w:r w:rsidRPr="009E7A8E">
        <w:rPr>
          <w:color w:val="FFFFFF"/>
          <w:sz w:val="26"/>
          <w:szCs w:val="26"/>
        </w:rPr>
        <w:t>-----------------------------------------------</w:t>
      </w:r>
    </w:p>
    <w:p w:rsidR="002E3A03" w:rsidRPr="009E7A8E" w:rsidRDefault="002E3A03" w:rsidP="002E3A03">
      <w:pPr>
        <w:jc w:val="center"/>
        <w:rPr>
          <w:sz w:val="26"/>
          <w:szCs w:val="26"/>
        </w:rPr>
      </w:pPr>
      <w:r w:rsidRPr="009E7A8E">
        <w:rPr>
          <w:sz w:val="26"/>
          <w:szCs w:val="26"/>
        </w:rPr>
        <w:t>----------- HẾT ----------</w:t>
      </w:r>
    </w:p>
    <w:p w:rsidR="007F5478" w:rsidRPr="009E7A8E" w:rsidRDefault="007F5478" w:rsidP="002E3A03">
      <w:pPr>
        <w:jc w:val="center"/>
        <w:rPr>
          <w:sz w:val="26"/>
          <w:szCs w:val="26"/>
        </w:rPr>
      </w:pPr>
    </w:p>
    <w:p w:rsidR="002E3A03" w:rsidRPr="009E7A8E" w:rsidRDefault="007F5478" w:rsidP="007F5478">
      <w:pPr>
        <w:jc w:val="center"/>
        <w:rPr>
          <w:b/>
          <w:color w:val="FF0000"/>
          <w:sz w:val="26"/>
          <w:szCs w:val="26"/>
        </w:rPr>
      </w:pPr>
      <w:r w:rsidRPr="009E7A8E">
        <w:rPr>
          <w:b/>
          <w:color w:val="FF0000"/>
          <w:sz w:val="26"/>
          <w:szCs w:val="26"/>
        </w:rPr>
        <w:t>ĐÁP ÁN</w:t>
      </w:r>
    </w:p>
    <w:p w:rsidR="007F5478" w:rsidRPr="009E7A8E" w:rsidRDefault="007F5478" w:rsidP="007F5478">
      <w:pPr>
        <w:jc w:val="center"/>
        <w:rPr>
          <w:b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7F5478" w:rsidRPr="009E7A8E" w:rsidTr="00816F19"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D</w:t>
            </w:r>
          </w:p>
        </w:tc>
      </w:tr>
      <w:tr w:rsidR="007F5478" w:rsidRPr="009E7A8E" w:rsidTr="00816F19"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C</w:t>
            </w:r>
          </w:p>
        </w:tc>
      </w:tr>
      <w:tr w:rsidR="007F5478" w:rsidRPr="009E7A8E" w:rsidTr="00816F19"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A</w:t>
            </w:r>
          </w:p>
        </w:tc>
      </w:tr>
      <w:tr w:rsidR="007F5478" w:rsidRPr="009E7A8E" w:rsidTr="00816F19"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2" w:type="dxa"/>
            <w:shd w:val="clear" w:color="auto" w:fill="auto"/>
          </w:tcPr>
          <w:p w:rsidR="007F5478" w:rsidRPr="009E7A8E" w:rsidRDefault="007F5478" w:rsidP="00816F19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042" w:type="dxa"/>
            <w:shd w:val="clear" w:color="auto" w:fill="auto"/>
          </w:tcPr>
          <w:p w:rsidR="007F5478" w:rsidRPr="009E7A8E" w:rsidRDefault="007F5478" w:rsidP="00816F19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7F5478" w:rsidRPr="009E7A8E" w:rsidTr="00816F19"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15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F5478" w:rsidRPr="009E7A8E" w:rsidRDefault="007F5478" w:rsidP="00816F19">
            <w:pPr>
              <w:rPr>
                <w:color w:val="0070C0"/>
                <w:sz w:val="26"/>
                <w:szCs w:val="26"/>
              </w:rPr>
            </w:pPr>
            <w:r w:rsidRPr="009E7A8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2" w:type="dxa"/>
            <w:shd w:val="clear" w:color="auto" w:fill="auto"/>
          </w:tcPr>
          <w:p w:rsidR="007F5478" w:rsidRPr="009E7A8E" w:rsidRDefault="007F5478" w:rsidP="00816F19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042" w:type="dxa"/>
            <w:shd w:val="clear" w:color="auto" w:fill="auto"/>
          </w:tcPr>
          <w:p w:rsidR="007F5478" w:rsidRPr="009E7A8E" w:rsidRDefault="007F5478" w:rsidP="00816F19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</w:tbl>
    <w:p w:rsidR="007F5478" w:rsidRPr="009E7A8E" w:rsidRDefault="007F5478" w:rsidP="007F5478">
      <w:pPr>
        <w:jc w:val="center"/>
        <w:rPr>
          <w:b/>
          <w:color w:val="FF0000"/>
          <w:sz w:val="26"/>
          <w:szCs w:val="26"/>
        </w:rPr>
      </w:pPr>
    </w:p>
    <w:p w:rsidR="002E3A03" w:rsidRPr="009E7A8E" w:rsidRDefault="002E3A03" w:rsidP="002E3A03">
      <w:pPr>
        <w:ind w:firstLine="283"/>
        <w:jc w:val="both"/>
        <w:rPr>
          <w:sz w:val="26"/>
          <w:szCs w:val="26"/>
        </w:rPr>
      </w:pPr>
    </w:p>
    <w:p w:rsidR="007F5478" w:rsidRPr="009E7A8E" w:rsidRDefault="007F5478" w:rsidP="002E3A03">
      <w:pPr>
        <w:ind w:firstLine="283"/>
        <w:jc w:val="both"/>
        <w:rPr>
          <w:sz w:val="26"/>
          <w:szCs w:val="26"/>
        </w:rPr>
      </w:pPr>
    </w:p>
    <w:sectPr w:rsidR="007F5478" w:rsidRPr="009E7A8E" w:rsidSect="009E7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73" w:rsidRDefault="00B16373">
      <w:r>
        <w:separator/>
      </w:r>
    </w:p>
  </w:endnote>
  <w:endnote w:type="continuationSeparator" w:id="0">
    <w:p w:rsidR="00B16373" w:rsidRDefault="00B1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88" w:rsidRDefault="001733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8E" w:rsidRPr="009E7A8E" w:rsidRDefault="009E7A8E" w:rsidP="009E7A8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9E7A8E">
      <w:rPr>
        <w:rFonts w:ascii="Cambria" w:hAnsi="Cambria"/>
      </w:rPr>
      <w:tab/>
      <w:t xml:space="preserve">Trang </w:t>
    </w:r>
    <w:r w:rsidRPr="009E7A8E">
      <w:rPr>
        <w:rFonts w:ascii="Calibri" w:hAnsi="Calibri"/>
      </w:rPr>
      <w:fldChar w:fldCharType="begin"/>
    </w:r>
    <w:r>
      <w:instrText xml:space="preserve"> PAGE   \* MERGEFORMAT </w:instrText>
    </w:r>
    <w:r w:rsidRPr="009E7A8E">
      <w:rPr>
        <w:rFonts w:ascii="Calibri" w:hAnsi="Calibri"/>
      </w:rPr>
      <w:fldChar w:fldCharType="separate"/>
    </w:r>
    <w:r w:rsidR="00173388" w:rsidRPr="00173388">
      <w:rPr>
        <w:rFonts w:ascii="Cambria" w:hAnsi="Cambria"/>
        <w:noProof/>
      </w:rPr>
      <w:t>1</w:t>
    </w:r>
    <w:r w:rsidRPr="009E7A8E">
      <w:rPr>
        <w:rFonts w:ascii="Cambria" w:hAnsi="Cambria"/>
        <w:noProof/>
      </w:rPr>
      <w:fldChar w:fldCharType="end"/>
    </w:r>
  </w:p>
  <w:p w:rsidR="00CD4EA2" w:rsidRPr="009E7A8E" w:rsidRDefault="00CD4EA2" w:rsidP="009E7A8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88" w:rsidRDefault="001733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73" w:rsidRDefault="00B16373">
      <w:r>
        <w:separator/>
      </w:r>
    </w:p>
  </w:footnote>
  <w:footnote w:type="continuationSeparator" w:id="0">
    <w:p w:rsidR="00B16373" w:rsidRDefault="00B1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88" w:rsidRDefault="001733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03" w:rsidRDefault="009E7A8E" w:rsidP="009E7A8E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88" w:rsidRDefault="00173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651EB"/>
    <w:rsid w:val="00072822"/>
    <w:rsid w:val="000B7369"/>
    <w:rsid w:val="000E3CAF"/>
    <w:rsid w:val="0010067C"/>
    <w:rsid w:val="00103598"/>
    <w:rsid w:val="00123BAE"/>
    <w:rsid w:val="00134E08"/>
    <w:rsid w:val="00173388"/>
    <w:rsid w:val="001946F9"/>
    <w:rsid w:val="001A033C"/>
    <w:rsid w:val="00257818"/>
    <w:rsid w:val="00282940"/>
    <w:rsid w:val="002E3A03"/>
    <w:rsid w:val="00337152"/>
    <w:rsid w:val="00402C2B"/>
    <w:rsid w:val="0056152C"/>
    <w:rsid w:val="006014FB"/>
    <w:rsid w:val="006150AA"/>
    <w:rsid w:val="0063720A"/>
    <w:rsid w:val="006F3F6A"/>
    <w:rsid w:val="007345C8"/>
    <w:rsid w:val="007419DC"/>
    <w:rsid w:val="007E2739"/>
    <w:rsid w:val="007F5478"/>
    <w:rsid w:val="00816F19"/>
    <w:rsid w:val="008179E2"/>
    <w:rsid w:val="008710D1"/>
    <w:rsid w:val="00891DB8"/>
    <w:rsid w:val="00893632"/>
    <w:rsid w:val="00895643"/>
    <w:rsid w:val="008D71EC"/>
    <w:rsid w:val="008F24EF"/>
    <w:rsid w:val="008F4704"/>
    <w:rsid w:val="00914D5E"/>
    <w:rsid w:val="00951906"/>
    <w:rsid w:val="0097123E"/>
    <w:rsid w:val="00976BD8"/>
    <w:rsid w:val="009A04AB"/>
    <w:rsid w:val="009E7A8E"/>
    <w:rsid w:val="00A20158"/>
    <w:rsid w:val="00AD67D7"/>
    <w:rsid w:val="00AE5374"/>
    <w:rsid w:val="00B16373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2E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E7A8E"/>
    <w:rPr>
      <w:sz w:val="24"/>
      <w:szCs w:val="24"/>
    </w:rPr>
  </w:style>
  <w:style w:type="paragraph" w:styleId="BalloonText">
    <w:name w:val="Balloon Text"/>
    <w:basedOn w:val="Normal"/>
    <w:link w:val="BalloonTextChar"/>
    <w:rsid w:val="009E7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2E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E7A8E"/>
    <w:rPr>
      <w:sz w:val="24"/>
      <w:szCs w:val="24"/>
    </w:rPr>
  </w:style>
  <w:style w:type="paragraph" w:styleId="BalloonText">
    <w:name w:val="Balloon Text"/>
    <w:basedOn w:val="Normal"/>
    <w:link w:val="BalloonTextChar"/>
    <w:rsid w:val="009E7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>www.thuvienhoclieu.com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2020-07-09T14:03:00Z</dcterms:created>
  <dc:creator>tailieu123.edu.vn</dc:creator>
  <dcterms:modified xsi:type="dcterms:W3CDTF">2020-07-09T14:03:00Z</dcterms:modified>
  <cp:revision>1</cp:revision>
  <dc:title>Trắc Nghiệm Bài 11 Lịch Sử 7:Cuộc Kháng Chiến Chống Quân Xâm Lược Tống-Tạ Thị Thúy Anh</dc:title>
</cp:coreProperties>
</file>