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SỞ GIÁO DỤC VÀ ĐÀO TẠO</w:t>
            </w:r>
          </w:p>
          <w:p>
            <w:pPr>
              <w:pStyle w:val="Normal"/>
              <w:spacing w:lineRule="auto" w:line="276"/>
              <w:jc w:val="center"/>
              <w:rPr>
                <w:rFonts w:ascii="Times New Roman" w:hAnsi="Times New Roman" w:cs="Times New Roman"/>
                <w:b/>
                <w:color w:val="FF0000"/>
                <w:sz w:val="24"/>
                <w:szCs w:val="24"/>
              </w:rPr>
            </w:pPr>
            <w:r>
              <w:rPr>
                <w:rFonts w:eastAsia="Times New Roman" w:cs="Times New Roman" w:ascii="Times New Roman" w:hAnsi="Times New Roman"/>
                <w:b/>
                <w:sz w:val="24"/>
                <w:szCs w:val="24"/>
              </w:rPr>
              <w:t>HƯNG YÊN</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2019-2020</w:t>
            </w:r>
          </w:p>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LẦN 1</w:t>
            </w:r>
          </w:p>
          <w:p>
            <w:pPr>
              <w:pStyle w:val="Normal"/>
              <w:jc w:val="center"/>
              <w:rPr>
                <w:rFonts w:ascii="Times New Roman" w:hAnsi="Times New Roman" w:cs="Times New Roman"/>
                <w:b/>
                <w:color w:val="00B0F0"/>
                <w:sz w:val="24"/>
                <w:szCs w:val="24"/>
              </w:rPr>
            </w:pPr>
            <w:r>
              <w:rPr>
                <w:rFonts w:cs="Times New Roman" w:ascii="Times New Roman" w:hAnsi="Times New Roman"/>
                <w:b/>
                <w:color w:val="00B0F0"/>
                <w:sz w:val="24"/>
                <w:szCs w:val="24"/>
              </w:rPr>
              <w:t>Môn LỊCH SỬ</w:t>
            </w:r>
          </w:p>
          <w:p>
            <w:pPr>
              <w:pStyle w:val="Normal"/>
              <w:spacing w:lineRule="auto" w:line="276"/>
              <w:jc w:val="center"/>
              <w:rPr>
                <w:rFonts w:ascii="Times New Roman" w:hAnsi="Times New Roman" w:cs="Times New Roman"/>
                <w:i/>
                <w:i/>
                <w:color w:val="C00000"/>
                <w:sz w:val="24"/>
                <w:szCs w:val="24"/>
              </w:rPr>
            </w:pPr>
            <w:r>
              <w:rPr>
                <w:rFonts w:cs="Times New Roman" w:ascii="Times New Roman" w:hAnsi="Times New Roman"/>
                <w:i/>
                <w:color w:val="C00000"/>
                <w:sz w:val="24"/>
                <w:szCs w:val="24"/>
              </w:rPr>
              <w:t>Thời gian: 50 phút</w:t>
            </w:r>
          </w:p>
        </w:tc>
      </w:tr>
    </w:tbl>
    <w:p>
      <w:pPr>
        <w:pStyle w:val="Normal"/>
        <w:spacing w:lineRule="exact" w:line="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30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64"/>
        <w:ind w:left="8" w:right="20"/>
        <w:rPr/>
      </w:pPr>
      <w:r>
        <w:rPr>
          <w:rFonts w:eastAsia="Times New Roman" w:cs="Times New Roman" w:ascii="Times New Roman" w:hAnsi="Times New Roman"/>
          <w:b/>
          <w:color w:val="FF0000"/>
          <w:sz w:val="24"/>
          <w:szCs w:val="24"/>
        </w:rPr>
        <w:t xml:space="preserve">Câu 1: (TH) </w:t>
      </w:r>
      <w:r>
        <w:rPr>
          <w:rFonts w:eastAsia="Times New Roman" w:cs="Times New Roman" w:ascii="Times New Roman" w:hAnsi="Times New Roman"/>
          <w:color w:val="000000"/>
          <w:sz w:val="24"/>
          <w:szCs w:val="24"/>
        </w:rPr>
        <w:t>Yếu tố “chìa khóa” dẫn đến sự phát triển của Nhật Bản sau Chiến tranh thế giới thứ hai là</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gì?</w:t>
      </w:r>
    </w:p>
    <w:p>
      <w:pPr>
        <w:pStyle w:val="Normal"/>
        <w:spacing w:lineRule="exact" w:line="1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Coi trọng giáo dục, khoa học – kĩ thuật.</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Cuộc chiến tranh Triều Tiên (1950 – 1953) và Việt Nam (1954 –</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1975).</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Chủ yếu tập trung vào lĩnh vực sản xuất ứng dụng dân dụng.</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Mua bằng phát minh sáng chế.</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8" w:right="0"/>
        <w:rPr/>
      </w:pPr>
      <w:r>
        <w:rPr>
          <w:rFonts w:eastAsia="Times New Roman" w:cs="Times New Roman" w:ascii="Times New Roman" w:hAnsi="Times New Roman"/>
          <w:b/>
          <w:color w:val="FF0000"/>
          <w:sz w:val="24"/>
          <w:szCs w:val="24"/>
        </w:rPr>
        <w:t xml:space="preserve">Câu 2: (NB) </w:t>
      </w:r>
      <w:r>
        <w:rPr>
          <w:rFonts w:eastAsia="Times New Roman" w:cs="Times New Roman" w:ascii="Times New Roman" w:hAnsi="Times New Roman"/>
          <w:color w:val="000000"/>
          <w:sz w:val="24"/>
          <w:szCs w:val="24"/>
        </w:rPr>
        <w:t>Ngày 22 –</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12</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 1944, lãnh tụ Hồ Chí Minh đã chỉ đạo thành lập đội vũ trang nào?</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464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Trung đội Cứu quốc quân I.</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Quân đội quốc gia Việt Nam.</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4648" w:leader="none"/>
        </w:tabs>
        <w:spacing w:lineRule="atLeast" w:line="0"/>
        <w:ind w:left="428"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Việt Nam giải phóng quân.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Việt Nam Tuyên truyền giải phóng quân.</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left="8" w:right="0"/>
        <w:rPr/>
      </w:pPr>
      <w:r>
        <w:rPr>
          <w:rFonts w:eastAsia="Times New Roman" w:cs="Times New Roman" w:ascii="Times New Roman" w:hAnsi="Times New Roman"/>
          <w:b/>
          <w:color w:val="FF0000"/>
          <w:sz w:val="24"/>
          <w:szCs w:val="24"/>
        </w:rPr>
        <w:t xml:space="preserve">Câu 3: (NB) </w:t>
      </w:r>
      <w:r>
        <w:rPr>
          <w:rFonts w:eastAsia="Times New Roman" w:cs="Times New Roman" w:ascii="Times New Roman" w:hAnsi="Times New Roman"/>
          <w:color w:val="000000"/>
          <w:sz w:val="24"/>
          <w:szCs w:val="24"/>
        </w:rPr>
        <w:t>Sau Chiến tranh thế giới thứ hai (1939 – 1945), quan hệ giữa Liên Xô và Mĩ chuyển sang</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thế</w:t>
      </w:r>
    </w:p>
    <w:p>
      <w:pPr>
        <w:pStyle w:val="Normal"/>
        <w:spacing w:lineRule="exact" w:line="1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2528" w:leader="none"/>
          <w:tab w:val="left" w:pos="4648" w:leader="none"/>
          <w:tab w:val="left" w:pos="678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liên minh.</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đối thoại.</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hợp tác.</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đối đầu.</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8" w:right="0"/>
        <w:rPr/>
      </w:pPr>
      <w:r>
        <w:rPr>
          <w:rFonts w:eastAsia="Times New Roman" w:cs="Times New Roman" w:ascii="Times New Roman" w:hAnsi="Times New Roman"/>
          <w:b/>
          <w:color w:val="FF0000"/>
          <w:sz w:val="24"/>
          <w:szCs w:val="24"/>
        </w:rPr>
        <w:t xml:space="preserve">Câu 4: (NB) </w:t>
      </w:r>
      <w:r>
        <w:rPr>
          <w:rFonts w:eastAsia="Times New Roman" w:cs="Times New Roman" w:ascii="Times New Roman" w:hAnsi="Times New Roman"/>
          <w:color w:val="000000"/>
          <w:sz w:val="24"/>
          <w:szCs w:val="24"/>
        </w:rPr>
        <w:t>Cơ quan ngôn luận của Hội Việt Nam Cách mạng Thanh niên là tờ báo nào?</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2528" w:leader="none"/>
          <w:tab w:val="left" w:pos="4648" w:leader="none"/>
          <w:tab w:val="left" w:pos="678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Lao động.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Thanh niên.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Búa liềm.</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Người cùng khổ.</w:t>
      </w:r>
    </w:p>
    <w:p>
      <w:pPr>
        <w:pStyle w:val="Normal"/>
        <w:spacing w:lineRule="exact" w:line="5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left="8" w:right="20"/>
        <w:rPr/>
      </w:pPr>
      <w:r>
        <w:rPr>
          <w:rFonts w:eastAsia="Times New Roman" w:cs="Times New Roman" w:ascii="Times New Roman" w:hAnsi="Times New Roman"/>
          <w:b/>
          <w:color w:val="FF0000"/>
          <w:sz w:val="24"/>
          <w:szCs w:val="24"/>
        </w:rPr>
        <w:t xml:space="preserve">Câu 5: (TH) </w:t>
      </w:r>
      <w:r>
        <w:rPr>
          <w:rFonts w:eastAsia="Times New Roman" w:cs="Times New Roman" w:ascii="Times New Roman" w:hAnsi="Times New Roman"/>
          <w:color w:val="000000"/>
          <w:sz w:val="24"/>
          <w:szCs w:val="24"/>
        </w:rPr>
        <w:t>Hội Việt Nam Cách mạng thanh niên là tổ chức cách mạng tiêu biểu cho khuynh hướng cứu</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nước nào?</w:t>
      </w:r>
    </w:p>
    <w:p>
      <w:pPr>
        <w:pStyle w:val="Normal"/>
        <w:spacing w:lineRule="exact" w:line="1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464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Cách mạng vô sản.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Cách mạng dân chủ nhân dân.</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4648" w:leader="none"/>
        </w:tabs>
        <w:spacing w:lineRule="atLeast" w:line="0"/>
        <w:ind w:left="428"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Cách mạng tư sản.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Cách mạng dân chủ tư sản.</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left="8" w:right="0"/>
        <w:rPr/>
      </w:pPr>
      <w:r>
        <w:rPr>
          <w:rFonts w:eastAsia="Times New Roman" w:cs="Times New Roman" w:ascii="Times New Roman" w:hAnsi="Times New Roman"/>
          <w:b/>
          <w:color w:val="FF0000"/>
          <w:sz w:val="24"/>
          <w:szCs w:val="24"/>
        </w:rPr>
        <w:t xml:space="preserve">Câu 6: (NB) </w:t>
      </w:r>
      <w:r>
        <w:rPr>
          <w:rFonts w:eastAsia="Times New Roman" w:cs="Times New Roman" w:ascii="Times New Roman" w:hAnsi="Times New Roman"/>
          <w:color w:val="000000"/>
          <w:sz w:val="24"/>
          <w:szCs w:val="24"/>
        </w:rPr>
        <w:t>Trong cuộc khai thác thuộc địa lần thứ hai, thực dân Pháp đầu tư vốn nhiều nhất vào lĩnh</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vực nào?</w:t>
      </w:r>
    </w:p>
    <w:p>
      <w:pPr>
        <w:pStyle w:val="Normal"/>
        <w:spacing w:lineRule="exact" w:line="1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2528" w:leader="none"/>
          <w:tab w:val="left" w:pos="4648" w:leader="none"/>
          <w:tab w:val="left" w:pos="720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Công nghiệp.</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Thương nghiệp.</w:t>
      </w:r>
      <w:r>
        <w:rPr>
          <w:rFonts w:eastAsia="Times New Roman" w:cs="Times New Roman" w:ascii="Times New Roman" w:hAnsi="Times New Roman"/>
          <w:b/>
          <w:color w:val="0000FF"/>
          <w:sz w:val="24"/>
          <w:szCs w:val="24"/>
        </w:rPr>
        <w:tab/>
        <w:t xml:space="preserve">C. </w:t>
      </w:r>
      <w:r>
        <w:rPr>
          <w:rFonts w:eastAsia="Times New Roman" w:cs="Times New Roman" w:ascii="Times New Roman" w:hAnsi="Times New Roman"/>
          <w:color w:val="000000"/>
          <w:sz w:val="24"/>
          <w:szCs w:val="24"/>
        </w:rPr>
        <w:t>Giao thông vận tải.</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Nông nghiệp.</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8" w:right="0"/>
        <w:rPr/>
      </w:pPr>
      <w:r>
        <w:rPr>
          <w:rFonts w:eastAsia="Times New Roman" w:cs="Times New Roman" w:ascii="Times New Roman" w:hAnsi="Times New Roman"/>
          <w:b/>
          <w:color w:val="FF0000"/>
          <w:sz w:val="24"/>
          <w:szCs w:val="24"/>
        </w:rPr>
        <w:t xml:space="preserve">Câu 7: (NB) </w:t>
      </w:r>
      <w:r>
        <w:rPr>
          <w:rFonts w:eastAsia="Times New Roman" w:cs="Times New Roman" w:ascii="Times New Roman" w:hAnsi="Times New Roman"/>
          <w:color w:val="000000"/>
          <w:sz w:val="24"/>
          <w:szCs w:val="24"/>
        </w:rPr>
        <w:t>Hội nghị lần thứ nhất Ban Chấp hành Trung ương lâm thời Đảng Cộng sản Việt Nam (10 –</w:t>
      </w:r>
      <w:r>
        <w:rPr>
          <w:rFonts w:eastAsia="Times New Roman" w:cs="Times New Roman" w:ascii="Times New Roman" w:hAnsi="Times New Roman"/>
          <w:sz w:val="24"/>
          <w:szCs w:val="24"/>
        </w:rPr>
        <w:t>1930) đã quyết định đổi tên Đảng thành</w:t>
      </w:r>
    </w:p>
    <w:p>
      <w:pPr>
        <w:pStyle w:val="Normal"/>
        <w:spacing w:lineRule="exact" w:line="4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464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Đảng Cộng sản Đông Dương.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An Nam Cộng sản đảng.</w:t>
      </w:r>
    </w:p>
    <w:p>
      <w:pPr>
        <w:pStyle w:val="Normal"/>
        <w:spacing w:lineRule="exact" w:line="4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4648" w:leader="none"/>
        </w:tabs>
        <w:spacing w:lineRule="atLeast" w:line="0"/>
        <w:ind w:left="428"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Đảng Lao động Việt Nam.</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Đông Dương Cộng sản liên đoàn.</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8" w:right="0"/>
        <w:rPr/>
      </w:pPr>
      <w:r>
        <w:rPr>
          <w:rFonts w:eastAsia="Times New Roman" w:cs="Times New Roman" w:ascii="Times New Roman" w:hAnsi="Times New Roman"/>
          <w:b/>
          <w:color w:val="FF0000"/>
          <w:sz w:val="24"/>
          <w:szCs w:val="24"/>
        </w:rPr>
        <w:t xml:space="preserve">Câu 8: (NB) </w:t>
      </w:r>
      <w:r>
        <w:rPr>
          <w:rFonts w:eastAsia="Times New Roman" w:cs="Times New Roman" w:ascii="Times New Roman" w:hAnsi="Times New Roman"/>
          <w:color w:val="000000"/>
          <w:sz w:val="24"/>
          <w:szCs w:val="24"/>
        </w:rPr>
        <w:t>Giai đoạn kinh tế</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khoa học kĩ thuật của Mĩ chiếm ưu thế tuyệt đối về mọi mặt là</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464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từ năm 1991 đến năm 2000.</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từ năm 1973 đến năm 1991.</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4648" w:leader="none"/>
        </w:tabs>
        <w:spacing w:lineRule="atLeast" w:line="0"/>
        <w:ind w:left="428"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từ năm 2000 đến năm 2015.</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từ năm 1945 đến năm 1973.</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8" w:right="0"/>
        <w:rPr/>
      </w:pPr>
      <w:r>
        <w:rPr>
          <w:rFonts w:eastAsia="Times New Roman" w:cs="Times New Roman" w:ascii="Times New Roman" w:hAnsi="Times New Roman"/>
          <w:b/>
          <w:color w:val="FF0000"/>
          <w:sz w:val="24"/>
          <w:szCs w:val="24"/>
        </w:rPr>
        <w:t xml:space="preserve">Câu 9: (NB) </w:t>
      </w:r>
      <w:r>
        <w:rPr>
          <w:rFonts w:eastAsia="Times New Roman" w:cs="Times New Roman" w:ascii="Times New Roman" w:hAnsi="Times New Roman"/>
          <w:color w:val="000000"/>
          <w:sz w:val="24"/>
          <w:szCs w:val="24"/>
        </w:rPr>
        <w:t>Sự kiện nào đã mở đầu cho kỉ nguyên chinh phục vũ trụ của loài người?</w:t>
      </w:r>
    </w:p>
    <w:p>
      <w:pPr>
        <w:pStyle w:val="Normal"/>
        <w:spacing w:lineRule="exact" w:line="18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bookmarkStart w:id="0" w:name="page2"/>
      <w:bookmarkEnd w:id="0"/>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Liên Xô phóng tàu vũ trụ đưa Gagarin bay vòng quanh Trái Đất.</w:t>
      </w:r>
    </w:p>
    <w:p>
      <w:pPr>
        <w:pStyle w:val="Normal"/>
        <w:spacing w:lineRule="exact" w:line="4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Mĩ phóng tàu Apolo đưa người lên Mặt Trăng.</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Cuộc cách mạng khoa học – công nghệ hiện đại bùng nổ.</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Liên Xô phóng thành công vệ tinh nhân tạo đầu tiên.</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rPr/>
      </w:pPr>
      <w:r>
        <w:rPr>
          <w:rFonts w:eastAsia="Times New Roman" w:cs="Times New Roman" w:ascii="Times New Roman" w:hAnsi="Times New Roman"/>
          <w:b/>
          <w:color w:val="FF0000"/>
          <w:sz w:val="24"/>
          <w:szCs w:val="24"/>
        </w:rPr>
        <w:t xml:space="preserve">Câu 10: (NB) </w:t>
      </w:r>
      <w:r>
        <w:rPr>
          <w:rFonts w:eastAsia="Times New Roman" w:cs="Times New Roman" w:ascii="Times New Roman" w:hAnsi="Times New Roman"/>
          <w:color w:val="000000"/>
          <w:sz w:val="24"/>
          <w:szCs w:val="24"/>
        </w:rPr>
        <w:t>Trong thời kì 1936 – 1939, Đảng Cộng sản Đông Dương chủ trương không thực hiện hình</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thức đấu tranh nào?</w:t>
      </w:r>
    </w:p>
    <w:p>
      <w:pPr>
        <w:pStyle w:val="Normal"/>
        <w:spacing w:lineRule="exact" w:line="12"/>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2520" w:leader="none"/>
          <w:tab w:val="left" w:pos="4640" w:leader="none"/>
          <w:tab w:val="left" w:pos="6780" w:leader="none"/>
        </w:tabs>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Chính trị.</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Vũ trang.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Báo chí.</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Hòa bình.</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hanging="424" w:left="420" w:right="40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 xml:space="preserve">Câu 11: (VDC) </w:t>
      </w:r>
      <w:r>
        <w:rPr>
          <w:rFonts w:eastAsia="Times New Roman" w:cs="Times New Roman" w:ascii="Times New Roman" w:hAnsi="Times New Roman"/>
          <w:color w:val="000000"/>
          <w:sz w:val="24"/>
          <w:szCs w:val="24"/>
        </w:rPr>
        <w:t>Công lao to lớn đầu tiên của lãnh tụ Nguyễn Ái Quốc đối với cách mạng Việt Nam là</w:t>
      </w:r>
      <w:r>
        <w:rPr>
          <w:rFonts w:eastAsia="Times New Roman" w:cs="Times New Roman" w:ascii="Times New Roman" w:hAnsi="Times New Roman"/>
          <w:b/>
          <w:color w:val="FF0000"/>
          <w:sz w:val="24"/>
          <w:szCs w:val="24"/>
        </w:rPr>
        <w:t xml:space="preserve"> </w:t>
      </w:r>
    </w:p>
    <w:p>
      <w:pPr>
        <w:pStyle w:val="Normal"/>
        <w:spacing w:lineRule="auto" w:line="264"/>
        <w:ind w:left="420" w:right="40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sáng lập Đảng Cộng sản Việt Nam.</w:t>
      </w:r>
    </w:p>
    <w:p>
      <w:pPr>
        <w:pStyle w:val="Normal"/>
        <w:spacing w:lineRule="exact" w:line="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Thành lập Hội Việt Nam Cách mạng thanh niên.</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soạn thảo Cương lĩnh chính trị đầu tiên của Đảng.</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tìm ra con đường cứu nước đúng đắn.</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rPr/>
      </w:pPr>
      <w:r>
        <w:rPr>
          <w:rFonts w:eastAsia="Times New Roman" w:cs="Times New Roman" w:ascii="Times New Roman" w:hAnsi="Times New Roman"/>
          <w:b/>
          <w:color w:val="FF0000"/>
          <w:sz w:val="24"/>
          <w:szCs w:val="24"/>
        </w:rPr>
        <w:t xml:space="preserve">Câu 12: (NB) </w:t>
      </w:r>
      <w:r>
        <w:rPr>
          <w:rFonts w:eastAsia="Times New Roman" w:cs="Times New Roman" w:ascii="Times New Roman" w:hAnsi="Times New Roman"/>
          <w:color w:val="000000"/>
          <w:sz w:val="24"/>
          <w:szCs w:val="24"/>
        </w:rPr>
        <w:t>Yếu tố nào sau đây không phải là nguyên nhân dẫn đến sự phát triển kinh tế của các nước</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Tây Âu sau Chiến tranh thế giới thứ hai?</w:t>
      </w:r>
    </w:p>
    <w:p>
      <w:pPr>
        <w:pStyle w:val="Normal"/>
        <w:spacing w:lineRule="exact" w:line="12"/>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Vai trò quản lí, thúc đẩy kinh tế của nhà nước.</w:t>
      </w:r>
    </w:p>
    <w:p>
      <w:pPr>
        <w:pStyle w:val="Normal"/>
        <w:spacing w:lineRule="exact" w:line="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exact" w:line="2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Áp dụng thành tựu khoa học – kĩ thuật.</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Tận dụng tốt các yếu tố bên ngoài.</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Chi</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phí quốc phòng thấp.</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52"/>
        <w:rPr/>
      </w:pPr>
      <w:r>
        <w:rPr>
          <w:rFonts w:eastAsia="Times New Roman" w:cs="Times New Roman" w:ascii="Times New Roman" w:hAnsi="Times New Roman"/>
          <w:b/>
          <w:color w:val="FF0000"/>
          <w:sz w:val="24"/>
          <w:szCs w:val="24"/>
        </w:rPr>
        <w:t xml:space="preserve">Câu 13: (NB) </w:t>
      </w:r>
      <w:r>
        <w:rPr>
          <w:rFonts w:eastAsia="Times New Roman" w:cs="Times New Roman" w:ascii="Times New Roman" w:hAnsi="Times New Roman"/>
          <w:color w:val="000000"/>
          <w:sz w:val="24"/>
          <w:szCs w:val="24"/>
        </w:rPr>
        <w:t>Chủ trương chuẩn bị cho cuộc khởi nghĩa vũ trang được đề ra lần đầu tiên tại hội nghị</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nào?</w:t>
      </w:r>
    </w:p>
    <w:p>
      <w:pPr>
        <w:pStyle w:val="Normal"/>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Hội nghị Ban Thường vụ Trung ương Đảng tháng 2/1943.</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Hội nghị BCH Trung ương Đảng tháng 5/1941.</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Hội nghị BCH Trung ương Đảng tháng 11/1939.</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Hội nghị BCH Trung ương Đảng tháng 11/1940.</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rPr/>
      </w:pPr>
      <w:r>
        <w:rPr>
          <w:rFonts w:eastAsia="Times New Roman" w:cs="Times New Roman" w:ascii="Times New Roman" w:hAnsi="Times New Roman"/>
          <w:b/>
          <w:color w:val="FF0000"/>
          <w:sz w:val="24"/>
          <w:szCs w:val="24"/>
        </w:rPr>
        <w:t xml:space="preserve">Câu 14: (NB) </w:t>
      </w:r>
      <w:r>
        <w:rPr>
          <w:rFonts w:eastAsia="Times New Roman" w:cs="Times New Roman" w:ascii="Times New Roman" w:hAnsi="Times New Roman"/>
          <w:color w:val="000000"/>
          <w:sz w:val="24"/>
          <w:szCs w:val="24"/>
        </w:rPr>
        <w:t>Hội nghị Ban Chấp hành Trung ương Đảng Cộng sản Đông Dương tháng 7 –</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1936 do ai</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chủ trì?</w:t>
      </w:r>
    </w:p>
    <w:p>
      <w:pPr>
        <w:pStyle w:val="Normal"/>
        <w:spacing w:lineRule="exact" w:line="29"/>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firstLine="425" w:right="1120"/>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Nguyễn Văn Cừ.</w:t>
      </w:r>
      <w:r>
        <w:rPr>
          <w:rFonts w:eastAsia="Times New Roman" w:cs="Times New Roman" w:ascii="Times New Roman" w:hAnsi="Times New Roman"/>
          <w:b/>
          <w:color w:val="0000FF"/>
          <w:sz w:val="24"/>
          <w:szCs w:val="24"/>
        </w:rPr>
        <w:t xml:space="preserve"> B. </w:t>
      </w:r>
      <w:r>
        <w:rPr>
          <w:rFonts w:eastAsia="Times New Roman" w:cs="Times New Roman" w:ascii="Times New Roman" w:hAnsi="Times New Roman"/>
          <w:color w:val="000000"/>
          <w:sz w:val="24"/>
          <w:szCs w:val="24"/>
        </w:rPr>
        <w:t>Trần Phú.</w:t>
      </w:r>
      <w:r>
        <w:rPr>
          <w:rFonts w:eastAsia="Times New Roman" w:cs="Times New Roman" w:ascii="Times New Roman" w:hAnsi="Times New Roman"/>
          <w:b/>
          <w:color w:val="0000FF"/>
          <w:sz w:val="24"/>
          <w:szCs w:val="24"/>
        </w:rPr>
        <w:t xml:space="preserve"> C. </w:t>
      </w:r>
      <w:r>
        <w:rPr>
          <w:rFonts w:eastAsia="Times New Roman" w:cs="Times New Roman" w:ascii="Times New Roman" w:hAnsi="Times New Roman"/>
          <w:color w:val="000000"/>
          <w:sz w:val="24"/>
          <w:szCs w:val="24"/>
        </w:rPr>
        <w:t>Hà Huy Tập.</w:t>
      </w:r>
      <w:r>
        <w:rPr>
          <w:rFonts w:eastAsia="Times New Roman" w:cs="Times New Roman" w:ascii="Times New Roman" w:hAnsi="Times New Roman"/>
          <w:b/>
          <w:color w:val="0000FF"/>
          <w:sz w:val="24"/>
          <w:szCs w:val="24"/>
        </w:rPr>
        <w:t xml:space="preserve"> D. </w:t>
      </w:r>
      <w:r>
        <w:rPr>
          <w:rFonts w:eastAsia="Times New Roman" w:cs="Times New Roman" w:ascii="Times New Roman" w:hAnsi="Times New Roman"/>
          <w:color w:val="000000"/>
          <w:sz w:val="24"/>
          <w:szCs w:val="24"/>
        </w:rPr>
        <w:t>Lê Hồng Phong.</w:t>
      </w:r>
      <w:r>
        <w:rPr>
          <w:rFonts w:eastAsia="Times New Roman" w:cs="Times New Roman" w:ascii="Times New Roman" w:hAnsi="Times New Roman"/>
          <w:b/>
          <w:color w:val="0000FF"/>
          <w:sz w:val="24"/>
          <w:szCs w:val="24"/>
        </w:rPr>
        <w:t xml:space="preserve"> </w:t>
      </w:r>
    </w:p>
    <w:p>
      <w:pPr>
        <w:pStyle w:val="Normal"/>
        <w:spacing w:lineRule="auto" w:line="264"/>
        <w:ind w:right="1120"/>
        <w:rPr/>
      </w:pPr>
      <w:r>
        <w:rPr>
          <w:rFonts w:eastAsia="Times New Roman" w:cs="Times New Roman" w:ascii="Times New Roman" w:hAnsi="Times New Roman"/>
          <w:b/>
          <w:color w:val="FF0000"/>
          <w:sz w:val="24"/>
          <w:szCs w:val="24"/>
        </w:rPr>
        <w:t xml:space="preserve">Câu 15: (NB) </w:t>
      </w:r>
      <w:r>
        <w:rPr>
          <w:rFonts w:eastAsia="Times New Roman" w:cs="Times New Roman" w:ascii="Times New Roman" w:hAnsi="Times New Roman"/>
          <w:color w:val="000000"/>
          <w:sz w:val="24"/>
          <w:szCs w:val="24"/>
        </w:rPr>
        <w:t>Sau Chiến tranh thế giới thứ hai, Nhật Bản bị quân đội nước nào chiếm đóng?</w:t>
      </w:r>
    </w:p>
    <w:p>
      <w:pPr>
        <w:pStyle w:val="Normal"/>
        <w:spacing w:lineRule="exact" w:line="1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2940" w:leader="none"/>
          <w:tab w:val="left" w:pos="5080" w:leader="none"/>
          <w:tab w:val="left" w:pos="7200" w:leader="none"/>
        </w:tabs>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Liên Xô.</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Mĩ.</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Anh.</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Mĩ và Anh.</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6"/>
        <w:ind w:right="20"/>
        <w:rPr/>
      </w:pPr>
      <w:r>
        <w:rPr>
          <w:rFonts w:eastAsia="Times New Roman" w:cs="Times New Roman" w:ascii="Times New Roman" w:hAnsi="Times New Roman"/>
          <w:b/>
          <w:color w:val="FF0000"/>
          <w:sz w:val="24"/>
          <w:szCs w:val="24"/>
        </w:rPr>
        <w:t xml:space="preserve">Câu 16: (VDC) </w:t>
      </w:r>
      <w:r>
        <w:rPr>
          <w:rFonts w:eastAsia="Times New Roman" w:cs="Times New Roman" w:ascii="Times New Roman" w:hAnsi="Times New Roman"/>
          <w:color w:val="000000"/>
          <w:sz w:val="24"/>
          <w:szCs w:val="24"/>
        </w:rPr>
        <w:t>Bài học quý báu nào của Cách mạng tháng Tám năm 1945 tiếp tục được Đảng ta vận</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dụng trong công cuộc xây dựng và bảo vệ Tổ quốc hiện nay?</w:t>
      </w:r>
    </w:p>
    <w:p>
      <w:pPr>
        <w:pStyle w:val="Normal"/>
        <w:spacing w:lineRule="exact" w:line="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Tập hợp các lực lượng yêu nước rộng rãi vào Mặt trận dân tộc thống nhất.</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Tổ chức, lãnh đạo quần chúng đấu tranh công khai, hợp pháp.</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Xây dựng hậu phương rộng lớn, vững chắc về mọi mặt.</w:t>
      </w:r>
    </w:p>
    <w:p>
      <w:pPr>
        <w:pStyle w:val="Normal"/>
        <w:spacing w:lineRule="exact" w:line="55"/>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85"/>
        <w:ind w:firstLine="425" w:right="38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Kết hợp sức mạnh dân tộc với sức mạnh thời đại trong công cuộc xây dựng và bảo vệ Tổ quốc.</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b/>
          <w:color w:val="FF0000"/>
          <w:sz w:val="24"/>
          <w:szCs w:val="24"/>
        </w:rPr>
        <w:t xml:space="preserve">Câu 17: (VDC) </w:t>
      </w:r>
      <w:r>
        <w:rPr>
          <w:rFonts w:eastAsia="Times New Roman" w:cs="Times New Roman" w:ascii="Times New Roman" w:hAnsi="Times New Roman"/>
          <w:color w:val="000000"/>
          <w:sz w:val="24"/>
          <w:szCs w:val="24"/>
        </w:rPr>
        <w:t>Thách thức cơ bản nhất mà Việt Nam phải đối mặt khi gia nhập tổ chứ ASEAN là</w:t>
      </w:r>
    </w:p>
    <w:p>
      <w:pPr>
        <w:pStyle w:val="Normal"/>
        <w:spacing w:lineRule="auto" w:line="23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tình trạng ô nhiễm môi trường và sự phát sinh các loại dịch bệnh mới.</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đời sống con người kém an toàn, môi trường sống kém lành mạnh.</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kinh tế bị cạnh tranh gay gắt, văn hóa có nguy cơ bị “hòa tan”.</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firstLine="425" w:right="172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những bất công xã hội nảy sinh, tình trạng phân hóa giàu – nghèo ngày càng lớn.</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b/>
          <w:color w:val="FF0000"/>
          <w:sz w:val="24"/>
          <w:szCs w:val="24"/>
        </w:rPr>
        <w:t xml:space="preserve">Câu 18: (NB) </w:t>
      </w:r>
      <w:r>
        <w:rPr>
          <w:rFonts w:eastAsia="Times New Roman" w:cs="Times New Roman" w:ascii="Times New Roman" w:hAnsi="Times New Roman"/>
          <w:color w:val="000000"/>
          <w:sz w:val="24"/>
          <w:szCs w:val="24"/>
        </w:rPr>
        <w:t>Tổ chức liên kết chính trị</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kinh tế khu vực lớn nhất hành tinh là</w:t>
      </w:r>
    </w:p>
    <w:p>
      <w:pPr>
        <w:pStyle w:val="Normal"/>
        <w:spacing w:lineRule="exact" w:line="12"/>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2940" w:leader="none"/>
          <w:tab w:val="left" w:pos="5080" w:leader="none"/>
          <w:tab w:val="left" w:pos="7200" w:leader="none"/>
        </w:tabs>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ASEAN.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EU.</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APEC.</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OPEC.</w:t>
      </w:r>
    </w:p>
    <w:p>
      <w:pPr>
        <w:pStyle w:val="Normal"/>
        <w:spacing w:lineRule="exact" w:line="55"/>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rPr/>
      </w:pPr>
      <w:r>
        <w:rPr>
          <w:rFonts w:eastAsia="Times New Roman" w:cs="Times New Roman" w:ascii="Times New Roman" w:hAnsi="Times New Roman"/>
          <w:b/>
          <w:color w:val="FF0000"/>
          <w:sz w:val="24"/>
          <w:szCs w:val="24"/>
        </w:rPr>
        <w:t xml:space="preserve">Câu 19: (NB) </w:t>
      </w:r>
      <w:r>
        <w:rPr>
          <w:rFonts w:eastAsia="Times New Roman" w:cs="Times New Roman" w:ascii="Times New Roman" w:hAnsi="Times New Roman"/>
          <w:color w:val="000000"/>
          <w:sz w:val="24"/>
          <w:szCs w:val="24"/>
        </w:rPr>
        <w:t>“Chấn hưng nội hóa”, “bài trừ ngoại hóa” là hoạt động đấu tranh của giai cấp nào trong</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phong trào dân tộc dân chủ Việt Nam từ năm 1919 đến năm 1925?</w:t>
      </w:r>
    </w:p>
    <w:p>
      <w:pPr>
        <w:pStyle w:val="Normal"/>
        <w:spacing w:lineRule="exact" w:line="1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2940" w:leader="none"/>
          <w:tab w:val="left" w:pos="5080" w:leader="none"/>
        </w:tabs>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Tư sản.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Tiểu tư sản.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Nông dân.</w:t>
        <w:tab/>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Công nhân.</w:t>
      </w:r>
    </w:p>
    <w:p>
      <w:pPr>
        <w:pStyle w:val="Normal"/>
        <w:spacing w:lineRule="atLeast" w:line="0"/>
        <w:ind w:left="8" w:right="0"/>
        <w:rPr/>
      </w:pPr>
      <w:bookmarkStart w:id="1" w:name="page3"/>
      <w:bookmarkEnd w:id="1"/>
      <w:r>
        <w:rPr>
          <w:rFonts w:eastAsia="Times New Roman" w:cs="Times New Roman" w:ascii="Times New Roman" w:hAnsi="Times New Roman"/>
          <w:b/>
          <w:color w:val="FF0000"/>
          <w:sz w:val="24"/>
          <w:szCs w:val="24"/>
        </w:rPr>
        <w:t xml:space="preserve">Câu 20: (TH) </w:t>
      </w:r>
      <w:r>
        <w:rPr>
          <w:rFonts w:eastAsia="Times New Roman" w:cs="Times New Roman" w:ascii="Times New Roman" w:hAnsi="Times New Roman"/>
          <w:color w:val="000000"/>
          <w:sz w:val="24"/>
          <w:szCs w:val="24"/>
        </w:rPr>
        <w:t>Cho các sự kiện sau về những hoạt động cách mạng của Nguyễn Ái Quốc:</w:t>
      </w:r>
    </w:p>
    <w:p>
      <w:pPr>
        <w:pStyle w:val="Normal"/>
        <w:spacing w:lineRule="exact" w:line="4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1.</w:t>
        <w:tab/>
        <w:t>Tìm ra con đường cứu nước đúng đắn.</w:t>
      </w:r>
    </w:p>
    <w:p>
      <w:pPr>
        <w:pStyle w:val="Normal"/>
        <w:spacing w:lineRule="exact" w:line="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2.</w:t>
        <w:tab/>
        <w:t>Gửi Bản yêu sách của nhân dân An Nam đến Hội nghị Vécxai.</w:t>
      </w:r>
    </w:p>
    <w:p>
      <w:pPr>
        <w:pStyle w:val="Normal"/>
        <w:spacing w:lineRule="exact" w:line="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3.</w:t>
        <w:tab/>
        <w:t>Tham dự Đại hội V Quốc tế Cộng sản.</w:t>
      </w:r>
    </w:p>
    <w:p>
      <w:pPr>
        <w:pStyle w:val="Normal"/>
        <w:spacing w:lineRule="exact" w:line="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4.</w:t>
        <w:tab/>
        <w:t>Chủ trì Hội nghị thành lập Đảng.</w:t>
      </w:r>
    </w:p>
    <w:p>
      <w:pPr>
        <w:pStyle w:val="Normal"/>
        <w:spacing w:lineRule="exact" w:line="43"/>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Sắp xếp các sự kiện trên theo thứ tự thời gian diễn ra các sự kiện:</w:t>
      </w:r>
    </w:p>
    <w:p>
      <w:pPr>
        <w:pStyle w:val="Normal"/>
        <w:spacing w:lineRule="exact" w:line="4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948" w:leader="none"/>
          <w:tab w:val="left" w:pos="5088" w:leader="none"/>
          <w:tab w:val="left" w:pos="720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2-4-3-1.</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2-3-4-1.</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2-1-3-4.</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4-2-1-3.</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hanging="424" w:left="428" w:right="220"/>
        <w:rPr/>
      </w:pPr>
      <w:r>
        <w:rPr>
          <w:rFonts w:eastAsia="Times New Roman" w:cs="Times New Roman" w:ascii="Times New Roman" w:hAnsi="Times New Roman"/>
          <w:b/>
          <w:color w:val="FF0000"/>
          <w:sz w:val="24"/>
          <w:szCs w:val="24"/>
        </w:rPr>
        <w:t xml:space="preserve">Câu 21: (VDC) </w:t>
      </w:r>
      <w:r>
        <w:rPr>
          <w:rFonts w:eastAsia="Times New Roman" w:cs="Times New Roman" w:ascii="Times New Roman" w:hAnsi="Times New Roman"/>
          <w:color w:val="000000"/>
          <w:sz w:val="24"/>
          <w:szCs w:val="24"/>
        </w:rPr>
        <w:t>Yếu tố nào dưới đây thể hiện tính triệt để của phong trào cách mạng năm 1930 –</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1931?</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Đánh bại chính quyền thực dân, phong kiến và thành lập chính quyền Xô viết.</w:t>
      </w:r>
    </w:p>
    <w:p>
      <w:pPr>
        <w:pStyle w:val="Normal"/>
        <w:spacing w:lineRule="exact" w:line="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Khối liên minh công nông được hình thành.</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Sử dụng hình thức vũ trang khởi nghĩa, kết hợp đấu tranh chính trị.</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Đánh bại thực dân Pháp và phong kiến tay sai.</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left="8" w:right="0"/>
        <w:rPr/>
      </w:pPr>
      <w:r>
        <w:rPr>
          <w:rFonts w:eastAsia="Times New Roman" w:cs="Times New Roman" w:ascii="Times New Roman" w:hAnsi="Times New Roman"/>
          <w:b/>
          <w:color w:val="FF0000"/>
          <w:sz w:val="24"/>
          <w:szCs w:val="24"/>
        </w:rPr>
        <w:t xml:space="preserve">Câu 22: (NB) </w:t>
      </w:r>
      <w:r>
        <w:rPr>
          <w:rFonts w:eastAsia="Times New Roman" w:cs="Times New Roman" w:ascii="Times New Roman" w:hAnsi="Times New Roman"/>
          <w:color w:val="000000"/>
          <w:sz w:val="24"/>
          <w:szCs w:val="24"/>
        </w:rPr>
        <w:t>Theo thỏa thuận của Hội nghị Ianta, quân đội của những quốc gia nào sẽ chiếm đóng bán</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đảo Triều Tiên?</w:t>
      </w:r>
    </w:p>
    <w:p>
      <w:pPr>
        <w:pStyle w:val="Normal"/>
        <w:spacing w:lineRule="exact" w:line="2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78"/>
        <w:ind w:firstLine="425" w:left="8" w:right="0"/>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Mĩ và Anh.</w:t>
      </w:r>
      <w:r>
        <w:rPr>
          <w:rFonts w:eastAsia="Times New Roman" w:cs="Times New Roman" w:ascii="Times New Roman" w:hAnsi="Times New Roman"/>
          <w:b/>
          <w:color w:val="0000FF"/>
          <w:sz w:val="24"/>
          <w:szCs w:val="24"/>
        </w:rPr>
        <w:t xml:space="preserve"> B. </w:t>
      </w:r>
      <w:r>
        <w:rPr>
          <w:rFonts w:eastAsia="Times New Roman" w:cs="Times New Roman" w:ascii="Times New Roman" w:hAnsi="Times New Roman"/>
          <w:color w:val="000000"/>
          <w:sz w:val="24"/>
          <w:szCs w:val="24"/>
        </w:rPr>
        <w:t>Mĩ và Liên Xô.</w:t>
      </w:r>
      <w:r>
        <w:rPr>
          <w:rFonts w:eastAsia="Times New Roman" w:cs="Times New Roman" w:ascii="Times New Roman" w:hAnsi="Times New Roman"/>
          <w:b/>
          <w:color w:val="0000FF"/>
          <w:sz w:val="24"/>
          <w:szCs w:val="24"/>
        </w:rPr>
        <w:t xml:space="preserve"> C. </w:t>
      </w:r>
      <w:r>
        <w:rPr>
          <w:rFonts w:eastAsia="Times New Roman" w:cs="Times New Roman" w:ascii="Times New Roman" w:hAnsi="Times New Roman"/>
          <w:color w:val="000000"/>
          <w:sz w:val="24"/>
          <w:szCs w:val="24"/>
        </w:rPr>
        <w:t>Pháp và Mĩ.</w:t>
      </w:r>
      <w:r>
        <w:rPr>
          <w:rFonts w:eastAsia="Times New Roman" w:cs="Times New Roman" w:ascii="Times New Roman" w:hAnsi="Times New Roman"/>
          <w:b/>
          <w:color w:val="0000FF"/>
          <w:sz w:val="24"/>
          <w:szCs w:val="24"/>
        </w:rPr>
        <w:t xml:space="preserve"> D. </w:t>
      </w:r>
      <w:r>
        <w:rPr>
          <w:rFonts w:eastAsia="Times New Roman" w:cs="Times New Roman" w:ascii="Times New Roman" w:hAnsi="Times New Roman"/>
          <w:color w:val="000000"/>
          <w:sz w:val="24"/>
          <w:szCs w:val="24"/>
        </w:rPr>
        <w:t>Liên Xô và Trung Quốc.</w:t>
      </w:r>
      <w:r>
        <w:rPr>
          <w:rFonts w:eastAsia="Times New Roman" w:cs="Times New Roman" w:ascii="Times New Roman" w:hAnsi="Times New Roman"/>
          <w:b/>
          <w:color w:val="0000FF"/>
          <w:sz w:val="24"/>
          <w:szCs w:val="24"/>
        </w:rPr>
        <w:t xml:space="preserve"> </w:t>
      </w:r>
    </w:p>
    <w:p>
      <w:pPr>
        <w:pStyle w:val="Normal"/>
        <w:spacing w:lineRule="auto" w:line="278"/>
        <w:ind w:left="8" w:right="0"/>
        <w:rPr>
          <w:rFonts w:ascii="Times New Roman" w:hAnsi="Times New Roman" w:eastAsia="Times New Roman" w:cs="Times New Roman"/>
          <w:sz w:val="24"/>
          <w:szCs w:val="24"/>
        </w:rPr>
      </w:pPr>
      <w:r>
        <w:rPr>
          <w:rFonts w:eastAsia="Times New Roman" w:cs="Times New Roman" w:ascii="Times New Roman" w:hAnsi="Times New Roman"/>
          <w:b/>
          <w:color w:val="FF0000"/>
          <w:sz w:val="24"/>
          <w:szCs w:val="24"/>
        </w:rPr>
        <w:t xml:space="preserve">Câu 23: (NB) </w:t>
      </w:r>
      <w:r>
        <w:rPr>
          <w:rFonts w:eastAsia="Times New Roman" w:cs="Times New Roman" w:ascii="Times New Roman" w:hAnsi="Times New Roman"/>
          <w:color w:val="000000"/>
          <w:sz w:val="24"/>
          <w:szCs w:val="24"/>
        </w:rPr>
        <w:t>Ngay sau khi</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giành được độc lập, nhóm 5 nước sáng lập ASEAN đã thực hiện chiến lược</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kinh tế nào?</w:t>
      </w:r>
    </w:p>
    <w:p>
      <w:pPr>
        <w:pStyle w:val="Normal"/>
        <w:spacing w:lineRule="atLeast" w:line="0"/>
        <w:ind w:left="180" w:right="0"/>
        <w:rPr/>
      </w:pP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“Cách mạng chất xám”.</w:t>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Hướng ngoại.</w:t>
        <w:tab/>
      </w:r>
      <w:r>
        <w:rPr>
          <w:rFonts w:eastAsia="Times New Roman" w:cs="Times New Roman" w:ascii="Times New Roman" w:hAnsi="Times New Roman"/>
          <w:b/>
          <w:color w:val="0000FF"/>
          <w:w w:val="99"/>
          <w:sz w:val="24"/>
          <w:szCs w:val="24"/>
        </w:rPr>
        <w:t xml:space="preserve">C. </w:t>
      </w:r>
      <w:r>
        <w:rPr>
          <w:rFonts w:eastAsia="Times New Roman" w:cs="Times New Roman" w:ascii="Times New Roman" w:hAnsi="Times New Roman"/>
          <w:color w:val="000000"/>
          <w:w w:val="99"/>
          <w:sz w:val="24"/>
          <w:szCs w:val="24"/>
        </w:rPr>
        <w:t>“Cách mạng xanh”.</w:t>
      </w:r>
      <w:r>
        <w:rPr>
          <w:rFonts w:eastAsia="Times New Roman" w:cs="Times New Roman" w:ascii="Times New Roman" w:hAnsi="Times New Roman"/>
          <w:b/>
          <w:color w:val="0000FF"/>
          <w:w w:val="99"/>
          <w:sz w:val="24"/>
          <w:szCs w:val="24"/>
        </w:rPr>
        <w:t xml:space="preserve">D. </w:t>
      </w:r>
      <w:r>
        <w:rPr>
          <w:rFonts w:eastAsia="Times New Roman" w:cs="Times New Roman" w:ascii="Times New Roman" w:hAnsi="Times New Roman"/>
          <w:color w:val="000000"/>
          <w:w w:val="99"/>
          <w:sz w:val="24"/>
          <w:szCs w:val="24"/>
        </w:rPr>
        <w:t>Hướng nội.</w:t>
      </w:r>
    </w:p>
    <w:p>
      <w:pPr>
        <w:pStyle w:val="Normal"/>
        <w:spacing w:lineRule="atLeast" w:line="0"/>
        <w:rPr/>
      </w:pPr>
      <w:r>
        <w:rPr>
          <w:rFonts w:eastAsia="Times New Roman" w:cs="Times New Roman" w:ascii="Times New Roman" w:hAnsi="Times New Roman"/>
          <w:b/>
          <w:color w:val="FF0000"/>
          <w:sz w:val="24"/>
          <w:szCs w:val="24"/>
        </w:rPr>
        <w:t xml:space="preserve">Câu 24: (TH) </w:t>
      </w:r>
      <w:r>
        <w:rPr>
          <w:rFonts w:eastAsia="Times New Roman" w:cs="Times New Roman" w:ascii="Times New Roman" w:hAnsi="Times New Roman"/>
          <w:color w:val="000000"/>
          <w:sz w:val="24"/>
          <w:szCs w:val="24"/>
        </w:rPr>
        <w:t>Cho các sự kiện:</w:t>
        <w:tab/>
      </w:r>
      <w:r>
        <w:rPr>
          <w:rFonts w:eastAsia="Times New Roman" w:cs="Times New Roman" w:ascii="Times New Roman" w:hAnsi="Times New Roman"/>
          <w:sz w:val="24"/>
          <w:szCs w:val="24"/>
        </w:rPr>
        <w:tab/>
        <w:tab/>
      </w:r>
    </w:p>
    <w:p>
      <w:pPr>
        <w:pStyle w:val="Normal"/>
        <w:spacing w:lineRule="atLeast" w:line="0"/>
        <w:rPr/>
      </w:pPr>
      <w:r>
        <w:rPr>
          <w:rFonts w:eastAsia="Times New Roman" w:cs="Times New Roman" w:ascii="Times New Roman" w:hAnsi="Times New Roman"/>
          <w:w w:val="99"/>
          <w:sz w:val="24"/>
          <w:szCs w:val="24"/>
        </w:rPr>
        <w:t xml:space="preserve">     </w:t>
      </w:r>
      <w:r>
        <w:rPr>
          <w:rFonts w:eastAsia="Times New Roman" w:cs="Times New Roman" w:ascii="Times New Roman" w:hAnsi="Times New Roman"/>
          <w:w w:val="99"/>
          <w:sz w:val="24"/>
          <w:szCs w:val="24"/>
        </w:rPr>
        <w:t>1.</w:t>
        <w:tab/>
      </w:r>
      <w:r>
        <w:rPr>
          <w:rFonts w:eastAsia="Times New Roman" w:cs="Times New Roman" w:ascii="Times New Roman" w:hAnsi="Times New Roman"/>
          <w:sz w:val="24"/>
          <w:szCs w:val="24"/>
        </w:rPr>
        <w:t>Đảng Cộng sản Việt Nam.</w:t>
        <w:tab/>
      </w:r>
      <w:r>
        <w:rPr>
          <w:rFonts w:eastAsia="Times New Roman" w:cs="Times New Roman" w:ascii="Times New Roman" w:hAnsi="Times New Roman"/>
          <w:w w:val="99"/>
          <w:sz w:val="24"/>
          <w:szCs w:val="24"/>
        </w:rPr>
        <w:t>2.</w:t>
        <w:tab/>
      </w:r>
      <w:r>
        <w:rPr>
          <w:rFonts w:eastAsia="Times New Roman" w:cs="Times New Roman" w:ascii="Times New Roman" w:hAnsi="Times New Roman"/>
          <w:sz w:val="24"/>
          <w:szCs w:val="24"/>
        </w:rPr>
        <w:t>Cộng Sản đoàn.</w:t>
        <w:tab/>
      </w:r>
    </w:p>
    <w:p>
      <w:pPr>
        <w:pStyle w:val="Normal"/>
        <w:spacing w:lineRule="atLeast" w:line="0"/>
        <w:ind w:left="40" w:right="0"/>
        <w:rPr/>
      </w:pPr>
      <w:r>
        <w:rPr>
          <w:rFonts w:eastAsia="Times New Roman" w:cs="Times New Roman" w:ascii="Times New Roman" w:hAnsi="Times New Roman"/>
          <w:w w:val="99"/>
          <w:sz w:val="24"/>
          <w:szCs w:val="24"/>
        </w:rPr>
        <w:t xml:space="preserve">    </w:t>
      </w:r>
      <w:r>
        <w:rPr>
          <w:rFonts w:eastAsia="Times New Roman" w:cs="Times New Roman" w:ascii="Times New Roman" w:hAnsi="Times New Roman"/>
          <w:w w:val="99"/>
          <w:sz w:val="24"/>
          <w:szCs w:val="24"/>
        </w:rPr>
        <w:t>3.</w:t>
        <w:tab/>
      </w:r>
      <w:r>
        <w:rPr>
          <w:rFonts w:eastAsia="Times New Roman" w:cs="Times New Roman" w:ascii="Times New Roman" w:hAnsi="Times New Roman"/>
          <w:sz w:val="24"/>
          <w:szCs w:val="24"/>
        </w:rPr>
        <w:t>Chi bộ cộng sản đầu tiên.</w:t>
        <w:tab/>
      </w:r>
      <w:r>
        <w:rPr>
          <w:rFonts w:eastAsia="Times New Roman" w:cs="Times New Roman" w:ascii="Times New Roman" w:hAnsi="Times New Roman"/>
          <w:w w:val="99"/>
          <w:sz w:val="24"/>
          <w:szCs w:val="24"/>
        </w:rPr>
        <w:t>4.</w:t>
        <w:tab/>
      </w:r>
      <w:r>
        <w:rPr>
          <w:rFonts w:eastAsia="Times New Roman" w:cs="Times New Roman" w:ascii="Times New Roman" w:hAnsi="Times New Roman"/>
          <w:sz w:val="24"/>
          <w:szCs w:val="24"/>
        </w:rPr>
        <w:t>Hội Việt Nam Cách mạng thanh niên.</w:t>
      </w:r>
    </w:p>
    <w:p>
      <w:pPr>
        <w:pStyle w:val="Normal"/>
        <w:spacing w:lineRule="exact" w:line="4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Sắp xếp các sự kiện trên theo thứ tự thời gian ra đời của các tổ chức cách mạng:</w:t>
      </w:r>
    </w:p>
    <w:p>
      <w:pPr>
        <w:pStyle w:val="Normal"/>
        <w:spacing w:lineRule="exact" w:line="43"/>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528" w:leader="none"/>
          <w:tab w:val="left" w:pos="5088" w:leader="none"/>
          <w:tab w:val="left" w:pos="720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2-3-4-1.</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2-4-3-1.</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4-2-1-3.</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3-4-1-2.</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left="8" w:right="0"/>
        <w:rPr/>
      </w:pPr>
      <w:r>
        <w:rPr>
          <w:rFonts w:eastAsia="Times New Roman" w:cs="Times New Roman" w:ascii="Times New Roman" w:hAnsi="Times New Roman"/>
          <w:b/>
          <w:color w:val="FF0000"/>
          <w:sz w:val="24"/>
          <w:szCs w:val="24"/>
        </w:rPr>
        <w:t xml:space="preserve">Câu 25: (VD) </w:t>
      </w:r>
      <w:r>
        <w:rPr>
          <w:rFonts w:eastAsia="Times New Roman" w:cs="Times New Roman" w:ascii="Times New Roman" w:hAnsi="Times New Roman"/>
          <w:color w:val="000000"/>
          <w:sz w:val="24"/>
          <w:szCs w:val="24"/>
        </w:rPr>
        <w:t>Luận cương chính trị (10/1930) so với Cương lĩnh chính trị đầu tiên của Đảng có điểm gì</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khác?</w:t>
      </w:r>
    </w:p>
    <w:p>
      <w:pPr>
        <w:pStyle w:val="Normal"/>
        <w:spacing w:lineRule="exact" w:line="1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Đảng Cộng sản lãnh đạo cách mạng.</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Cách mạng Việt Nam qua hai giai đoạn: cách mạng tư sản dân quyền và cách mạng XHCN.</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Nhiệm vụ đánh đổ phong kiến và đế quốc, động lực là giai cấp công nhân và nông dân.</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Cách mạng nước ta là một bộ phận của cách mạng thế giới.</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8" w:right="0"/>
        <w:rPr/>
      </w:pPr>
      <w:r>
        <w:rPr>
          <w:rFonts w:eastAsia="Times New Roman" w:cs="Times New Roman" w:ascii="Times New Roman" w:hAnsi="Times New Roman"/>
          <w:b/>
          <w:color w:val="FF0000"/>
          <w:sz w:val="24"/>
          <w:szCs w:val="24"/>
        </w:rPr>
        <w:t xml:space="preserve">Câu 26: (NB) </w:t>
      </w:r>
      <w:r>
        <w:rPr>
          <w:rFonts w:eastAsia="Times New Roman" w:cs="Times New Roman" w:ascii="Times New Roman" w:hAnsi="Times New Roman"/>
          <w:color w:val="000000"/>
          <w:sz w:val="24"/>
          <w:szCs w:val="24"/>
        </w:rPr>
        <w:t xml:space="preserve">Tháng 6 – 1925, tại Quảng Châu (Trung Quốc), Nguyễn Ái Quốc đã thành lập tổ chức  </w:t>
      </w:r>
      <w:r>
        <w:rPr>
          <w:rFonts w:eastAsia="Times New Roman" w:cs="Times New Roman" w:ascii="Times New Roman" w:hAnsi="Times New Roman"/>
          <w:sz w:val="24"/>
          <w:szCs w:val="24"/>
        </w:rPr>
        <w:t>nào?</w:t>
      </w:r>
    </w:p>
    <w:p>
      <w:pPr>
        <w:pStyle w:val="Normal"/>
        <w:spacing w:lineRule="exact" w:line="4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508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Việt Nam Quốc dân đảng.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Tân Việt Cách mạng đảng.</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088" w:leader="none"/>
        </w:tabs>
        <w:spacing w:lineRule="atLeast" w:line="0"/>
        <w:ind w:left="428"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Hội Việt Nam Cách mạng thanh niên.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Đảng Cộng sản Việt Nam.</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8" w:right="0"/>
        <w:rPr/>
      </w:pPr>
      <w:r>
        <w:rPr>
          <w:rFonts w:eastAsia="Times New Roman" w:cs="Times New Roman" w:ascii="Times New Roman" w:hAnsi="Times New Roman"/>
          <w:b/>
          <w:color w:val="FF0000"/>
          <w:sz w:val="24"/>
          <w:szCs w:val="24"/>
        </w:rPr>
        <w:t xml:space="preserve">Câu 27: (NB) </w:t>
      </w:r>
      <w:r>
        <w:rPr>
          <w:rFonts w:eastAsia="Times New Roman" w:cs="Times New Roman" w:ascii="Times New Roman" w:hAnsi="Times New Roman"/>
          <w:color w:val="000000"/>
          <w:sz w:val="24"/>
          <w:szCs w:val="24"/>
        </w:rPr>
        <w:t>Sự kiện lịch sử nào đánh dấu chế độ phong kiến Việt Nam hoàn toàn sụp đổ?</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Tổng khởi nghĩa giành thắng lợi ở Hà Nội (9/8/1945).</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Vua Bảo Đại tuyên bố thoái vị (30/8/1945).</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Chính quyền ở Huế về tay nhân dân (23/8/1945).</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8"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Nước Việt Nam Dân chủ Cộng hòa được thành lập (2/9/1945).</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8" w:right="0"/>
        <w:rPr/>
      </w:pPr>
      <w:r>
        <w:rPr>
          <w:rFonts w:eastAsia="Times New Roman" w:cs="Times New Roman" w:ascii="Times New Roman" w:hAnsi="Times New Roman"/>
          <w:b/>
          <w:color w:val="FF0000"/>
          <w:sz w:val="24"/>
          <w:szCs w:val="24"/>
        </w:rPr>
        <w:t xml:space="preserve">Câu 28: (TH) </w:t>
      </w:r>
      <w:r>
        <w:rPr>
          <w:rFonts w:eastAsia="Times New Roman" w:cs="Times New Roman" w:ascii="Times New Roman" w:hAnsi="Times New Roman"/>
          <w:color w:val="000000"/>
          <w:sz w:val="24"/>
          <w:szCs w:val="24"/>
        </w:rPr>
        <w:t>Cho các sự kiện sau:</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4228" w:leader="none"/>
        </w:tabs>
        <w:spacing w:lineRule="atLeast" w:line="0"/>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1. Khởi nghĩa Yên Bái bùng nổ.</w:t>
        <w:tab/>
        <w:t>2. Phan Bội Châu bị thực dân Pháp bắt giam.</w:t>
      </w:r>
    </w:p>
    <w:p>
      <w:pPr>
        <w:pStyle w:val="Normal"/>
        <w:spacing w:lineRule="exact" w:line="4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4228" w:leader="none"/>
        </w:tabs>
        <w:spacing w:lineRule="atLeast" w:line="0"/>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3. Phan Châu Trinh qua đời.</w:t>
        <w:tab/>
        <w:t>4. Việt Nam Quốc dân đảng thành lập.</w:t>
      </w:r>
    </w:p>
    <w:p>
      <w:pPr>
        <w:pStyle w:val="Normal"/>
        <w:spacing w:lineRule="exact" w:line="4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Sắp xếp các sự kiện trên theo thứ tự thời gian diễn ra các sự kiện:</w:t>
      </w:r>
    </w:p>
    <w:p>
      <w:pPr>
        <w:pStyle w:val="Normal"/>
        <w:spacing w:lineRule="exact" w:line="43"/>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528" w:leader="none"/>
          <w:tab w:val="left" w:pos="4648" w:leader="none"/>
          <w:tab w:val="left" w:pos="6788" w:leader="none"/>
        </w:tabs>
        <w:spacing w:lineRule="atLeast" w:line="0"/>
        <w:ind w:left="428"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3-4-1-2.</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2-3-4-1.</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2-4-3-1.</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4-2-1-3.</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left="8" w:right="0"/>
        <w:rPr/>
      </w:pPr>
      <w:r>
        <w:rPr>
          <w:rFonts w:eastAsia="Times New Roman" w:cs="Times New Roman" w:ascii="Times New Roman" w:hAnsi="Times New Roman"/>
          <w:b/>
          <w:color w:val="FF0000"/>
          <w:sz w:val="24"/>
          <w:szCs w:val="24"/>
        </w:rPr>
        <w:t xml:space="preserve">Câu 29: (TH) </w:t>
      </w:r>
      <w:r>
        <w:rPr>
          <w:rFonts w:eastAsia="Times New Roman" w:cs="Times New Roman" w:ascii="Times New Roman" w:hAnsi="Times New Roman"/>
          <w:color w:val="000000"/>
          <w:sz w:val="24"/>
          <w:szCs w:val="24"/>
        </w:rPr>
        <w:t>Trong phong trào dân chủ 1936 – 1939, Đảng Cộng sản Đông Dương chủ trương vận</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động, tập hợp những lực lượng nào?</w:t>
      </w:r>
    </w:p>
    <w:p>
      <w:pPr>
        <w:pStyle w:val="Normal"/>
        <w:spacing w:lineRule="atLeast" w:line="0"/>
        <w:ind w:left="420" w:right="0"/>
        <w:rPr/>
      </w:pPr>
      <w:bookmarkStart w:id="2" w:name="page4"/>
      <w:bookmarkEnd w:id="2"/>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Giai cấp công nhân và giai cấp nông dân.</w:t>
      </w:r>
    </w:p>
    <w:p>
      <w:pPr>
        <w:pStyle w:val="Normal"/>
        <w:spacing w:lineRule="exact" w:line="4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Các tầng lớp tiểu tư sản, trung và tiểu địa chủ.</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Các đảng phái, tổ chức quần chúng và nhân dân Đông Dương.</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Giai cấp công nhân, nông dân, tiểu tư sản.</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hanging="424" w:left="420" w:right="1640"/>
        <w:rPr/>
      </w:pPr>
      <w:r>
        <w:rPr>
          <w:rFonts w:eastAsia="Times New Roman" w:cs="Times New Roman" w:ascii="Times New Roman" w:hAnsi="Times New Roman"/>
          <w:b/>
          <w:color w:val="FF0000"/>
          <w:sz w:val="24"/>
          <w:szCs w:val="24"/>
        </w:rPr>
        <w:t xml:space="preserve">Câu 30: (TH) </w:t>
      </w:r>
      <w:r>
        <w:rPr>
          <w:rFonts w:eastAsia="Times New Roman" w:cs="Times New Roman" w:ascii="Times New Roman" w:hAnsi="Times New Roman"/>
          <w:color w:val="000000"/>
          <w:sz w:val="24"/>
          <w:szCs w:val="24"/>
        </w:rPr>
        <w:t>Vì sao Mĩ và Liên Xô tuyên bố chấm dứt Chiến tranh lạnh vào năm 1989?</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Do sự phản đối của nhân dân yêu chuộng hòa bình trên thế giới.</w:t>
      </w:r>
    </w:p>
    <w:p>
      <w:pPr>
        <w:pStyle w:val="Normal"/>
        <w:spacing w:lineRule="exact" w:line="12"/>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Sự suy giảm thế mạnh về nhiều mặt của hai nước so với các cường quốc khác.</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Do nền kinh tế Liên Xô lúc này ngày càng lâm vào tình trạng trì trệ, khủng hoảng.</w:t>
      </w:r>
    </w:p>
    <w:p>
      <w:pPr>
        <w:pStyle w:val="Normal"/>
        <w:spacing w:lineRule="exact" w:line="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exact" w:line="2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Sự khủng hoảng trầm trọng của Mĩ, sự suy yếu của hệ thống tư bản chủ nghĩa.</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rPr/>
      </w:pPr>
      <w:r>
        <w:rPr>
          <w:rFonts w:eastAsia="Times New Roman" w:cs="Times New Roman" w:ascii="Times New Roman" w:hAnsi="Times New Roman"/>
          <w:b/>
          <w:color w:val="FF0000"/>
          <w:sz w:val="24"/>
          <w:szCs w:val="24"/>
        </w:rPr>
        <w:t xml:space="preserve">Câu 31: (TH) </w:t>
      </w:r>
      <w:r>
        <w:rPr>
          <w:rFonts w:eastAsia="Times New Roman" w:cs="Times New Roman" w:ascii="Times New Roman" w:hAnsi="Times New Roman"/>
          <w:color w:val="000000"/>
          <w:sz w:val="24"/>
          <w:szCs w:val="24"/>
        </w:rPr>
        <w:t>Việt Nam Quốc dân đảng là tổ chức yêu nước đại diện cho khuynh hướng cách mạng</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2520" w:leader="none"/>
          <w:tab w:val="left" w:pos="4640" w:leader="none"/>
          <w:tab w:val="left" w:pos="7200" w:leader="none"/>
        </w:tabs>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dân chủ tư sản.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vô sản.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dân chủ nhân dân.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phong kiến.</w:t>
      </w:r>
    </w:p>
    <w:p>
      <w:pPr>
        <w:pStyle w:val="Normal"/>
        <w:spacing w:lineRule="exact" w:line="5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rPr/>
      </w:pPr>
      <w:r>
        <w:rPr>
          <w:rFonts w:eastAsia="Times New Roman" w:cs="Times New Roman" w:ascii="Times New Roman" w:hAnsi="Times New Roman"/>
          <w:b/>
          <w:color w:val="FF0000"/>
          <w:sz w:val="24"/>
          <w:szCs w:val="24"/>
        </w:rPr>
        <w:t xml:space="preserve">Câu 32: (VDC) </w:t>
      </w:r>
      <w:r>
        <w:rPr>
          <w:rFonts w:eastAsia="Times New Roman" w:cs="Times New Roman" w:ascii="Times New Roman" w:hAnsi="Times New Roman"/>
          <w:color w:val="000000"/>
          <w:sz w:val="24"/>
          <w:szCs w:val="24"/>
        </w:rPr>
        <w:t>Bài học kinh nghiệm nào của phong trào dân chủ 1936 –</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1939</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b/>
          <w:color w:val="000000"/>
          <w:sz w:val="24"/>
          <w:szCs w:val="24"/>
        </w:rPr>
        <w:t>không</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được vận dụng</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trong Tổng khởi nghĩa tháng Tám năm 1945?</w:t>
      </w:r>
    </w:p>
    <w:p>
      <w:pPr>
        <w:pStyle w:val="Normal"/>
        <w:spacing w:lineRule="exact" w:line="1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Kinh nghiệm lãnh đạo quần chúng đấu tranh công khai hợp pháp.</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Tập hợp mọi lực lượng yêu nước vào Mặt trận dân tộc thống nhất.</w:t>
      </w:r>
    </w:p>
    <w:p>
      <w:pPr>
        <w:pStyle w:val="Normal"/>
        <w:spacing w:lineRule="exact" w:line="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exact" w:line="2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Kinh nghiệm tổ chức quần chúng đấu tranh công khai hợp pháp.</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Đấu tranh nghị trường, tranh cử vào các Viện dân biểu.</w:t>
      </w:r>
    </w:p>
    <w:p>
      <w:pPr>
        <w:pStyle w:val="Normal"/>
        <w:spacing w:lineRule="exact" w:line="55"/>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hanging="424" w:left="420" w:right="1340"/>
        <w:rPr/>
      </w:pPr>
      <w:r>
        <w:rPr>
          <w:rFonts w:eastAsia="Times New Roman" w:cs="Times New Roman" w:ascii="Times New Roman" w:hAnsi="Times New Roman"/>
          <w:b/>
          <w:color w:val="FF0000"/>
          <w:sz w:val="24"/>
          <w:szCs w:val="24"/>
        </w:rPr>
        <w:t xml:space="preserve">Câu 33: (NB) </w:t>
      </w:r>
      <w:r>
        <w:rPr>
          <w:rFonts w:eastAsia="Times New Roman" w:cs="Times New Roman" w:ascii="Times New Roman" w:hAnsi="Times New Roman"/>
          <w:color w:val="000000"/>
          <w:sz w:val="24"/>
          <w:szCs w:val="24"/>
        </w:rPr>
        <w:t>Năm 1949, Liên Xô đã đạt được những thành tựu nào về khoa học – kĩ thuật?</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Phóng tàu vũ trụ đưa Gagarin bay vào không gian.</w:t>
      </w:r>
    </w:p>
    <w:p>
      <w:pPr>
        <w:pStyle w:val="Normal"/>
        <w:spacing w:lineRule="exact" w:line="1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Phóng thành công vệ tinh nhân tạo.</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Trở thành cường quốc công nghiệp lớn thứ hai thế giới.</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Chế tạo thành công bom nguyên tử.</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rPr/>
      </w:pPr>
      <w:r>
        <w:rPr>
          <w:rFonts w:eastAsia="Times New Roman" w:cs="Times New Roman" w:ascii="Times New Roman" w:hAnsi="Times New Roman"/>
          <w:b/>
          <w:color w:val="FF0000"/>
          <w:sz w:val="24"/>
          <w:szCs w:val="24"/>
        </w:rPr>
        <w:t xml:space="preserve">Câu 34: (NB) </w:t>
      </w:r>
      <w:r>
        <w:rPr>
          <w:rFonts w:eastAsia="Times New Roman" w:cs="Times New Roman" w:ascii="Times New Roman" w:hAnsi="Times New Roman"/>
          <w:color w:val="000000"/>
          <w:sz w:val="24"/>
          <w:szCs w:val="24"/>
        </w:rPr>
        <w:t>Hội nghị Ianta diễn ra trong hoàn cảnh lịch sử nào?</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Chiến tranh thế giới thứ hai bước vào giai đoạn kết thúc.</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Chiến tranh thế giới thứ hai đã kết thúc.</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Chiến tranh thế giới thứ hai bước sang năm thứ ba.</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Chiến tranh thế giới thứ hai bùng nổ.</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rPr/>
      </w:pPr>
      <w:r>
        <w:rPr>
          <w:rFonts w:eastAsia="Times New Roman" w:cs="Times New Roman" w:ascii="Times New Roman" w:hAnsi="Times New Roman"/>
          <w:b/>
          <w:color w:val="FF0000"/>
          <w:sz w:val="24"/>
          <w:szCs w:val="24"/>
        </w:rPr>
        <w:t xml:space="preserve">Câu 35: (NB) </w:t>
      </w:r>
      <w:r>
        <w:rPr>
          <w:rFonts w:eastAsia="Times New Roman" w:cs="Times New Roman" w:ascii="Times New Roman" w:hAnsi="Times New Roman"/>
          <w:color w:val="000000"/>
          <w:sz w:val="24"/>
          <w:szCs w:val="24"/>
        </w:rPr>
        <w:t>Trong phong trào giải phóng dân tộc sau Chiến tranh thế giới thứ hai, khu vực nào đã trở</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t>thành “Lục địa bùng cháy”?</w:t>
      </w:r>
    </w:p>
    <w:p>
      <w:pPr>
        <w:pStyle w:val="Normal"/>
        <w:spacing w:lineRule="exact" w:line="4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520" w:leader="none"/>
          <w:tab w:val="left" w:pos="5080" w:leader="none"/>
          <w:tab w:val="left" w:pos="7200" w:leader="none"/>
        </w:tabs>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Mĩ Latinh.</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Đông Nam Á.</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Bắc Phi.</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Đông Bắc Á.</w:t>
      </w:r>
    </w:p>
    <w:p>
      <w:pPr>
        <w:pStyle w:val="Normal"/>
        <w:spacing w:lineRule="exact" w:line="5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rPr/>
      </w:pPr>
      <w:r>
        <w:rPr>
          <w:rFonts w:eastAsia="Times New Roman" w:cs="Times New Roman" w:ascii="Times New Roman" w:hAnsi="Times New Roman"/>
          <w:b/>
          <w:color w:val="FF0000"/>
          <w:sz w:val="24"/>
          <w:szCs w:val="24"/>
        </w:rPr>
        <w:t xml:space="preserve">Câu 36: (NB) </w:t>
      </w:r>
      <w:r>
        <w:rPr>
          <w:rFonts w:eastAsia="Times New Roman" w:cs="Times New Roman" w:ascii="Times New Roman" w:hAnsi="Times New Roman"/>
          <w:color w:val="000000"/>
          <w:sz w:val="24"/>
          <w:szCs w:val="24"/>
        </w:rPr>
        <w:t>Khẩu hiệu “Đánh đuổi phát xít Nhật” được Ban Thường vụ Trung ương Đảng đề ra trong</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hoàn cảnh nào?</w:t>
      </w:r>
    </w:p>
    <w:p>
      <w:pPr>
        <w:pStyle w:val="Normal"/>
        <w:spacing w:lineRule="exact" w:line="1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Nhật đầu hàng Đồng minh.</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Nhật đảo chính Pháp.</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Nhật bắt đầu xâm lược Đông Dương.</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Nhật phát động chiến tranh Thái Bình Dương.</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rPr/>
      </w:pPr>
      <w:r>
        <w:rPr>
          <w:rFonts w:eastAsia="Times New Roman" w:cs="Times New Roman" w:ascii="Times New Roman" w:hAnsi="Times New Roman"/>
          <w:b/>
          <w:color w:val="FF0000"/>
          <w:sz w:val="24"/>
          <w:szCs w:val="24"/>
        </w:rPr>
        <w:t xml:space="preserve">Câu 37: (NB) </w:t>
      </w:r>
      <w:r>
        <w:rPr>
          <w:rFonts w:eastAsia="Times New Roman" w:cs="Times New Roman" w:ascii="Times New Roman" w:hAnsi="Times New Roman"/>
          <w:color w:val="000000"/>
          <w:sz w:val="24"/>
          <w:szCs w:val="24"/>
        </w:rPr>
        <w:t>Trong Tổng khởi nghĩa tháng Tám năm 1945, bốn tỉnh giành được chính quyền ở tỉnh lị</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sớm nhất trong cả nước là</w:t>
      </w:r>
    </w:p>
    <w:p>
      <w:pPr>
        <w:pStyle w:val="Normal"/>
        <w:spacing w:lineRule="exact" w:line="1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Bắc Giang, Lạng Sơn, Thái Nguyên, Yên Bái.</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Bắc Giang, Hải Dương, Hà Tĩnh, Quảng Nam.</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Bắc Kạn, Lạng Sơn, Lào Cai, Thái Nguyên.</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Cao Bằng, Bắc Kạn, Hà Giang, Tuyên Quang.</w:t>
      </w:r>
    </w:p>
    <w:p>
      <w:pPr>
        <w:pStyle w:val="Normal"/>
        <w:spacing w:lineRule="exact" w:line="55"/>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right="1400"/>
        <w:jc w:val="center"/>
        <w:rPr/>
      </w:pPr>
      <w:r>
        <w:rPr>
          <w:rFonts w:eastAsia="Times New Roman" w:cs="Times New Roman" w:ascii="Times New Roman" w:hAnsi="Times New Roman"/>
          <w:b/>
          <w:color w:val="FF0000"/>
          <w:sz w:val="24"/>
          <w:szCs w:val="24"/>
        </w:rPr>
        <w:t xml:space="preserve">Câu 38: (NB) </w:t>
      </w:r>
      <w:r>
        <w:rPr>
          <w:rFonts w:eastAsia="Times New Roman" w:cs="Times New Roman" w:ascii="Times New Roman" w:hAnsi="Times New Roman"/>
          <w:color w:val="000000"/>
          <w:sz w:val="24"/>
          <w:szCs w:val="24"/>
        </w:rPr>
        <w:t>Sự phát triển khởi sắc của tổ chức ASEAN được đánh dấu bằng sự kiện nào?</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500" w:leader="none"/>
        </w:tabs>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Các nước thành viên kí Hiến chương ASEAN.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Hiệp ước Bali được kí kết.</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500" w:leader="none"/>
        </w:tabs>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Việt Nam gia nhập ASEAN.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Campuchia được kết nạp vào ASEAN.</w:t>
      </w:r>
    </w:p>
    <w:p>
      <w:pPr>
        <w:pStyle w:val="Normal"/>
        <w:spacing w:lineRule="auto" w:line="266"/>
        <w:rPr/>
      </w:pPr>
      <w:bookmarkStart w:id="3" w:name="page5"/>
      <w:bookmarkEnd w:id="3"/>
      <w:r>
        <w:rPr>
          <w:rFonts w:eastAsia="Times New Roman" w:cs="Times New Roman" w:ascii="Times New Roman" w:hAnsi="Times New Roman"/>
          <w:b/>
          <w:color w:val="FF0000"/>
          <w:sz w:val="24"/>
          <w:szCs w:val="24"/>
        </w:rPr>
        <w:t xml:space="preserve">Câu 39: (TH) </w:t>
      </w:r>
      <w:r>
        <w:rPr>
          <w:rFonts w:eastAsia="Times New Roman" w:cs="Times New Roman" w:ascii="Times New Roman" w:hAnsi="Times New Roman"/>
          <w:color w:val="000000"/>
          <w:sz w:val="24"/>
          <w:szCs w:val="24"/>
        </w:rPr>
        <w:t>Sự kiện đánh dấu giai cấp công nhân Việt Nam bước đầu chuyển từ đấu tranh tự phát sang</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color w:val="000000"/>
          <w:sz w:val="24"/>
          <w:szCs w:val="24"/>
        </w:rPr>
        <w:t>đấu tranh tự giác là</w:t>
      </w:r>
    </w:p>
    <w:p>
      <w:pPr>
        <w:pStyle w:val="Normal"/>
        <w:spacing w:lineRule="exact" w:line="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sự xuất hiện các tổ chức cộng sản (1929).</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Hội Việt Nam Cách mạng thanh niên được thành lập (1925).</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cuộc bãi công của công nhân Ba Son (1925).</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sự ra đời của tổ chức Công hội (1920).</w:t>
      </w:r>
    </w:p>
    <w:p>
      <w:pPr>
        <w:pStyle w:val="Normal"/>
        <w:spacing w:lineRule="exact" w:line="5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64"/>
        <w:ind w:hanging="424" w:left="420" w:right="1680"/>
        <w:rPr/>
      </w:pPr>
      <w:r>
        <w:rPr>
          <w:rFonts w:eastAsia="Times New Roman" w:cs="Times New Roman" w:ascii="Times New Roman" w:hAnsi="Times New Roman"/>
          <w:b/>
          <w:color w:val="FF0000"/>
          <w:sz w:val="24"/>
          <w:szCs w:val="24"/>
        </w:rPr>
        <w:t xml:space="preserve">Câu 40: (NB) </w:t>
      </w:r>
      <w:r>
        <w:rPr>
          <w:rFonts w:eastAsia="Times New Roman" w:cs="Times New Roman" w:ascii="Times New Roman" w:hAnsi="Times New Roman"/>
          <w:color w:val="000000"/>
          <w:sz w:val="24"/>
          <w:szCs w:val="24"/>
        </w:rPr>
        <w:t>Đặc điểm lớn nhất của cuộc cách mạng khoa học – công nghệ ngày nay là</w:t>
      </w:r>
      <w:r>
        <w:rPr>
          <w:rFonts w:eastAsia="Times New Roman" w:cs="Times New Roman" w:ascii="Times New Roman" w:hAnsi="Times New Roman"/>
          <w:b/>
          <w:color w:val="FF0000"/>
          <w:sz w:val="24"/>
          <w:szCs w:val="24"/>
        </w:rPr>
        <w:t xml:space="preserve"> </w:t>
      </w: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kĩ thuật trở thành lực lượng sản xuất trực tiếp.</w:t>
      </w:r>
    </w:p>
    <w:p>
      <w:pPr>
        <w:pStyle w:val="Normal"/>
        <w:spacing w:lineRule="exact" w:line="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khoa học trở thành lực lượng sản xuất trực tiếp.</w:t>
      </w:r>
    </w:p>
    <w:p>
      <w:pPr>
        <w:pStyle w:val="Normal"/>
        <w:spacing w:lineRule="exact" w:line="4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là bước nhày vọt về lao động của con người</w:t>
      </w:r>
    </w:p>
    <w:p>
      <w:pPr>
        <w:pStyle w:val="Normal"/>
        <w:spacing w:lineRule="exact" w:line="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2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diễn ra với tốc độ nhanh và quy mô lớn.</w:t>
      </w:r>
    </w:p>
    <w:p>
      <w:pPr>
        <w:pStyle w:val="Normal"/>
        <w:spacing w:lineRule="exact" w:line="4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 HẾT ----------</w:t>
      </w:r>
    </w:p>
    <w:p>
      <w:pPr>
        <w:pStyle w:val="Normal"/>
        <w:spacing w:lineRule="exact" w:line="23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Thí sinh không được sử dụng tài liệu. Cán bộ coi thi không giải thích gì thêm.</w:t>
      </w:r>
    </w:p>
    <w:p>
      <w:pPr>
        <w:pStyle w:val="Normal"/>
        <w:spacing w:lineRule="exact" w:line="24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jc w:val="center"/>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ĐÁP ÁN</w:t>
      </w:r>
    </w:p>
    <w:p>
      <w:pPr>
        <w:pStyle w:val="Normal"/>
        <w:spacing w:lineRule="exact" w:line="2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exact" w:line="126"/>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280" w:type="dxa"/>
        <w:jc w:val="left"/>
        <w:tblInd w:w="460" w:type="dxa"/>
        <w:tblLayout w:type="fixed"/>
        <w:tblCellMar>
          <w:top w:w="0" w:type="dxa"/>
          <w:left w:w="0" w:type="dxa"/>
          <w:bottom w:w="0" w:type="dxa"/>
          <w:right w:w="0" w:type="dxa"/>
        </w:tblCellMar>
      </w:tblPr>
      <w:tblGrid>
        <w:gridCol w:w="960"/>
        <w:gridCol w:w="920"/>
        <w:gridCol w:w="920"/>
        <w:gridCol w:w="920"/>
        <w:gridCol w:w="100"/>
        <w:gridCol w:w="820"/>
        <w:gridCol w:w="100"/>
        <w:gridCol w:w="840"/>
        <w:gridCol w:w="800"/>
        <w:gridCol w:w="120"/>
        <w:gridCol w:w="800"/>
        <w:gridCol w:w="120"/>
        <w:gridCol w:w="920"/>
        <w:gridCol w:w="940"/>
      </w:tblGrid>
      <w:tr>
        <w:trPr>
          <w:trHeight w:val="283" w:hRule="atLeast"/>
        </w:trPr>
        <w:tc>
          <w:tcPr>
            <w:tcW w:w="960" w:type="dxa"/>
            <w:tcBorders>
              <w:top w:val="single" w:sz="8" w:space="0" w:color="000000"/>
              <w:left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1-A</w:t>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w w:val="96"/>
                <w:sz w:val="24"/>
                <w:szCs w:val="24"/>
              </w:rPr>
            </w:pPr>
            <w:r>
              <w:rPr>
                <w:rFonts w:eastAsia="Times New Roman" w:cs="Times New Roman" w:ascii="Times New Roman" w:hAnsi="Times New Roman"/>
                <w:b/>
                <w:color w:val="0070C0"/>
                <w:w w:val="96"/>
                <w:sz w:val="24"/>
                <w:szCs w:val="24"/>
              </w:rPr>
              <w:t>2-D</w:t>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w w:val="96"/>
                <w:sz w:val="24"/>
                <w:szCs w:val="24"/>
              </w:rPr>
            </w:pPr>
            <w:r>
              <w:rPr>
                <w:rFonts w:eastAsia="Times New Roman" w:cs="Times New Roman" w:ascii="Times New Roman" w:hAnsi="Times New Roman"/>
                <w:b/>
                <w:color w:val="0070C0"/>
                <w:w w:val="96"/>
                <w:sz w:val="24"/>
                <w:szCs w:val="24"/>
              </w:rPr>
              <w:t>3-D</w:t>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4-B</w:t>
            </w:r>
          </w:p>
        </w:tc>
        <w:tc>
          <w:tcPr>
            <w:tcW w:w="100" w:type="dxa"/>
            <w:tcBorders>
              <w:top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8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5-A</w:t>
            </w:r>
          </w:p>
        </w:tc>
        <w:tc>
          <w:tcPr>
            <w:tcW w:w="100" w:type="dxa"/>
            <w:tcBorders>
              <w:top w:val="single" w:sz="8" w:space="0" w:color="000000"/>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840" w:type="dxa"/>
            <w:tcBorders>
              <w:top w:val="single" w:sz="8" w:space="0" w:color="000000"/>
              <w:right w:val="single" w:sz="8" w:space="0" w:color="000000"/>
            </w:tcBorders>
            <w:vAlign w:val="bottom"/>
          </w:tcPr>
          <w:p>
            <w:pPr>
              <w:pStyle w:val="Normal"/>
              <w:spacing w:lineRule="atLeast" w:line="0"/>
              <w:ind w:right="2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6-D</w:t>
            </w:r>
          </w:p>
        </w:tc>
        <w:tc>
          <w:tcPr>
            <w:tcW w:w="800" w:type="dxa"/>
            <w:tcBorders>
              <w:top w:val="single" w:sz="8" w:space="0" w:color="000000"/>
            </w:tcBorders>
            <w:vAlign w:val="bottom"/>
          </w:tcPr>
          <w:p>
            <w:pPr>
              <w:pStyle w:val="Normal"/>
              <w:spacing w:lineRule="atLeast" w:line="0"/>
              <w:jc w:val="center"/>
              <w:rPr>
                <w:rFonts w:ascii="Times New Roman" w:hAnsi="Times New Roman" w:eastAsia="Times New Roman" w:cs="Times New Roman"/>
                <w:b/>
                <w:color w:val="0070C0"/>
                <w:w w:val="96"/>
                <w:sz w:val="24"/>
                <w:szCs w:val="24"/>
              </w:rPr>
            </w:pPr>
            <w:r>
              <w:rPr>
                <w:rFonts w:eastAsia="Times New Roman" w:cs="Times New Roman" w:ascii="Times New Roman" w:hAnsi="Times New Roman"/>
                <w:b/>
                <w:color w:val="0070C0"/>
                <w:w w:val="96"/>
                <w:sz w:val="24"/>
                <w:szCs w:val="24"/>
              </w:rPr>
              <w:t>7-A</w:t>
            </w:r>
          </w:p>
        </w:tc>
        <w:tc>
          <w:tcPr>
            <w:tcW w:w="120" w:type="dxa"/>
            <w:tcBorders>
              <w:top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6"/>
                <w:sz w:val="24"/>
                <w:szCs w:val="24"/>
              </w:rPr>
            </w:pPr>
            <w:r>
              <w:rPr>
                <w:rFonts w:eastAsia="Times New Roman" w:cs="Times New Roman" w:ascii="Times New Roman" w:hAnsi="Times New Roman"/>
                <w:b/>
                <w:color w:val="0070C0"/>
                <w:w w:val="96"/>
                <w:sz w:val="24"/>
                <w:szCs w:val="24"/>
              </w:rPr>
            </w:r>
          </w:p>
        </w:tc>
        <w:tc>
          <w:tcPr>
            <w:tcW w:w="800" w:type="dxa"/>
            <w:tcBorders>
              <w:top w:val="single" w:sz="8" w:space="0" w:color="000000"/>
            </w:tcBorders>
            <w:vAlign w:val="bottom"/>
          </w:tcPr>
          <w:p>
            <w:pPr>
              <w:pStyle w:val="Normal"/>
              <w:spacing w:lineRule="atLeast" w:line="0"/>
              <w:jc w:val="center"/>
              <w:rPr>
                <w:rFonts w:ascii="Times New Roman" w:hAnsi="Times New Roman" w:eastAsia="Times New Roman" w:cs="Times New Roman"/>
                <w:b/>
                <w:color w:val="0070C0"/>
                <w:w w:val="96"/>
                <w:sz w:val="24"/>
                <w:szCs w:val="24"/>
              </w:rPr>
            </w:pPr>
            <w:r>
              <w:rPr>
                <w:rFonts w:eastAsia="Times New Roman" w:cs="Times New Roman" w:ascii="Times New Roman" w:hAnsi="Times New Roman"/>
                <w:b/>
                <w:color w:val="0070C0"/>
                <w:w w:val="96"/>
                <w:sz w:val="24"/>
                <w:szCs w:val="24"/>
              </w:rPr>
              <w:t>8-D</w:t>
            </w:r>
          </w:p>
        </w:tc>
        <w:tc>
          <w:tcPr>
            <w:tcW w:w="120" w:type="dxa"/>
            <w:tcBorders>
              <w:top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6"/>
                <w:sz w:val="24"/>
                <w:szCs w:val="24"/>
              </w:rPr>
            </w:pPr>
            <w:r>
              <w:rPr>
                <w:rFonts w:eastAsia="Times New Roman" w:cs="Times New Roman" w:ascii="Times New Roman" w:hAnsi="Times New Roman"/>
                <w:b/>
                <w:color w:val="0070C0"/>
                <w:w w:val="96"/>
                <w:sz w:val="24"/>
                <w:szCs w:val="24"/>
              </w:rPr>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9-A</w:t>
            </w:r>
          </w:p>
        </w:tc>
        <w:tc>
          <w:tcPr>
            <w:tcW w:w="940" w:type="dxa"/>
            <w:tcBorders>
              <w:top w:val="single" w:sz="8" w:space="0" w:color="000000"/>
              <w:right w:val="single" w:sz="8" w:space="0" w:color="000000"/>
            </w:tcBorders>
            <w:vAlign w:val="bottom"/>
          </w:tcPr>
          <w:p>
            <w:pPr>
              <w:pStyle w:val="Normal"/>
              <w:spacing w:lineRule="atLeast" w:line="0"/>
              <w:ind w:right="120"/>
              <w:jc w:val="right"/>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10-B</w:t>
            </w:r>
          </w:p>
        </w:tc>
      </w:tr>
      <w:tr>
        <w:trPr>
          <w:trHeight w:val="341" w:hRule="atLeast"/>
        </w:trPr>
        <w:tc>
          <w:tcPr>
            <w:tcW w:w="960" w:type="dxa"/>
            <w:tcBorders>
              <w:left w:val="single" w:sz="8" w:space="0" w:color="000000"/>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63" w:hRule="atLeast"/>
        </w:trPr>
        <w:tc>
          <w:tcPr>
            <w:tcW w:w="960" w:type="dxa"/>
            <w:tcBorders>
              <w:left w:val="single" w:sz="8" w:space="0" w:color="000000"/>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11-D</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12-D</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13-B</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14-D</w:t>
            </w:r>
          </w:p>
        </w:tc>
        <w:tc>
          <w:tcPr>
            <w:tcW w:w="100" w:type="dxa"/>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820" w:type="dxa"/>
            <w:tcBorders>
              <w:right w:val="single" w:sz="8" w:space="0" w:color="000000"/>
            </w:tcBorders>
            <w:vAlign w:val="bottom"/>
          </w:tcPr>
          <w:p>
            <w:pPr>
              <w:pStyle w:val="Normal"/>
              <w:spacing w:lineRule="exact" w:line="263"/>
              <w:ind w:right="20"/>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15-B</w:t>
            </w:r>
          </w:p>
        </w:tc>
        <w:tc>
          <w:tcPr>
            <w:tcW w:w="100" w:type="dxa"/>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840" w:type="dxa"/>
            <w:tcBorders>
              <w:right w:val="single" w:sz="8" w:space="0" w:color="000000"/>
            </w:tcBorders>
            <w:vAlign w:val="bottom"/>
          </w:tcPr>
          <w:p>
            <w:pPr>
              <w:pStyle w:val="Normal"/>
              <w:spacing w:lineRule="exact" w:line="263"/>
              <w:ind w:right="2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16-D</w:t>
            </w:r>
          </w:p>
        </w:tc>
        <w:tc>
          <w:tcPr>
            <w:tcW w:w="800" w:type="dxa"/>
            <w:tcBorders/>
            <w:vAlign w:val="bottom"/>
          </w:tcPr>
          <w:p>
            <w:pPr>
              <w:pStyle w:val="Normal"/>
              <w:spacing w:lineRule="exact" w:line="263"/>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17-C</w:t>
            </w:r>
          </w:p>
        </w:tc>
        <w:tc>
          <w:tcPr>
            <w:tcW w:w="120" w:type="dxa"/>
            <w:tcBorders>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r>
          </w:p>
        </w:tc>
        <w:tc>
          <w:tcPr>
            <w:tcW w:w="800" w:type="dxa"/>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18-B</w:t>
            </w:r>
          </w:p>
        </w:tc>
        <w:tc>
          <w:tcPr>
            <w:tcW w:w="120" w:type="dxa"/>
            <w:tcBorders>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19-A</w:t>
            </w:r>
          </w:p>
        </w:tc>
        <w:tc>
          <w:tcPr>
            <w:tcW w:w="940" w:type="dxa"/>
            <w:tcBorders>
              <w:right w:val="single" w:sz="8" w:space="0" w:color="000000"/>
            </w:tcBorders>
            <w:vAlign w:val="bottom"/>
          </w:tcPr>
          <w:p>
            <w:pPr>
              <w:pStyle w:val="Normal"/>
              <w:spacing w:lineRule="exact" w:line="263"/>
              <w:ind w:right="120"/>
              <w:jc w:val="right"/>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20-C</w:t>
            </w:r>
          </w:p>
        </w:tc>
      </w:tr>
      <w:tr>
        <w:trPr>
          <w:trHeight w:val="341" w:hRule="atLeast"/>
        </w:trPr>
        <w:tc>
          <w:tcPr>
            <w:tcW w:w="960" w:type="dxa"/>
            <w:tcBorders>
              <w:left w:val="single" w:sz="8" w:space="0" w:color="000000"/>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63" w:hRule="atLeast"/>
        </w:trPr>
        <w:tc>
          <w:tcPr>
            <w:tcW w:w="960" w:type="dxa"/>
            <w:tcBorders>
              <w:left w:val="single" w:sz="8" w:space="0" w:color="000000"/>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21-A</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22-B</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23-D</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24-B</w:t>
            </w:r>
          </w:p>
        </w:tc>
        <w:tc>
          <w:tcPr>
            <w:tcW w:w="100" w:type="dxa"/>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8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25-C</w:t>
            </w:r>
          </w:p>
        </w:tc>
        <w:tc>
          <w:tcPr>
            <w:tcW w:w="100" w:type="dxa"/>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840" w:type="dxa"/>
            <w:tcBorders>
              <w:right w:val="single" w:sz="8" w:space="0" w:color="000000"/>
            </w:tcBorders>
            <w:vAlign w:val="bottom"/>
          </w:tcPr>
          <w:p>
            <w:pPr>
              <w:pStyle w:val="Normal"/>
              <w:spacing w:lineRule="exact" w:line="263"/>
              <w:ind w:right="2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26-C</w:t>
            </w:r>
          </w:p>
        </w:tc>
        <w:tc>
          <w:tcPr>
            <w:tcW w:w="800" w:type="dxa"/>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27-B</w:t>
            </w:r>
          </w:p>
        </w:tc>
        <w:tc>
          <w:tcPr>
            <w:tcW w:w="120" w:type="dxa"/>
            <w:tcBorders>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800" w:type="dxa"/>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28-B</w:t>
            </w:r>
          </w:p>
        </w:tc>
        <w:tc>
          <w:tcPr>
            <w:tcW w:w="120" w:type="dxa"/>
            <w:tcBorders>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29-C</w:t>
            </w:r>
          </w:p>
        </w:tc>
        <w:tc>
          <w:tcPr>
            <w:tcW w:w="940" w:type="dxa"/>
            <w:tcBorders>
              <w:right w:val="single" w:sz="8" w:space="0" w:color="000000"/>
            </w:tcBorders>
            <w:vAlign w:val="bottom"/>
          </w:tcPr>
          <w:p>
            <w:pPr>
              <w:pStyle w:val="Normal"/>
              <w:spacing w:lineRule="exact" w:line="263"/>
              <w:ind w:right="120"/>
              <w:jc w:val="right"/>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30-B</w:t>
            </w:r>
          </w:p>
        </w:tc>
      </w:tr>
      <w:tr>
        <w:trPr>
          <w:trHeight w:val="342" w:hRule="atLeast"/>
        </w:trPr>
        <w:tc>
          <w:tcPr>
            <w:tcW w:w="960" w:type="dxa"/>
            <w:tcBorders>
              <w:left w:val="single" w:sz="8" w:space="0" w:color="000000"/>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63" w:hRule="atLeast"/>
        </w:trPr>
        <w:tc>
          <w:tcPr>
            <w:tcW w:w="960" w:type="dxa"/>
            <w:tcBorders>
              <w:left w:val="single" w:sz="8" w:space="0" w:color="000000"/>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31-A</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32-D</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33-D</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34-A</w:t>
            </w:r>
          </w:p>
        </w:tc>
        <w:tc>
          <w:tcPr>
            <w:tcW w:w="100" w:type="dxa"/>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8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35-A</w:t>
            </w:r>
          </w:p>
        </w:tc>
        <w:tc>
          <w:tcPr>
            <w:tcW w:w="100" w:type="dxa"/>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84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36-B</w:t>
            </w:r>
          </w:p>
        </w:tc>
        <w:tc>
          <w:tcPr>
            <w:tcW w:w="800" w:type="dxa"/>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37-B</w:t>
            </w:r>
          </w:p>
        </w:tc>
        <w:tc>
          <w:tcPr>
            <w:tcW w:w="120" w:type="dxa"/>
            <w:tcBorders>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800" w:type="dxa"/>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38-B</w:t>
            </w:r>
          </w:p>
        </w:tc>
        <w:tc>
          <w:tcPr>
            <w:tcW w:w="120" w:type="dxa"/>
            <w:tcBorders>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39-C</w:t>
            </w:r>
          </w:p>
        </w:tc>
        <w:tc>
          <w:tcPr>
            <w:tcW w:w="940" w:type="dxa"/>
            <w:tcBorders>
              <w:right w:val="single" w:sz="8" w:space="0" w:color="000000"/>
            </w:tcBorders>
            <w:vAlign w:val="bottom"/>
          </w:tcPr>
          <w:p>
            <w:pPr>
              <w:pStyle w:val="Normal"/>
              <w:spacing w:lineRule="exact" w:line="263"/>
              <w:ind w:right="120"/>
              <w:jc w:val="right"/>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40-B</w:t>
            </w:r>
          </w:p>
        </w:tc>
      </w:tr>
      <w:tr>
        <w:trPr>
          <w:trHeight w:val="341" w:hRule="atLeast"/>
        </w:trPr>
        <w:tc>
          <w:tcPr>
            <w:tcW w:w="960" w:type="dxa"/>
            <w:tcBorders>
              <w:left w:val="single" w:sz="8" w:space="0" w:color="000000"/>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exact" w:line="27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jc w:val="center"/>
        <w:rPr>
          <w:rFonts w:ascii="Times New Roman" w:hAnsi="Times New Roman" w:eastAsia="Times New Roman" w:cs="Times New Roman"/>
          <w:sz w:val="24"/>
          <w:szCs w:val="24"/>
        </w:rPr>
      </w:pPr>
      <w:r>
        <w:rPr>
          <w:rFonts w:eastAsia="Times New Roman" w:cs="Times New Roman" w:ascii="Times New Roman" w:hAnsi="Times New Roman"/>
          <w:b/>
          <w:color w:val="FF0000"/>
          <w:sz w:val="24"/>
          <w:szCs w:val="24"/>
        </w:rPr>
        <w:t xml:space="preserve">HƯỚNG DẪN GIẢI </w:t>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1: A</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giải thích</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51"/>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Yếu tố “chìa khóa” dẫn đến sự phát triển của Nhật Bản sau Chiến tranh thế giới thứ hai là coi trọng giáo dục, khoa học – kĩ thuật. Ngay từ thế kỉ XIX, trong nội dung của cuộc Duy tân Minh Trị, Nhật Bản đã rất coi trọng cải cách giáo dục. Nhờ đó, Nhật phát triển nhanh chóng, trước hết là về kinh tế.</w:t>
      </w:r>
    </w:p>
    <w:p>
      <w:pPr>
        <w:pStyle w:val="Normal"/>
        <w:spacing w:lineRule="exact" w:line="1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2: D</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111</w:t>
      </w:r>
    </w:p>
    <w:p>
      <w:pPr>
        <w:pStyle w:val="Normal"/>
        <w:spacing w:lineRule="exact" w:line="48"/>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Ngày 22/12/1944, lãnh tụ Hồ Chí Minh đã chỉ đạo thành lập đội Việt Nam Tuyên truyền giải phóng quân.</w:t>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bookmarkStart w:id="4" w:name="page6"/>
      <w:bookmarkEnd w:id="4"/>
      <w:r>
        <w:rPr>
          <w:rFonts w:eastAsia="Times New Roman" w:cs="Times New Roman" w:ascii="Times New Roman" w:hAnsi="Times New Roman"/>
          <w:b/>
          <w:color w:val="FF0000"/>
          <w:sz w:val="24"/>
          <w:szCs w:val="24"/>
        </w:rPr>
        <w:t>Câu 3: D</w:t>
      </w:r>
    </w:p>
    <w:p>
      <w:pPr>
        <w:pStyle w:val="Normal"/>
        <w:spacing w:lineRule="exact" w:line="39"/>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58</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36"/>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t>Sau Chiến tranh thế giới thứ hai (1939 – 1945), quan hệ giữa Liên Xô và Mĩ chuyển sang thế đối đầu.</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4: B</w:t>
      </w:r>
    </w:p>
    <w:p>
      <w:pPr>
        <w:pStyle w:val="Normal"/>
        <w:spacing w:lineRule="exact" w:line="38"/>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83</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36"/>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t>Cơ quan ngôn luận của Hội Việt Nam Cách mạng Thanh niên là tờ báo Thanh niên.</w:t>
      </w:r>
    </w:p>
    <w:p>
      <w:pPr>
        <w:pStyle w:val="Normal"/>
        <w:spacing w:lineRule="exact" w:line="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5: A</w:t>
      </w:r>
    </w:p>
    <w:p>
      <w:pPr>
        <w:pStyle w:val="Normal"/>
        <w:spacing w:lineRule="exact" w:line="38"/>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giải thích</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9"/>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Hội Việt Nam Cách mạng thanh niên là tổ chức cách mạng tiêu biểu cho khuynh hướng cứu nước cách mạng vô sản.</w:t>
      </w:r>
    </w:p>
    <w:p>
      <w:pPr>
        <w:pStyle w:val="Normal"/>
        <w:spacing w:lineRule="exact" w:line="2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6: D</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77</w:t>
      </w:r>
    </w:p>
    <w:p>
      <w:pPr>
        <w:pStyle w:val="Normal"/>
        <w:spacing w:lineRule="exact" w:line="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rPr>
          <w:rFonts w:ascii="Times New Roman" w:hAnsi="Times New Roman" w:eastAsia="Times New Roman" w:cs="Times New Roman"/>
          <w:sz w:val="24"/>
          <w:szCs w:val="24"/>
        </w:rPr>
      </w:pPr>
      <w:r>
        <w:rPr>
          <w:rFonts w:eastAsia="Times New Roman" w:cs="Times New Roman" w:ascii="Times New Roman" w:hAnsi="Times New Roman"/>
          <w:sz w:val="24"/>
          <w:szCs w:val="24"/>
        </w:rPr>
        <w:t>Trong cuộc khai thác thuộc địa lần thứ hai, thực dân Pháp đầu tư vốn nhiều nhất vào lĩnh vực nông nghiệp.</w:t>
      </w:r>
    </w:p>
    <w:p>
      <w:pPr>
        <w:pStyle w:val="Normal"/>
        <w:spacing w:lineRule="exact" w:line="1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7: A</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94</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9"/>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lần thứ nhất Ban Chấp hành Trung ương lâm thời Đảng Cộng sản Việt Nam (10 – 1930) đã quyết định đổi tên Đảng thành Đảng Cộng sản Đông Dương.</w:t>
      </w:r>
    </w:p>
    <w:p>
      <w:pPr>
        <w:pStyle w:val="Normal"/>
        <w:spacing w:lineRule="exact" w:line="1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8: D</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42</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- 43</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51"/>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rPr>
          <w:rFonts w:ascii="Times New Roman" w:hAnsi="Times New Roman" w:eastAsia="Times New Roman" w:cs="Times New Roman"/>
          <w:sz w:val="24"/>
          <w:szCs w:val="24"/>
        </w:rPr>
      </w:pPr>
      <w:r>
        <w:rPr>
          <w:rFonts w:eastAsia="Times New Roman" w:cs="Times New Roman" w:ascii="Times New Roman" w:hAnsi="Times New Roman"/>
          <w:sz w:val="24"/>
          <w:szCs w:val="24"/>
        </w:rPr>
        <w:t>Giai đoạn kinh tế - khoa học kĩ thuật của Mĩ chiếm ưu thế tuyệt đối về mọi mặt là từ năm 1945 đến năm 1973.</w:t>
      </w:r>
    </w:p>
    <w:p>
      <w:pPr>
        <w:pStyle w:val="Normal"/>
        <w:spacing w:lineRule="exact" w:line="1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9: A</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11</w:t>
      </w:r>
    </w:p>
    <w:p>
      <w:pPr>
        <w:pStyle w:val="Normal"/>
        <w:spacing w:lineRule="exact" w:line="4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Sự kiện Liên Xô phóng tàu vũ trụ đưa Gagarin bay vòng quanh Trái Đất đã mở đầu cho kỉ nguyên chinh phục vũ trụ của loài người.</w:t>
      </w:r>
    </w:p>
    <w:p>
      <w:pPr>
        <w:pStyle w:val="Normal"/>
        <w:spacing w:lineRule="exact" w:line="1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10: B</w:t>
      </w:r>
    </w:p>
    <w:p>
      <w:pPr>
        <w:pStyle w:val="Normal"/>
        <w:spacing w:lineRule="exact" w:line="38"/>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100</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- 101</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rPr>
          <w:rFonts w:ascii="Times New Roman" w:hAnsi="Times New Roman" w:eastAsia="Times New Roman" w:cs="Times New Roman"/>
          <w:sz w:val="24"/>
          <w:szCs w:val="24"/>
        </w:rPr>
      </w:pPr>
      <w:r>
        <w:rPr>
          <w:rFonts w:eastAsia="Times New Roman" w:cs="Times New Roman" w:ascii="Times New Roman" w:hAnsi="Times New Roman"/>
          <w:sz w:val="24"/>
          <w:szCs w:val="24"/>
        </w:rPr>
        <w:t>Trong thời kì 1936 – 139, Đảng Cộng sản Đông Dương chủ trương không thực hiện hình thức đấu tranh vũ trang.</w:t>
      </w:r>
    </w:p>
    <w:p>
      <w:pPr>
        <w:pStyle w:val="Normal"/>
        <w:spacing w:lineRule="exact" w:line="2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11: D</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đánh giá</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rPr>
          <w:rFonts w:ascii="Times New Roman" w:hAnsi="Times New Roman" w:eastAsia="Times New Roman" w:cs="Times New Roman"/>
          <w:sz w:val="24"/>
          <w:szCs w:val="24"/>
        </w:rPr>
      </w:pPr>
      <w:r>
        <w:rPr>
          <w:rFonts w:eastAsia="Times New Roman" w:cs="Times New Roman" w:ascii="Times New Roman" w:hAnsi="Times New Roman"/>
          <w:sz w:val="24"/>
          <w:szCs w:val="24"/>
        </w:rPr>
        <w:t>Công lao to lớn đầu tiên của lãnh tụ Nguyễn Ái Quốc đối với cách mạng Việt Nam là tìm ra con đường cứu nước đúng đắn.</w:t>
      </w:r>
    </w:p>
    <w:p>
      <w:pPr>
        <w:pStyle w:val="Normal"/>
        <w:spacing w:lineRule="exact" w:line="1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12: D</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47</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- 48</w:t>
      </w:r>
    </w:p>
    <w:p>
      <w:pPr>
        <w:pStyle w:val="Normal"/>
        <w:spacing w:lineRule="atLeast" w:line="0"/>
        <w:ind w:left="8" w:right="0"/>
        <w:rPr>
          <w:rFonts w:ascii="Times New Roman" w:hAnsi="Times New Roman" w:eastAsia="Times New Roman" w:cs="Times New Roman"/>
          <w:b/>
          <w:sz w:val="24"/>
          <w:szCs w:val="24"/>
        </w:rPr>
      </w:pPr>
      <w:bookmarkStart w:id="5" w:name="page7"/>
      <w:bookmarkEnd w:id="5"/>
      <w:r>
        <w:rPr>
          <w:rFonts w:eastAsia="Times New Roman" w:cs="Times New Roman" w:ascii="Times New Roman" w:hAnsi="Times New Roman"/>
          <w:b/>
          <w:sz w:val="24"/>
          <w:szCs w:val="24"/>
        </w:rPr>
        <w:t>Cách giải:</w:t>
      </w:r>
    </w:p>
    <w:p>
      <w:pPr>
        <w:pStyle w:val="Normal"/>
        <w:spacing w:lineRule="exact" w:line="51"/>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left="8"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Đáp án D không phải là nguyên nhân dẫn đến sự phát triển kinh tế của các nước Tây Âu sau Chiến tranh thế giới thứ hai.</w:t>
      </w:r>
    </w:p>
    <w:p>
      <w:pPr>
        <w:pStyle w:val="Normal"/>
        <w:spacing w:lineRule="exact" w:line="1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13: B</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12, trang 109</w:t>
      </w:r>
    </w:p>
    <w:p>
      <w:pPr>
        <w:pStyle w:val="Normal"/>
        <w:spacing w:lineRule="exact" w:line="48"/>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Chủ trương chuẩn bị cho cuộc khởi nghĩa vũ trang được đề ra lần đầu tiên tại hội nghị Hội nghị BCH Trung ương Đảng tháng 5 – 1941.</w:t>
      </w:r>
    </w:p>
    <w:p>
      <w:pPr>
        <w:pStyle w:val="Normal"/>
        <w:spacing w:lineRule="exact" w:line="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14: D</w:t>
      </w:r>
    </w:p>
    <w:p>
      <w:pPr>
        <w:pStyle w:val="Normal"/>
        <w:spacing w:lineRule="exact" w:line="38"/>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99</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9"/>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Ban Chấp hành Trung ương Đảng Cộng sản Đông Dương tháng 7 – 1936 do Lê Hồng Phong chủ trì.</w:t>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19: A</w:t>
      </w:r>
    </w:p>
    <w:p>
      <w:pPr>
        <w:pStyle w:val="Normal"/>
        <w:spacing w:lineRule="exact" w:line="37"/>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80</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3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0"/>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Chấn hưng nội hóa”, “bài trừ ngoại hóa” là hoạt động đấu tranh của giai cấp tư sản.</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20: C</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sắp xếp</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36"/>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2.</w:t>
        <w:tab/>
        <w:t>Gửi Bản yêu sách của nhân dân An Nam đến Hội nghị Vecsxai.</w:t>
      </w:r>
    </w:p>
    <w:p>
      <w:pPr>
        <w:pStyle w:val="Normal"/>
        <w:spacing w:lineRule="exact" w:line="43"/>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1.</w:t>
        <w:tab/>
        <w:t>Tìm ra con đường cứu nước đúng đắn.</w:t>
      </w:r>
    </w:p>
    <w:p>
      <w:pPr>
        <w:pStyle w:val="Normal"/>
        <w:spacing w:lineRule="exact" w:line="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3.</w:t>
        <w:tab/>
        <w:t>Tham dự Đại hội V Quốc tế Cộng sản.</w:t>
      </w:r>
    </w:p>
    <w:p>
      <w:pPr>
        <w:pStyle w:val="Normal"/>
        <w:spacing w:lineRule="exact" w:line="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4.</w:t>
        <w:tab/>
        <w:t>Chủ trì Hội nghị thành lập Đảng.</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21: A</w:t>
      </w:r>
    </w:p>
    <w:p>
      <w:pPr>
        <w:pStyle w:val="Normal"/>
        <w:spacing w:lineRule="exact" w:line="38"/>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đánh giá</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Tính triệt để của phong trào cách mạng năm 1930 – 1931 được thể hiện ở yếu tố đánh bại chính quyền thực dân, phong kiến và thành lập chính quyền Xô viết.</w:t>
      </w:r>
    </w:p>
    <w:p>
      <w:pPr>
        <w:pStyle w:val="Normal"/>
        <w:spacing w:lineRule="exact" w:line="20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bookmarkStart w:id="6" w:name="page8"/>
      <w:bookmarkEnd w:id="6"/>
      <w:r>
        <w:rPr>
          <w:rFonts w:eastAsia="Times New Roman" w:cs="Times New Roman" w:ascii="Times New Roman" w:hAnsi="Times New Roman"/>
          <w:b/>
          <w:color w:val="FF0000"/>
          <w:sz w:val="24"/>
          <w:szCs w:val="24"/>
        </w:rPr>
        <w:t>Câu 22: B</w:t>
      </w:r>
    </w:p>
    <w:p>
      <w:pPr>
        <w:pStyle w:val="Normal"/>
        <w:spacing w:lineRule="exact" w:line="39"/>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5</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Theo thỏa thuận của Hội nghị Ianta, quân đội của Mĩ và Liên Xô sẽ chiếm đóng bán đảo Triều Tiên, trong đó, Mĩ chiếm đóng Nam Triều Tiên, Liên Xô chiếm đóng Bắc Triều Tiên.</w:t>
      </w:r>
    </w:p>
    <w:p>
      <w:pPr>
        <w:pStyle w:val="Normal"/>
        <w:spacing w:lineRule="exact" w:line="2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23: D</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29</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2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exact" w:line="28"/>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64"/>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Ngay sau khi giành được độc lập, nhóm 5 nước sáng lập ASEAN đã thực hiện chiến lược kinh tế hướng nội.</w:t>
      </w:r>
    </w:p>
    <w:p>
      <w:pPr>
        <w:pStyle w:val="Normal"/>
        <w:spacing w:lineRule="exact" w:line="1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24: B</w:t>
      </w:r>
    </w:p>
    <w:p>
      <w:pPr>
        <w:pStyle w:val="Normal"/>
        <w:spacing w:lineRule="exact" w:line="37"/>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sắp xếp</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3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0"/>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2. Cộng Sản đoàn.</w:t>
      </w:r>
    </w:p>
    <w:p>
      <w:pPr>
        <w:pStyle w:val="Normal"/>
        <w:spacing w:lineRule="exact" w:line="4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4. Hội Việt Nam Cách mạng thanh niên.</w:t>
      </w:r>
    </w:p>
    <w:p>
      <w:pPr>
        <w:pStyle w:val="Normal"/>
        <w:spacing w:lineRule="exact" w:line="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3. Chi bộ cộng sản đầu tiên.</w:t>
      </w:r>
    </w:p>
    <w:p>
      <w:pPr>
        <w:pStyle w:val="Normal"/>
        <w:spacing w:lineRule="exact" w:line="4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1.</w:t>
        <w:tab/>
        <w:t>Đảng Cộng sản Việt Nam.</w:t>
      </w:r>
    </w:p>
    <w:p>
      <w:pPr>
        <w:pStyle w:val="Normal"/>
        <w:spacing w:lineRule="exact" w:line="48"/>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25: C</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so sánh</w:t>
      </w:r>
    </w:p>
    <w:p>
      <w:pPr>
        <w:pStyle w:val="Normal"/>
        <w:spacing w:lineRule="exact" w:line="4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Điểm khác giữa Luận cương chính trị (10/1930) so với Cương lĩnh chính trị đầu tiên của Đảng là Nhiệm vụ đánh đổ phong kiến và đế quốc, động lực là giai cấp công nhân và nông dân.</w:t>
      </w:r>
    </w:p>
    <w:p>
      <w:pPr>
        <w:pStyle w:val="Normal"/>
        <w:spacing w:lineRule="exact" w:line="1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26: C</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83</w:t>
      </w:r>
    </w:p>
    <w:p>
      <w:pPr>
        <w:pStyle w:val="Normal"/>
        <w:spacing w:lineRule="exact" w:line="4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 – 1925, tại Quảng Châu (Trung Quốc), Nguyễn Ái Quốc đã thành lập tổ chức Hội Việt Nam Cách mạng thanh niên.</w:t>
      </w:r>
    </w:p>
    <w:p>
      <w:pPr>
        <w:pStyle w:val="Normal"/>
        <w:spacing w:lineRule="exact" w:line="1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27: B</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117</w:t>
      </w:r>
    </w:p>
    <w:p>
      <w:pPr>
        <w:pStyle w:val="Normal"/>
        <w:spacing w:lineRule="exact" w:line="4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51"/>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Sự kiện Vua Bảo Đại tuyên bố thoái vị (30 – 8 – 1945) đánh dấu chế độ phong kiến Việt Nam hoàn toàn sụp đổ.</w:t>
      </w:r>
    </w:p>
    <w:p>
      <w:pPr>
        <w:pStyle w:val="Normal"/>
        <w:spacing w:lineRule="exact" w:line="1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28: B</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sắp xếp</w:t>
      </w:r>
    </w:p>
    <w:p>
      <w:pPr>
        <w:pStyle w:val="Normal"/>
        <w:spacing w:lineRule="exact" w:line="48"/>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36"/>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2.</w:t>
        <w:tab/>
        <w:t>Phan Bội Châu bị thực dân Pháp bắt giam (1925).</w:t>
      </w:r>
    </w:p>
    <w:p>
      <w:pPr>
        <w:pStyle w:val="Normal"/>
        <w:spacing w:lineRule="exact" w:line="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3.</w:t>
        <w:tab/>
        <w:t>Phan Châu Trinh qua đời (1926).</w:t>
      </w:r>
    </w:p>
    <w:p>
      <w:pPr>
        <w:pStyle w:val="Normal"/>
        <w:spacing w:lineRule="exact" w:line="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4.</w:t>
        <w:tab/>
        <w:t>Việt Nam Quốc dân đảng thành lập (1927).</w:t>
      </w:r>
    </w:p>
    <w:p>
      <w:pPr>
        <w:pStyle w:val="Normal"/>
        <w:spacing w:lineRule="exact" w:line="43"/>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48" w:leader="none"/>
        </w:tabs>
        <w:spacing w:lineRule="atLeast" w:line="0"/>
        <w:ind w:hanging="248" w:left="248" w:right="0"/>
        <w:rPr/>
      </w:pPr>
      <w:r>
        <w:rPr>
          <w:rFonts w:eastAsia="Times New Roman" w:cs="Times New Roman" w:ascii="Times New Roman" w:hAnsi="Times New Roman"/>
          <w:sz w:val="24"/>
          <w:szCs w:val="24"/>
        </w:rPr>
        <w:t>1.</w:t>
        <w:tab/>
        <w:t>Khởi nghĩa Yên Bái bùng nổ (1930).</w:t>
      </w:r>
    </w:p>
    <w:p>
      <w:pPr>
        <w:pStyle w:val="Normal"/>
        <w:spacing w:lineRule="exact" w:line="4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29: C</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ind w:left="8" w:right="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giải thích</w:t>
      </w:r>
    </w:p>
    <w:p>
      <w:pPr>
        <w:pStyle w:val="Normal"/>
        <w:spacing w:lineRule="exact" w:line="4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5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ind w:left="8"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Trong phong trào dân chủ 1936 – 1939, Đảng Cộng sản Đông Dương chủ trương vận động, tập hợp các đảng phái, tổ chức quần chúng và nhân dân Đông Dương.</w:t>
      </w:r>
    </w:p>
    <w:p>
      <w:pPr>
        <w:pStyle w:val="Normal"/>
        <w:spacing w:lineRule="exact" w:line="1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left="8" w:right="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30: B</w:t>
      </w:r>
    </w:p>
    <w:p>
      <w:pPr>
        <w:pStyle w:val="Normal"/>
        <w:spacing w:lineRule="atLeast" w:line="0"/>
        <w:rPr/>
      </w:pPr>
      <w:bookmarkStart w:id="7" w:name="page9"/>
      <w:bookmarkEnd w:id="7"/>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giải thích</w:t>
      </w:r>
    </w:p>
    <w:p>
      <w:pPr>
        <w:pStyle w:val="Normal"/>
        <w:spacing w:lineRule="exact" w:line="48"/>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rPr>
          <w:rFonts w:ascii="Times New Roman" w:hAnsi="Times New Roman" w:eastAsia="Times New Roman" w:cs="Times New Roman"/>
          <w:sz w:val="24"/>
          <w:szCs w:val="24"/>
        </w:rPr>
      </w:pPr>
      <w:r>
        <w:rPr>
          <w:rFonts w:eastAsia="Times New Roman" w:cs="Times New Roman" w:ascii="Times New Roman" w:hAnsi="Times New Roman"/>
          <w:sz w:val="24"/>
          <w:szCs w:val="24"/>
        </w:rPr>
        <w:t>Mĩ và Liên Xô tuyên bố chấm dứt Chiến tranh Lạnh vào năm 1989 vì: Sự suy giảm thế mạnh về nhiều mặt của hai nước so với các cường quốc khác.</w:t>
      </w:r>
    </w:p>
    <w:p>
      <w:pPr>
        <w:pStyle w:val="Normal"/>
        <w:spacing w:lineRule="exact" w:line="1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31: A</w:t>
      </w:r>
    </w:p>
    <w:p>
      <w:pPr>
        <w:pStyle w:val="Normal"/>
        <w:spacing w:lineRule="exact" w:line="38"/>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giải thích</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36"/>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Quốc dân đảng là tổ chức yêu nước đại diện cho khuynh hướng cách mạng dân chủ tư sản.</w:t>
      </w:r>
    </w:p>
    <w:p>
      <w:pPr>
        <w:pStyle w:val="Normal"/>
        <w:spacing w:lineRule="exact" w:line="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32: D</w:t>
      </w:r>
    </w:p>
    <w:p>
      <w:pPr>
        <w:pStyle w:val="Normal"/>
        <w:spacing w:lineRule="exact" w:line="38"/>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đánh giá, nhận xét</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9"/>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rPr>
          <w:rFonts w:ascii="Times New Roman" w:hAnsi="Times New Roman" w:eastAsia="Times New Roman" w:cs="Times New Roman"/>
          <w:sz w:val="24"/>
          <w:szCs w:val="24"/>
        </w:rPr>
      </w:pPr>
      <w:r>
        <w:rPr>
          <w:rFonts w:eastAsia="Times New Roman" w:cs="Times New Roman" w:ascii="Times New Roman" w:hAnsi="Times New Roman"/>
          <w:sz w:val="24"/>
          <w:szCs w:val="24"/>
        </w:rPr>
        <w:t>Bài học kinh nghiệm nào của phong trào dân chủ 1936 – 1939 không được vận dụng trong Tổng khởi nghĩa tháng Tám năm 1945 là: Đấu tranh nghị trường, tranh cử vào các Viện dân biểu.</w:t>
      </w:r>
    </w:p>
    <w:p>
      <w:pPr>
        <w:pStyle w:val="Normal"/>
        <w:spacing w:lineRule="exact" w:line="2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33: D</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11</w:t>
      </w:r>
    </w:p>
    <w:p>
      <w:pPr>
        <w:pStyle w:val="Normal"/>
        <w:spacing w:lineRule="exact" w:line="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36"/>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t>Năm 1949, Liên Xô đã chế tạo thành công bom nguyên tử.</w:t>
      </w:r>
    </w:p>
    <w:p>
      <w:pPr>
        <w:pStyle w:val="Normal"/>
        <w:spacing w:lineRule="exact" w:line="48"/>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34: A</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4</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36"/>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Ianta diễn ra trong hoàn cảnh lịch sử: Chiến tranh thế giới thứ hai bước vào giai đoạn kết thúc.</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35: A</w:t>
      </w:r>
    </w:p>
    <w:p>
      <w:pPr>
        <w:pStyle w:val="Normal"/>
        <w:spacing w:lineRule="exact" w:line="38"/>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trang 40</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4"/>
        <w:rPr>
          <w:rFonts w:ascii="Times New Roman" w:hAnsi="Times New Roman" w:eastAsia="Times New Roman" w:cs="Times New Roman"/>
          <w:sz w:val="24"/>
          <w:szCs w:val="24"/>
        </w:rPr>
      </w:pPr>
      <w:r>
        <w:rPr>
          <w:rFonts w:eastAsia="Times New Roman" w:cs="Times New Roman" w:ascii="Times New Roman" w:hAnsi="Times New Roman"/>
          <w:sz w:val="24"/>
          <w:szCs w:val="24"/>
        </w:rPr>
        <w:t>Trong phong trào giải phóng dân tộc sau Chiến tranh thế giới thứ hai, khu vực Mĩ Latinh đã trở thành “Lục địa bùng cháy”.</w:t>
      </w:r>
    </w:p>
    <w:p>
      <w:pPr>
        <w:pStyle w:val="Normal"/>
        <w:spacing w:lineRule="exact" w:line="2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Câu 36: B</w:t>
      </w:r>
    </w:p>
    <w:p>
      <w:pPr>
        <w:pStyle w:val="Normal"/>
        <w:spacing w:lineRule="exact" w:line="3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p>
      <w:pPr>
        <w:pStyle w:val="Normal"/>
        <w:spacing w:lineRule="atLeast" w:line="0"/>
        <w:rPr/>
      </w:pPr>
      <w:r>
        <w:rPr>
          <w:rFonts w:eastAsia="Times New Roman" w:cs="Times New Roman" w:ascii="Times New Roman" w:hAnsi="Times New Roman"/>
          <w:b/>
          <w:sz w:val="24"/>
          <w:szCs w:val="24"/>
        </w:rPr>
        <w:t xml:space="preserve">Phương pháp: </w:t>
      </w:r>
      <w:r>
        <w:rPr>
          <w:rFonts w:eastAsia="Times New Roman" w:cs="Times New Roman" w:ascii="Times New Roman" w:hAnsi="Times New Roman"/>
          <w:sz w:val="24"/>
          <w:szCs w:val="24"/>
        </w:rPr>
        <w:t>sgk lịch sử 12, trang 112</w:t>
      </w:r>
    </w:p>
    <w:p>
      <w:pPr>
        <w:pStyle w:val="Normal"/>
        <w:spacing w:lineRule="exact" w:line="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Cách giải:</w:t>
      </w:r>
    </w:p>
    <w:p>
      <w:pPr>
        <w:pStyle w:val="Normal"/>
        <w:spacing w:lineRule="exact" w:line="4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66"/>
        <w:rPr>
          <w:rFonts w:ascii="Times New Roman" w:hAnsi="Times New Roman" w:eastAsia="Times New Roman" w:cs="Times New Roman"/>
          <w:sz w:val="24"/>
          <w:szCs w:val="24"/>
        </w:rPr>
      </w:pPr>
      <w:r>
        <w:rPr>
          <w:rFonts w:eastAsia="Times New Roman" w:cs="Times New Roman" w:ascii="Times New Roman" w:hAnsi="Times New Roman"/>
          <w:sz w:val="24"/>
          <w:szCs w:val="24"/>
        </w:rPr>
        <w:t>Khẩu hiệu “Đánh đuổi phát xít Nhật” được Ban Thường vụ Trung ương Đảng đề ra trong hoàn cảnh Nhật đảo chính Pháp.</w:t>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2"/>
      <w:footerReference w:type="default" r:id="rId3"/>
      <w:type w:val="nextPage"/>
      <w:pgSz w:w="11906" w:h="16838"/>
      <w:pgMar w:left="1440" w:right="846" w:gutter="0" w:header="540" w:top="1170" w:footer="570" w:bottom="6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14" w:leader="none"/>
      </w:tabs>
      <w:rPr>
        <w:rFonts w:ascii="Times New Roman" w:hAnsi="Times New Roman" w:eastAsia="Times New Roman" w:cs="Times New Roman"/>
        <w:sz w:val="24"/>
        <w:szCs w:val="24"/>
      </w:rPr>
    </w:pPr>
    <w:r>
      <w:rPr>
        <w:rFonts w:eastAsia="Times New Roman"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9</w:t>
    </w:r>
    <w:r>
      <w:rPr>
        <w:sz w:val="24"/>
        <w:szCs w:val="24"/>
        <w:rFonts w:eastAsia="Times New Roman" w:cs="Times New Roman" w:ascii="Times New Roman" w:hAnsi="Times New Roman"/>
      </w:rPr>
      <w:fldChar w:fldCharType="end"/>
    </w:r>
  </w:p>
  <w:p>
    <w:pPr>
      <w:pStyle w:val="Footer"/>
      <w:ind w:firstLine="720" w:right="0"/>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bidi="ar-SA" w:eastAsia="zh-CN"/>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2019-12-26T21:43:00Z</dcterms:created>
  <dc:creator>tailieu123.edu.vn</dc:creator>
  <dc:language>en-US</dc:language>
  <dcterms:modified xsi:type="dcterms:W3CDTF">2019-12-26T21:46:00Z</dcterms:modified>
  <cp:revision>1</cp:revision>
  <dc:title>Đề Thi Thử THPT Quốc Gia Môn Sử 2020 Hưng Yên Lần 1 Có Đáp Án</dc:title>
</cp:coreProperties>
</file>