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801" w:rsidRPr="00117801" w:rsidRDefault="00117801" w:rsidP="000C14C1">
      <w:pPr>
        <w:spacing w:line="360" w:lineRule="auto"/>
        <w:jc w:val="center"/>
        <w:rPr>
          <w:b/>
          <w:color w:val="FF0000"/>
          <w:sz w:val="44"/>
          <w:szCs w:val="44"/>
        </w:rPr>
      </w:pPr>
      <w:r w:rsidRPr="00117801">
        <w:rPr>
          <w:b/>
          <w:color w:val="FF0000"/>
          <w:sz w:val="44"/>
          <w:szCs w:val="44"/>
        </w:rPr>
        <w:t xml:space="preserve">CÂU </w:t>
      </w:r>
      <w:r w:rsidRPr="00117801">
        <w:rPr>
          <w:b/>
          <w:color w:val="FF0000"/>
          <w:sz w:val="44"/>
          <w:szCs w:val="44"/>
        </w:rPr>
        <w:t>HỎI TRẮC NGHIỆM ĐỊA LÍ LỚP 10</w:t>
      </w:r>
    </w:p>
    <w:p w:rsidR="00117801" w:rsidRPr="00117801" w:rsidRDefault="00117801" w:rsidP="000C14C1">
      <w:pPr>
        <w:spacing w:line="360" w:lineRule="auto"/>
        <w:jc w:val="center"/>
        <w:rPr>
          <w:b/>
          <w:color w:val="00B0F0"/>
          <w:sz w:val="44"/>
          <w:szCs w:val="44"/>
        </w:rPr>
      </w:pPr>
      <w:r w:rsidRPr="00117801">
        <w:rPr>
          <w:b/>
          <w:color w:val="00B0F0"/>
          <w:sz w:val="44"/>
          <w:szCs w:val="44"/>
        </w:rPr>
        <w:t>CHƯƠNG: ĐỊA LÍ DỊCH VỤ</w:t>
      </w:r>
    </w:p>
    <w:p w:rsidR="004970DD" w:rsidRDefault="004970DD" w:rsidP="000C14C1">
      <w:pPr>
        <w:spacing w:before="60" w:line="360" w:lineRule="auto"/>
        <w:jc w:val="both"/>
      </w:pPr>
      <w:bookmarkStart w:id="0" w:name="_GoBack"/>
      <w:bookmarkEnd w:id="0"/>
      <w:r w:rsidRPr="004970DD">
        <w:rPr>
          <w:b/>
          <w:color w:val="0000FF"/>
        </w:rPr>
        <w:t>Câu 1:</w:t>
      </w:r>
      <w:r w:rsidR="00117801">
        <w:t xml:space="preserve"> </w:t>
      </w:r>
      <w:r w:rsidR="00117801" w:rsidRPr="003C306D">
        <w:rPr>
          <w:sz w:val="28"/>
          <w:szCs w:val="28"/>
        </w:rPr>
        <w:t>Để đánh giá hoạt động của ngành giao thông vận tải, người ta thường dựa vào</w:t>
      </w:r>
    </w:p>
    <w:p w:rsidR="004970DD" w:rsidRDefault="004970DD" w:rsidP="000C14C1">
      <w:pPr>
        <w:spacing w:line="360" w:lineRule="auto"/>
        <w:ind w:firstLine="283"/>
      </w:pPr>
      <w:r w:rsidRPr="004970DD">
        <w:rPr>
          <w:b/>
          <w:color w:val="3366FF"/>
          <w:szCs w:val="28"/>
        </w:rPr>
        <w:t xml:space="preserve">A. </w:t>
      </w:r>
      <w:r>
        <w:rPr>
          <w:sz w:val="28"/>
          <w:szCs w:val="28"/>
        </w:rPr>
        <w:t>Số lượng phương tiện của tất cả các ngành giao thông vận tải</w:t>
      </w:r>
    </w:p>
    <w:p w:rsidR="004970DD" w:rsidRDefault="004970DD" w:rsidP="000C14C1">
      <w:pPr>
        <w:spacing w:line="360" w:lineRule="auto"/>
        <w:ind w:firstLine="283"/>
      </w:pPr>
      <w:r w:rsidRPr="004970DD">
        <w:rPr>
          <w:b/>
          <w:color w:val="3366FF"/>
          <w:szCs w:val="28"/>
        </w:rPr>
        <w:t xml:space="preserve">B. </w:t>
      </w:r>
      <w:r>
        <w:rPr>
          <w:sz w:val="28"/>
          <w:szCs w:val="28"/>
        </w:rPr>
        <w:t>Tổng chiều dài các loại đường</w:t>
      </w:r>
    </w:p>
    <w:p w:rsidR="004970DD" w:rsidRDefault="004970DD" w:rsidP="000C14C1">
      <w:pPr>
        <w:spacing w:line="360" w:lineRule="auto"/>
        <w:ind w:firstLine="283"/>
      </w:pPr>
      <w:r w:rsidRPr="004970DD">
        <w:rPr>
          <w:b/>
          <w:color w:val="3366FF"/>
          <w:szCs w:val="28"/>
        </w:rPr>
        <w:t xml:space="preserve">C. </w:t>
      </w:r>
      <w:r>
        <w:rPr>
          <w:sz w:val="28"/>
          <w:szCs w:val="28"/>
        </w:rPr>
        <w:t>Khối lượng vận chuyển và khối lượng luân chuyển</w:t>
      </w:r>
    </w:p>
    <w:p w:rsidR="004970DD" w:rsidRDefault="004970DD" w:rsidP="000C14C1">
      <w:pPr>
        <w:spacing w:line="360" w:lineRule="auto"/>
        <w:ind w:firstLine="283"/>
      </w:pPr>
      <w:r w:rsidRPr="004970DD">
        <w:rPr>
          <w:b/>
          <w:color w:val="3366FF"/>
          <w:szCs w:val="28"/>
        </w:rPr>
        <w:t xml:space="preserve">D. </w:t>
      </w:r>
      <w:r>
        <w:rPr>
          <w:sz w:val="28"/>
          <w:szCs w:val="28"/>
        </w:rPr>
        <w:t>Trình độ hiện đại của các phương tiện và đường sá</w:t>
      </w:r>
    </w:p>
    <w:p w:rsidR="004970DD" w:rsidRDefault="004970DD" w:rsidP="000C14C1">
      <w:pPr>
        <w:spacing w:before="60" w:line="360" w:lineRule="auto"/>
        <w:jc w:val="both"/>
        <w:rPr>
          <w:sz w:val="28"/>
          <w:szCs w:val="28"/>
        </w:rPr>
      </w:pPr>
      <w:r w:rsidRPr="004970DD">
        <w:rPr>
          <w:b/>
          <w:color w:val="0000FF"/>
          <w:szCs w:val="28"/>
        </w:rPr>
        <w:t>Câu 2:</w:t>
      </w:r>
      <w:r>
        <w:rPr>
          <w:sz w:val="28"/>
          <w:szCs w:val="28"/>
        </w:rPr>
        <w:t xml:space="preserve"> Giao thông vận tải có vai trò quan trọng vì:</w:t>
      </w:r>
    </w:p>
    <w:p w:rsidR="004970DD" w:rsidRDefault="004970DD" w:rsidP="000C14C1">
      <w:pPr>
        <w:spacing w:line="360" w:lineRule="auto"/>
        <w:ind w:firstLine="283"/>
      </w:pPr>
      <w:r w:rsidRPr="004970DD">
        <w:rPr>
          <w:b/>
          <w:color w:val="3366FF"/>
          <w:szCs w:val="28"/>
        </w:rPr>
        <w:t xml:space="preserve">A. </w:t>
      </w:r>
      <w:r>
        <w:rPr>
          <w:sz w:val="28"/>
          <w:szCs w:val="28"/>
        </w:rPr>
        <w:t>Phục vụ nhu cầu đi lại của con người</w:t>
      </w:r>
    </w:p>
    <w:p w:rsidR="004970DD" w:rsidRDefault="004970DD" w:rsidP="000C14C1">
      <w:pPr>
        <w:spacing w:line="360" w:lineRule="auto"/>
        <w:ind w:firstLine="283"/>
      </w:pPr>
      <w:r w:rsidRPr="004970DD">
        <w:rPr>
          <w:b/>
          <w:color w:val="3366FF"/>
          <w:szCs w:val="28"/>
        </w:rPr>
        <w:t xml:space="preserve">B. </w:t>
      </w:r>
      <w:r>
        <w:rPr>
          <w:sz w:val="28"/>
          <w:szCs w:val="28"/>
        </w:rPr>
        <w:t>Gắn nền kinh tế trong nước với nền kinh tế thế giới</w:t>
      </w:r>
    </w:p>
    <w:p w:rsidR="004970DD" w:rsidRDefault="004970DD" w:rsidP="000C14C1">
      <w:pPr>
        <w:spacing w:line="360" w:lineRule="auto"/>
        <w:ind w:firstLine="283"/>
      </w:pPr>
      <w:r w:rsidRPr="004970DD">
        <w:rPr>
          <w:b/>
          <w:color w:val="3366FF"/>
          <w:szCs w:val="28"/>
        </w:rPr>
        <w:t xml:space="preserve">C. </w:t>
      </w:r>
      <w:r>
        <w:rPr>
          <w:sz w:val="28"/>
          <w:szCs w:val="28"/>
        </w:rPr>
        <w:t>Tạo điều kiện hình thành các vùng sản xuất chuyên môn hóa</w:t>
      </w:r>
    </w:p>
    <w:p w:rsidR="004970DD" w:rsidRDefault="004970DD" w:rsidP="000C14C1">
      <w:pPr>
        <w:spacing w:line="360" w:lineRule="auto"/>
        <w:ind w:firstLine="283"/>
      </w:pPr>
      <w:r w:rsidRPr="004970DD">
        <w:rPr>
          <w:b/>
          <w:color w:val="3366FF"/>
          <w:szCs w:val="28"/>
        </w:rPr>
        <w:t xml:space="preserve">D. </w:t>
      </w:r>
      <w:r>
        <w:rPr>
          <w:sz w:val="28"/>
          <w:szCs w:val="28"/>
        </w:rPr>
        <w:t>Tạo mối quan hệ kinh tế xã hội giữa các vùng trong nước và giữa các nước trên thế giới</w:t>
      </w:r>
    </w:p>
    <w:p w:rsidR="004970DD" w:rsidRDefault="004970DD" w:rsidP="000C14C1">
      <w:pPr>
        <w:spacing w:before="60" w:line="360" w:lineRule="auto"/>
        <w:jc w:val="both"/>
        <w:rPr>
          <w:sz w:val="28"/>
          <w:szCs w:val="28"/>
        </w:rPr>
      </w:pPr>
      <w:r w:rsidRPr="004970DD">
        <w:rPr>
          <w:b/>
          <w:color w:val="0000FF"/>
          <w:szCs w:val="28"/>
        </w:rPr>
        <w:t>Câu 3:</w:t>
      </w:r>
      <w:r>
        <w:rPr>
          <w:sz w:val="28"/>
          <w:szCs w:val="28"/>
        </w:rPr>
        <w:t xml:space="preserve"> Sản phẩm của ngành giao thông vận tải là:</w:t>
      </w:r>
    </w:p>
    <w:p w:rsidR="004970DD" w:rsidRDefault="004970DD" w:rsidP="000C14C1">
      <w:pPr>
        <w:spacing w:line="360" w:lineRule="auto"/>
        <w:ind w:firstLine="283"/>
      </w:pPr>
      <w:r w:rsidRPr="004970DD">
        <w:rPr>
          <w:b/>
          <w:color w:val="3366FF"/>
          <w:szCs w:val="28"/>
        </w:rPr>
        <w:t xml:space="preserve">A. </w:t>
      </w:r>
      <w:r>
        <w:rPr>
          <w:sz w:val="28"/>
          <w:szCs w:val="28"/>
        </w:rPr>
        <w:t>Đường sá và xe cộ</w:t>
      </w:r>
    </w:p>
    <w:p w:rsidR="004970DD" w:rsidRDefault="004970DD" w:rsidP="000C14C1">
      <w:pPr>
        <w:spacing w:line="360" w:lineRule="auto"/>
        <w:ind w:firstLine="283"/>
      </w:pPr>
      <w:r w:rsidRPr="004970DD">
        <w:rPr>
          <w:b/>
          <w:color w:val="3366FF"/>
          <w:szCs w:val="28"/>
        </w:rPr>
        <w:t xml:space="preserve">B. </w:t>
      </w:r>
      <w:r>
        <w:rPr>
          <w:sz w:val="28"/>
          <w:szCs w:val="28"/>
        </w:rPr>
        <w:t>Sự chuyên chở người và hàng hóa</w:t>
      </w:r>
    </w:p>
    <w:p w:rsidR="004970DD" w:rsidRDefault="004970DD" w:rsidP="000C14C1">
      <w:pPr>
        <w:spacing w:line="360" w:lineRule="auto"/>
        <w:ind w:firstLine="283"/>
      </w:pPr>
      <w:r w:rsidRPr="004970DD">
        <w:rPr>
          <w:b/>
          <w:color w:val="3366FF"/>
          <w:szCs w:val="28"/>
        </w:rPr>
        <w:t xml:space="preserve">C. </w:t>
      </w:r>
      <w:r>
        <w:rPr>
          <w:sz w:val="28"/>
          <w:szCs w:val="28"/>
        </w:rPr>
        <w:t>Đường sá và phương tiện</w:t>
      </w:r>
    </w:p>
    <w:p w:rsidR="004970DD" w:rsidRDefault="004970DD" w:rsidP="000C14C1">
      <w:pPr>
        <w:spacing w:line="360" w:lineRule="auto"/>
        <w:ind w:firstLine="283"/>
      </w:pPr>
      <w:r w:rsidRPr="004970DD">
        <w:rPr>
          <w:b/>
          <w:color w:val="3366FF"/>
          <w:szCs w:val="28"/>
        </w:rPr>
        <w:t xml:space="preserve">D. </w:t>
      </w:r>
      <w:r>
        <w:rPr>
          <w:sz w:val="28"/>
          <w:szCs w:val="28"/>
        </w:rPr>
        <w:t>Sự tiện nghi và an toàn cho hành khách và hàng hóa</w:t>
      </w:r>
    </w:p>
    <w:p w:rsidR="004970DD" w:rsidRDefault="004970DD" w:rsidP="000C14C1">
      <w:pPr>
        <w:spacing w:before="60" w:line="360" w:lineRule="auto"/>
        <w:jc w:val="both"/>
        <w:rPr>
          <w:sz w:val="28"/>
          <w:szCs w:val="28"/>
        </w:rPr>
      </w:pPr>
      <w:r w:rsidRPr="004970DD">
        <w:rPr>
          <w:b/>
          <w:color w:val="0000FF"/>
          <w:szCs w:val="28"/>
        </w:rPr>
        <w:t>Câu 4:</w:t>
      </w:r>
      <w:r>
        <w:rPr>
          <w:sz w:val="28"/>
          <w:szCs w:val="28"/>
        </w:rPr>
        <w:t xml:space="preserve"> Trong các điều kiện tự nhiên, yếu tố nào sau đây ít ảnh hưởng đến hoạt động giao thông vận tải nhất:</w:t>
      </w:r>
    </w:p>
    <w:p w:rsidR="004970DD" w:rsidRDefault="004970DD" w:rsidP="000C14C1">
      <w:pPr>
        <w:tabs>
          <w:tab w:val="left" w:pos="2708"/>
          <w:tab w:val="left" w:pos="5138"/>
          <w:tab w:val="left" w:pos="7569"/>
        </w:tabs>
        <w:spacing w:line="360" w:lineRule="auto"/>
        <w:ind w:firstLine="283"/>
      </w:pPr>
      <w:r w:rsidRPr="004970DD">
        <w:rPr>
          <w:b/>
          <w:color w:val="3366FF"/>
          <w:szCs w:val="28"/>
        </w:rPr>
        <w:t xml:space="preserve">A. </w:t>
      </w:r>
      <w:r>
        <w:rPr>
          <w:sz w:val="28"/>
          <w:szCs w:val="28"/>
        </w:rPr>
        <w:t>Khí hậu</w:t>
      </w:r>
      <w:r>
        <w:tab/>
      </w:r>
      <w:r w:rsidRPr="004970DD">
        <w:rPr>
          <w:b/>
          <w:color w:val="3366FF"/>
          <w:szCs w:val="28"/>
        </w:rPr>
        <w:t xml:space="preserve">B. </w:t>
      </w:r>
      <w:r>
        <w:rPr>
          <w:sz w:val="28"/>
          <w:szCs w:val="28"/>
        </w:rPr>
        <w:t>Địa hình</w:t>
      </w:r>
      <w:r>
        <w:tab/>
      </w:r>
      <w:r w:rsidRPr="004970DD">
        <w:rPr>
          <w:b/>
          <w:color w:val="3366FF"/>
          <w:szCs w:val="28"/>
        </w:rPr>
        <w:t xml:space="preserve">C. </w:t>
      </w:r>
      <w:r>
        <w:rPr>
          <w:sz w:val="28"/>
          <w:szCs w:val="28"/>
        </w:rPr>
        <w:t>Khoáng sản</w:t>
      </w:r>
      <w:r>
        <w:tab/>
      </w:r>
      <w:r w:rsidRPr="004970DD">
        <w:rPr>
          <w:b/>
          <w:color w:val="3366FF"/>
          <w:szCs w:val="28"/>
        </w:rPr>
        <w:t xml:space="preserve">D. </w:t>
      </w:r>
      <w:r>
        <w:rPr>
          <w:sz w:val="28"/>
          <w:szCs w:val="28"/>
        </w:rPr>
        <w:t>Sinh vật</w:t>
      </w:r>
    </w:p>
    <w:p w:rsidR="004970DD" w:rsidRDefault="004970DD" w:rsidP="000C14C1">
      <w:pPr>
        <w:spacing w:before="60" w:line="360" w:lineRule="auto"/>
        <w:jc w:val="both"/>
        <w:rPr>
          <w:sz w:val="28"/>
          <w:szCs w:val="28"/>
        </w:rPr>
      </w:pPr>
      <w:r w:rsidRPr="004970DD">
        <w:rPr>
          <w:b/>
          <w:color w:val="0000FF"/>
          <w:szCs w:val="28"/>
        </w:rPr>
        <w:t>Câu 5:</w:t>
      </w:r>
      <w:r>
        <w:rPr>
          <w:sz w:val="28"/>
          <w:szCs w:val="28"/>
        </w:rPr>
        <w:t xml:space="preserve"> Điều kiện tự nhiên có ảnh hưởng như thế nào đến giao thông vận tải:</w:t>
      </w:r>
    </w:p>
    <w:p w:rsidR="004970DD" w:rsidRDefault="004970DD" w:rsidP="000C14C1">
      <w:pPr>
        <w:spacing w:line="360" w:lineRule="auto"/>
        <w:ind w:firstLine="283"/>
      </w:pPr>
      <w:r w:rsidRPr="004970DD">
        <w:rPr>
          <w:b/>
          <w:color w:val="3366FF"/>
          <w:szCs w:val="28"/>
        </w:rPr>
        <w:t xml:space="preserve">A. </w:t>
      </w:r>
      <w:r>
        <w:rPr>
          <w:sz w:val="28"/>
          <w:szCs w:val="28"/>
        </w:rPr>
        <w:t>Quyết định sự có mặt và vai trò của các loại hình giao thông vận tải</w:t>
      </w:r>
    </w:p>
    <w:p w:rsidR="004970DD" w:rsidRDefault="004970DD" w:rsidP="000C14C1">
      <w:pPr>
        <w:spacing w:line="360" w:lineRule="auto"/>
        <w:ind w:firstLine="283"/>
      </w:pPr>
      <w:r w:rsidRPr="004970DD">
        <w:rPr>
          <w:b/>
          <w:color w:val="3366FF"/>
          <w:szCs w:val="28"/>
        </w:rPr>
        <w:t xml:space="preserve">B. </w:t>
      </w:r>
      <w:r>
        <w:rPr>
          <w:sz w:val="28"/>
          <w:szCs w:val="28"/>
        </w:rPr>
        <w:t>Ảnh hưởng đến công tác thiết kế và khai thác các công trình giao thông vận tải</w:t>
      </w:r>
    </w:p>
    <w:p w:rsidR="004970DD" w:rsidRDefault="004970DD" w:rsidP="000C14C1">
      <w:pPr>
        <w:spacing w:line="360" w:lineRule="auto"/>
        <w:ind w:firstLine="283"/>
      </w:pPr>
      <w:r w:rsidRPr="004970DD">
        <w:rPr>
          <w:b/>
          <w:color w:val="3366FF"/>
          <w:szCs w:val="28"/>
        </w:rPr>
        <w:t xml:space="preserve">C. </w:t>
      </w:r>
      <w:r>
        <w:rPr>
          <w:sz w:val="28"/>
          <w:szCs w:val="28"/>
        </w:rPr>
        <w:t>Ảnh hưởng đến hoạt động của giao thông vận tải</w:t>
      </w:r>
    </w:p>
    <w:p w:rsidR="004970DD" w:rsidRDefault="004970DD" w:rsidP="000C14C1">
      <w:pPr>
        <w:spacing w:line="360" w:lineRule="auto"/>
        <w:ind w:firstLine="283"/>
      </w:pPr>
      <w:r w:rsidRPr="004970DD">
        <w:rPr>
          <w:b/>
          <w:color w:val="3366FF"/>
          <w:szCs w:val="28"/>
        </w:rPr>
        <w:t xml:space="preserve">D. </w:t>
      </w:r>
      <w:r>
        <w:rPr>
          <w:sz w:val="28"/>
          <w:szCs w:val="28"/>
        </w:rPr>
        <w:t>Tất cả các yếu tố trên</w:t>
      </w:r>
    </w:p>
    <w:p w:rsidR="004970DD" w:rsidRDefault="004970DD" w:rsidP="000C14C1">
      <w:pPr>
        <w:spacing w:before="60" w:line="360" w:lineRule="auto"/>
        <w:jc w:val="both"/>
        <w:rPr>
          <w:sz w:val="28"/>
          <w:szCs w:val="28"/>
        </w:rPr>
      </w:pPr>
      <w:r w:rsidRPr="004970DD">
        <w:rPr>
          <w:b/>
          <w:color w:val="0000FF"/>
          <w:szCs w:val="28"/>
        </w:rPr>
        <w:t>Câu 6:</w:t>
      </w:r>
      <w:r>
        <w:rPr>
          <w:sz w:val="28"/>
          <w:szCs w:val="28"/>
        </w:rPr>
        <w:t xml:space="preserve"> ”Ngành công nghiệp không khói” là dùng để chỉ:</w:t>
      </w:r>
    </w:p>
    <w:p w:rsidR="004970DD" w:rsidRDefault="004970DD" w:rsidP="000C14C1">
      <w:pPr>
        <w:tabs>
          <w:tab w:val="left" w:pos="5136"/>
        </w:tabs>
        <w:spacing w:line="360" w:lineRule="auto"/>
        <w:ind w:firstLine="283"/>
      </w:pPr>
      <w:r w:rsidRPr="004970DD">
        <w:rPr>
          <w:b/>
          <w:color w:val="3366FF"/>
          <w:szCs w:val="28"/>
        </w:rPr>
        <w:t xml:space="preserve">A. </w:t>
      </w:r>
      <w:r>
        <w:rPr>
          <w:sz w:val="28"/>
          <w:szCs w:val="28"/>
        </w:rPr>
        <w:t>Công nghiệp điện tử - tin học</w:t>
      </w:r>
      <w:r>
        <w:tab/>
      </w:r>
      <w:r w:rsidRPr="004970DD">
        <w:rPr>
          <w:b/>
          <w:color w:val="3366FF"/>
          <w:szCs w:val="28"/>
        </w:rPr>
        <w:t xml:space="preserve">B. </w:t>
      </w:r>
      <w:r>
        <w:rPr>
          <w:sz w:val="28"/>
          <w:szCs w:val="28"/>
        </w:rPr>
        <w:t>Các ngành dịch vụ</w:t>
      </w:r>
    </w:p>
    <w:p w:rsidR="004970DD" w:rsidRDefault="004970DD" w:rsidP="000C14C1">
      <w:pPr>
        <w:tabs>
          <w:tab w:val="left" w:pos="5136"/>
        </w:tabs>
        <w:spacing w:line="360" w:lineRule="auto"/>
        <w:ind w:firstLine="283"/>
      </w:pPr>
      <w:r w:rsidRPr="004970DD">
        <w:rPr>
          <w:b/>
          <w:color w:val="3366FF"/>
          <w:szCs w:val="28"/>
        </w:rPr>
        <w:t xml:space="preserve">C. </w:t>
      </w:r>
      <w:r>
        <w:rPr>
          <w:sz w:val="28"/>
          <w:szCs w:val="28"/>
        </w:rPr>
        <w:t>Ngành du lịch</w:t>
      </w:r>
      <w:r>
        <w:tab/>
      </w:r>
      <w:r w:rsidRPr="004970DD">
        <w:rPr>
          <w:b/>
          <w:color w:val="3366FF"/>
          <w:szCs w:val="28"/>
        </w:rPr>
        <w:t xml:space="preserve">D. </w:t>
      </w:r>
      <w:r>
        <w:rPr>
          <w:sz w:val="28"/>
          <w:szCs w:val="28"/>
        </w:rPr>
        <w:t>Ngành thương mại</w:t>
      </w:r>
    </w:p>
    <w:p w:rsidR="004970DD" w:rsidRDefault="004970DD" w:rsidP="000C14C1">
      <w:pPr>
        <w:spacing w:line="360" w:lineRule="auto"/>
        <w:jc w:val="both"/>
        <w:rPr>
          <w:sz w:val="28"/>
          <w:szCs w:val="28"/>
        </w:rPr>
      </w:pPr>
      <w:r w:rsidRPr="004970DD">
        <w:rPr>
          <w:b/>
          <w:color w:val="0000FF"/>
          <w:szCs w:val="28"/>
        </w:rPr>
        <w:lastRenderedPageBreak/>
        <w:t>Câu 7:</w:t>
      </w:r>
      <w:r>
        <w:rPr>
          <w:sz w:val="28"/>
          <w:szCs w:val="28"/>
        </w:rPr>
        <w:t xml:space="preserve"> Phương tiện vận tải nào sau đây có đặc điểm là an toàn, tiện lợi và giá cước rẻ</w:t>
      </w:r>
    </w:p>
    <w:p w:rsidR="004970DD" w:rsidRDefault="004970DD" w:rsidP="000C14C1">
      <w:pPr>
        <w:spacing w:before="60" w:line="360" w:lineRule="auto"/>
        <w:ind w:firstLine="283"/>
        <w:jc w:val="both"/>
        <w:rPr>
          <w:sz w:val="28"/>
          <w:szCs w:val="28"/>
        </w:rPr>
      </w:pPr>
      <w:r>
        <w:rPr>
          <w:sz w:val="28"/>
          <w:szCs w:val="28"/>
        </w:rPr>
        <w:t>nhất:</w:t>
      </w:r>
    </w:p>
    <w:p w:rsidR="00117801" w:rsidRDefault="004970DD" w:rsidP="000C14C1">
      <w:pPr>
        <w:tabs>
          <w:tab w:val="left" w:pos="5136"/>
        </w:tabs>
        <w:spacing w:line="360" w:lineRule="auto"/>
        <w:ind w:firstLine="283"/>
        <w:rPr>
          <w:sz w:val="28"/>
          <w:szCs w:val="28"/>
        </w:rPr>
      </w:pPr>
      <w:r w:rsidRPr="004970DD">
        <w:rPr>
          <w:b/>
          <w:color w:val="3366FF"/>
          <w:szCs w:val="28"/>
        </w:rPr>
        <w:t xml:space="preserve">A. </w:t>
      </w:r>
      <w:r>
        <w:rPr>
          <w:sz w:val="28"/>
          <w:szCs w:val="28"/>
        </w:rPr>
        <w:t>Đường sắt</w:t>
      </w:r>
      <w:r w:rsidR="00117801">
        <w:rPr>
          <w:sz w:val="28"/>
          <w:szCs w:val="28"/>
        </w:rPr>
        <w:t xml:space="preserve">        </w:t>
      </w:r>
      <w:r>
        <w:rPr>
          <w:sz w:val="28"/>
          <w:szCs w:val="28"/>
        </w:rPr>
        <w:t xml:space="preserve"> </w:t>
      </w:r>
      <w:r>
        <w:tab/>
      </w:r>
      <w:r w:rsidRPr="004970DD">
        <w:rPr>
          <w:b/>
          <w:color w:val="3366FF"/>
          <w:szCs w:val="28"/>
        </w:rPr>
        <w:t xml:space="preserve">B. </w:t>
      </w:r>
      <w:r>
        <w:rPr>
          <w:sz w:val="28"/>
          <w:szCs w:val="28"/>
        </w:rPr>
        <w:t xml:space="preserve">Đường sông </w:t>
      </w:r>
      <w:r w:rsidR="00117801">
        <w:rPr>
          <w:sz w:val="28"/>
          <w:szCs w:val="28"/>
        </w:rPr>
        <w:t xml:space="preserve">     </w:t>
      </w:r>
    </w:p>
    <w:p w:rsidR="004970DD" w:rsidRDefault="00117801" w:rsidP="000C14C1">
      <w:pPr>
        <w:tabs>
          <w:tab w:val="left" w:pos="5136"/>
        </w:tabs>
        <w:spacing w:line="360" w:lineRule="auto"/>
        <w:ind w:firstLine="283"/>
      </w:pPr>
      <w:r w:rsidRPr="004970DD">
        <w:rPr>
          <w:b/>
          <w:color w:val="3366FF"/>
          <w:szCs w:val="28"/>
        </w:rPr>
        <w:t xml:space="preserve">C. </w:t>
      </w:r>
      <w:r>
        <w:rPr>
          <w:sz w:val="28"/>
          <w:szCs w:val="28"/>
        </w:rPr>
        <w:t>Đường ống</w:t>
      </w:r>
      <w:r>
        <w:rPr>
          <w:sz w:val="28"/>
          <w:szCs w:val="28"/>
        </w:rPr>
        <w:tab/>
      </w:r>
      <w:r w:rsidRPr="004970DD">
        <w:rPr>
          <w:b/>
          <w:color w:val="3366FF"/>
          <w:szCs w:val="28"/>
        </w:rPr>
        <w:t xml:space="preserve">D. </w:t>
      </w:r>
      <w:r w:rsidR="004970DD">
        <w:rPr>
          <w:sz w:val="28"/>
          <w:szCs w:val="28"/>
        </w:rPr>
        <w:t>Đường biển</w:t>
      </w:r>
    </w:p>
    <w:p w:rsidR="004970DD" w:rsidRDefault="004970DD" w:rsidP="000C14C1">
      <w:pPr>
        <w:spacing w:before="60" w:line="360" w:lineRule="auto"/>
        <w:jc w:val="both"/>
        <w:rPr>
          <w:sz w:val="28"/>
          <w:szCs w:val="28"/>
        </w:rPr>
      </w:pPr>
      <w:r w:rsidRPr="004970DD">
        <w:rPr>
          <w:b/>
          <w:color w:val="0000FF"/>
          <w:szCs w:val="28"/>
        </w:rPr>
        <w:t>Câu 8:</w:t>
      </w:r>
      <w:r>
        <w:rPr>
          <w:sz w:val="28"/>
          <w:szCs w:val="28"/>
        </w:rPr>
        <w:t xml:space="preserve"> Khu vực nào sau đây có chiều dài đường sắt đang bị thu hẹp do sự cạnh tranh của ngành đường ô tô:</w:t>
      </w:r>
    </w:p>
    <w:p w:rsidR="004970DD" w:rsidRDefault="004970DD" w:rsidP="000C14C1">
      <w:pPr>
        <w:tabs>
          <w:tab w:val="left" w:pos="5136"/>
        </w:tabs>
        <w:spacing w:line="360" w:lineRule="auto"/>
        <w:ind w:firstLine="283"/>
      </w:pPr>
      <w:r w:rsidRPr="004970DD">
        <w:rPr>
          <w:b/>
          <w:color w:val="3366FF"/>
          <w:szCs w:val="28"/>
        </w:rPr>
        <w:t xml:space="preserve">A. </w:t>
      </w:r>
      <w:r>
        <w:rPr>
          <w:sz w:val="28"/>
          <w:szCs w:val="28"/>
        </w:rPr>
        <w:t>Tây Âu và Hoa Kỳ</w:t>
      </w:r>
      <w:r>
        <w:tab/>
      </w:r>
      <w:r w:rsidRPr="004970DD">
        <w:rPr>
          <w:b/>
          <w:color w:val="3366FF"/>
          <w:szCs w:val="28"/>
        </w:rPr>
        <w:t xml:space="preserve">B. </w:t>
      </w:r>
      <w:r>
        <w:rPr>
          <w:sz w:val="28"/>
          <w:szCs w:val="28"/>
        </w:rPr>
        <w:t>Nhật Bản và CHLB Đức</w:t>
      </w:r>
    </w:p>
    <w:p w:rsidR="004970DD" w:rsidRDefault="004970DD" w:rsidP="000C14C1">
      <w:pPr>
        <w:tabs>
          <w:tab w:val="left" w:pos="5136"/>
        </w:tabs>
        <w:spacing w:line="360" w:lineRule="auto"/>
        <w:ind w:firstLine="283"/>
      </w:pPr>
      <w:r w:rsidRPr="004970DD">
        <w:rPr>
          <w:b/>
          <w:color w:val="3366FF"/>
          <w:szCs w:val="28"/>
        </w:rPr>
        <w:t xml:space="preserve">C. </w:t>
      </w:r>
      <w:r>
        <w:rPr>
          <w:sz w:val="28"/>
          <w:szCs w:val="28"/>
        </w:rPr>
        <w:t>Nga và các nước Đông Âu</w:t>
      </w:r>
      <w:r>
        <w:tab/>
      </w:r>
      <w:r w:rsidRPr="004970DD">
        <w:rPr>
          <w:b/>
          <w:color w:val="3366FF"/>
          <w:szCs w:val="28"/>
        </w:rPr>
        <w:t xml:space="preserve">D. </w:t>
      </w:r>
      <w:r>
        <w:rPr>
          <w:sz w:val="28"/>
          <w:szCs w:val="28"/>
        </w:rPr>
        <w:t>Các nước đang phát triển</w:t>
      </w:r>
    </w:p>
    <w:p w:rsidR="004970DD" w:rsidRDefault="004970DD" w:rsidP="000C14C1">
      <w:pPr>
        <w:spacing w:before="60" w:line="360" w:lineRule="auto"/>
        <w:jc w:val="both"/>
        <w:rPr>
          <w:sz w:val="28"/>
          <w:szCs w:val="28"/>
        </w:rPr>
      </w:pPr>
      <w:r w:rsidRPr="004970DD">
        <w:rPr>
          <w:b/>
          <w:color w:val="0000FF"/>
          <w:szCs w:val="28"/>
        </w:rPr>
        <w:t>Câu 9:</w:t>
      </w:r>
      <w:r>
        <w:rPr>
          <w:sz w:val="28"/>
          <w:szCs w:val="28"/>
        </w:rPr>
        <w:t xml:space="preserve"> Giao thông vận tải là ngành kinh tế độc đáo vừa mang tính sản xuất vật chất vừa mang tính dịch vụ. Điều đó xác định:</w:t>
      </w:r>
    </w:p>
    <w:p w:rsidR="004970DD" w:rsidRDefault="004970DD" w:rsidP="000C14C1">
      <w:pPr>
        <w:spacing w:line="360" w:lineRule="auto"/>
        <w:ind w:firstLine="283"/>
      </w:pPr>
      <w:r w:rsidRPr="004970DD">
        <w:rPr>
          <w:b/>
          <w:color w:val="3366FF"/>
          <w:szCs w:val="28"/>
        </w:rPr>
        <w:t xml:space="preserve">A. </w:t>
      </w:r>
      <w:r>
        <w:rPr>
          <w:sz w:val="28"/>
          <w:szCs w:val="28"/>
        </w:rPr>
        <w:t>Vai trò của ngành giao thông vận tải</w:t>
      </w:r>
    </w:p>
    <w:p w:rsidR="004970DD" w:rsidRDefault="004970DD" w:rsidP="000C14C1">
      <w:pPr>
        <w:spacing w:line="360" w:lineRule="auto"/>
        <w:ind w:firstLine="283"/>
      </w:pPr>
      <w:r w:rsidRPr="004970DD">
        <w:rPr>
          <w:b/>
          <w:color w:val="3366FF"/>
          <w:szCs w:val="28"/>
        </w:rPr>
        <w:t xml:space="preserve">B. </w:t>
      </w:r>
      <w:r>
        <w:rPr>
          <w:sz w:val="28"/>
          <w:szCs w:val="28"/>
        </w:rPr>
        <w:t>Đặc điểm của ngành giao thông vận tải</w:t>
      </w:r>
    </w:p>
    <w:p w:rsidR="004970DD" w:rsidRDefault="004970DD" w:rsidP="000C14C1">
      <w:pPr>
        <w:spacing w:line="360" w:lineRule="auto"/>
        <w:ind w:firstLine="283"/>
      </w:pPr>
      <w:r w:rsidRPr="004970DD">
        <w:rPr>
          <w:b/>
          <w:color w:val="3366FF"/>
          <w:szCs w:val="28"/>
        </w:rPr>
        <w:t xml:space="preserve">C. </w:t>
      </w:r>
      <w:r>
        <w:rPr>
          <w:sz w:val="28"/>
          <w:szCs w:val="28"/>
        </w:rPr>
        <w:t>Điều kiện để phát triển giao thông vận tải</w:t>
      </w:r>
    </w:p>
    <w:p w:rsidR="004970DD" w:rsidRDefault="004970DD" w:rsidP="000C14C1">
      <w:pPr>
        <w:spacing w:line="360" w:lineRule="auto"/>
        <w:ind w:firstLine="283"/>
      </w:pPr>
      <w:r w:rsidRPr="004970DD">
        <w:rPr>
          <w:b/>
          <w:color w:val="3366FF"/>
          <w:szCs w:val="28"/>
        </w:rPr>
        <w:t xml:space="preserve">D. </w:t>
      </w:r>
      <w:r>
        <w:rPr>
          <w:sz w:val="28"/>
          <w:szCs w:val="28"/>
        </w:rPr>
        <w:t>Trình độ phát triển giao thông vận tải</w:t>
      </w:r>
    </w:p>
    <w:p w:rsidR="004970DD" w:rsidRDefault="004970DD" w:rsidP="000C14C1">
      <w:pPr>
        <w:spacing w:before="60" w:line="360" w:lineRule="auto"/>
        <w:jc w:val="both"/>
        <w:rPr>
          <w:sz w:val="28"/>
          <w:szCs w:val="28"/>
        </w:rPr>
      </w:pPr>
      <w:r w:rsidRPr="004970DD">
        <w:rPr>
          <w:b/>
          <w:color w:val="0000FF"/>
          <w:szCs w:val="28"/>
        </w:rPr>
        <w:t>Câu 10:</w:t>
      </w:r>
      <w:r>
        <w:rPr>
          <w:sz w:val="28"/>
          <w:szCs w:val="28"/>
        </w:rPr>
        <w:t xml:space="preserve"> Khi lựa chọn loại hình giao thông vận tải và thiết kế các công trình giao thông, yếu tố đầu tiên phải chú ý đến là:</w:t>
      </w:r>
    </w:p>
    <w:p w:rsidR="004970DD" w:rsidRDefault="004970DD" w:rsidP="000C14C1">
      <w:pPr>
        <w:tabs>
          <w:tab w:val="left" w:pos="5136"/>
        </w:tabs>
        <w:spacing w:line="360" w:lineRule="auto"/>
        <w:ind w:firstLine="283"/>
      </w:pPr>
      <w:r w:rsidRPr="004970DD">
        <w:rPr>
          <w:b/>
          <w:color w:val="3366FF"/>
          <w:szCs w:val="28"/>
        </w:rPr>
        <w:t xml:space="preserve">A. </w:t>
      </w:r>
      <w:r>
        <w:rPr>
          <w:sz w:val="28"/>
          <w:szCs w:val="28"/>
        </w:rPr>
        <w:t>Trình độ kỹ thuật C. Dân cư</w:t>
      </w:r>
      <w:r>
        <w:tab/>
      </w:r>
      <w:r w:rsidRPr="004970DD">
        <w:rPr>
          <w:b/>
          <w:color w:val="3366FF"/>
          <w:szCs w:val="28"/>
        </w:rPr>
        <w:t xml:space="preserve">B. </w:t>
      </w:r>
      <w:r>
        <w:rPr>
          <w:sz w:val="28"/>
          <w:szCs w:val="28"/>
        </w:rPr>
        <w:t>Vốn đầu tư D. Điều kiện tự nhiên</w:t>
      </w:r>
    </w:p>
    <w:p w:rsidR="004970DD" w:rsidRDefault="004970DD" w:rsidP="000C14C1">
      <w:pPr>
        <w:spacing w:before="60" w:line="360" w:lineRule="auto"/>
        <w:jc w:val="both"/>
        <w:rPr>
          <w:sz w:val="28"/>
          <w:szCs w:val="28"/>
        </w:rPr>
      </w:pPr>
      <w:r w:rsidRPr="004970DD">
        <w:rPr>
          <w:b/>
          <w:color w:val="0000FF"/>
          <w:szCs w:val="28"/>
        </w:rPr>
        <w:t>Câu 11:</w:t>
      </w:r>
      <w:r>
        <w:rPr>
          <w:sz w:val="28"/>
          <w:szCs w:val="28"/>
        </w:rPr>
        <w:t xml:space="preserve"> Hiện nay ngành đường sắt đang bị cạnh tranh khốc liệt bởi ngành đường ô tô lý do chính là vì:</w:t>
      </w:r>
    </w:p>
    <w:p w:rsidR="004970DD" w:rsidRDefault="004970DD" w:rsidP="000C14C1">
      <w:pPr>
        <w:spacing w:line="360" w:lineRule="auto"/>
        <w:ind w:firstLine="283"/>
      </w:pPr>
      <w:r w:rsidRPr="004970DD">
        <w:rPr>
          <w:b/>
          <w:color w:val="3366FF"/>
          <w:szCs w:val="28"/>
        </w:rPr>
        <w:t xml:space="preserve">A. </w:t>
      </w:r>
      <w:r>
        <w:rPr>
          <w:sz w:val="28"/>
          <w:szCs w:val="28"/>
        </w:rPr>
        <w:t>Thiếu cơ động, chỉ hoạt động được trên những tuyến cố định</w:t>
      </w:r>
    </w:p>
    <w:p w:rsidR="004970DD" w:rsidRDefault="004970DD" w:rsidP="000C14C1">
      <w:pPr>
        <w:spacing w:line="360" w:lineRule="auto"/>
        <w:ind w:firstLine="283"/>
      </w:pPr>
      <w:r w:rsidRPr="004970DD">
        <w:rPr>
          <w:b/>
          <w:color w:val="3366FF"/>
          <w:szCs w:val="28"/>
        </w:rPr>
        <w:t xml:space="preserve">B. </w:t>
      </w:r>
      <w:r>
        <w:rPr>
          <w:sz w:val="28"/>
          <w:szCs w:val="28"/>
        </w:rPr>
        <w:t>Vốn đầu tư lớn</w:t>
      </w:r>
    </w:p>
    <w:p w:rsidR="004970DD" w:rsidRDefault="004970DD" w:rsidP="000C14C1">
      <w:pPr>
        <w:spacing w:line="360" w:lineRule="auto"/>
        <w:ind w:firstLine="283"/>
      </w:pPr>
      <w:r w:rsidRPr="004970DD">
        <w:rPr>
          <w:b/>
          <w:color w:val="3366FF"/>
          <w:szCs w:val="28"/>
        </w:rPr>
        <w:t xml:space="preserve">C. </w:t>
      </w:r>
      <w:r>
        <w:rPr>
          <w:sz w:val="28"/>
          <w:szCs w:val="28"/>
        </w:rPr>
        <w:t>Sử dụng nhiều lao động để điều hành</w:t>
      </w:r>
    </w:p>
    <w:p w:rsidR="004970DD" w:rsidRDefault="004970DD" w:rsidP="000C14C1">
      <w:pPr>
        <w:spacing w:line="360" w:lineRule="auto"/>
        <w:ind w:firstLine="283"/>
      </w:pPr>
      <w:r w:rsidRPr="004970DD">
        <w:rPr>
          <w:b/>
          <w:color w:val="3366FF"/>
          <w:szCs w:val="28"/>
        </w:rPr>
        <w:t xml:space="preserve">D. </w:t>
      </w:r>
      <w:r>
        <w:rPr>
          <w:sz w:val="28"/>
          <w:szCs w:val="28"/>
        </w:rPr>
        <w:t>Tất cả cac lý do trên</w:t>
      </w:r>
    </w:p>
    <w:p w:rsidR="004970DD" w:rsidRDefault="004970DD" w:rsidP="000C14C1">
      <w:pPr>
        <w:spacing w:before="60" w:line="360" w:lineRule="auto"/>
        <w:jc w:val="both"/>
        <w:rPr>
          <w:sz w:val="28"/>
          <w:szCs w:val="28"/>
        </w:rPr>
      </w:pPr>
      <w:r w:rsidRPr="004970DD">
        <w:rPr>
          <w:b/>
          <w:color w:val="0000FF"/>
          <w:szCs w:val="28"/>
        </w:rPr>
        <w:t>Câu 12:</w:t>
      </w:r>
      <w:r>
        <w:rPr>
          <w:sz w:val="28"/>
          <w:szCs w:val="28"/>
        </w:rPr>
        <w:t xml:space="preserve"> Nhược điểm lớn nhất của ngành đường ôtô là:</w:t>
      </w:r>
    </w:p>
    <w:p w:rsidR="004970DD" w:rsidRDefault="004970DD" w:rsidP="000C14C1">
      <w:pPr>
        <w:spacing w:line="360" w:lineRule="auto"/>
        <w:ind w:firstLine="283"/>
      </w:pPr>
      <w:r w:rsidRPr="004970DD">
        <w:rPr>
          <w:b/>
          <w:color w:val="3366FF"/>
          <w:szCs w:val="28"/>
        </w:rPr>
        <w:t xml:space="preserve">A. </w:t>
      </w:r>
      <w:r>
        <w:rPr>
          <w:sz w:val="28"/>
          <w:szCs w:val="28"/>
        </w:rPr>
        <w:t>Thiếu chỗ đậu xe</w:t>
      </w:r>
    </w:p>
    <w:p w:rsidR="004970DD" w:rsidRDefault="004970DD" w:rsidP="000C14C1">
      <w:pPr>
        <w:spacing w:line="360" w:lineRule="auto"/>
        <w:ind w:firstLine="283"/>
      </w:pPr>
      <w:r w:rsidRPr="004970DD">
        <w:rPr>
          <w:b/>
          <w:color w:val="3366FF"/>
          <w:szCs w:val="28"/>
        </w:rPr>
        <w:t xml:space="preserve">B. </w:t>
      </w:r>
      <w:r>
        <w:rPr>
          <w:sz w:val="28"/>
          <w:szCs w:val="28"/>
        </w:rPr>
        <w:t>Tình trạng tắt nghẽn giao thông vào giờ cao điểm</w:t>
      </w:r>
    </w:p>
    <w:p w:rsidR="004970DD" w:rsidRDefault="004970DD" w:rsidP="000C14C1">
      <w:pPr>
        <w:spacing w:line="360" w:lineRule="auto"/>
        <w:ind w:firstLine="283"/>
      </w:pPr>
      <w:r w:rsidRPr="004970DD">
        <w:rPr>
          <w:b/>
          <w:color w:val="3366FF"/>
          <w:szCs w:val="28"/>
        </w:rPr>
        <w:t xml:space="preserve">C. </w:t>
      </w:r>
      <w:r>
        <w:rPr>
          <w:sz w:val="28"/>
          <w:szCs w:val="28"/>
        </w:rPr>
        <w:t>Gây ra những vấn đề nghiêm trọng về môi trường</w:t>
      </w:r>
    </w:p>
    <w:p w:rsidR="004970DD" w:rsidRDefault="004970DD" w:rsidP="000C14C1">
      <w:pPr>
        <w:spacing w:line="360" w:lineRule="auto"/>
        <w:ind w:firstLine="283"/>
      </w:pPr>
      <w:r w:rsidRPr="004970DD">
        <w:rPr>
          <w:b/>
          <w:color w:val="3366FF"/>
          <w:szCs w:val="28"/>
        </w:rPr>
        <w:t xml:space="preserve">D. </w:t>
      </w:r>
      <w:r>
        <w:rPr>
          <w:sz w:val="28"/>
          <w:szCs w:val="28"/>
        </w:rPr>
        <w:t>Độ an toàn chưa cao</w:t>
      </w:r>
    </w:p>
    <w:p w:rsidR="004970DD" w:rsidRDefault="004970DD" w:rsidP="000C14C1">
      <w:pPr>
        <w:spacing w:before="60" w:line="360" w:lineRule="auto"/>
        <w:jc w:val="both"/>
        <w:rPr>
          <w:sz w:val="28"/>
          <w:szCs w:val="28"/>
        </w:rPr>
      </w:pPr>
      <w:r w:rsidRPr="004970DD">
        <w:rPr>
          <w:b/>
          <w:color w:val="0000FF"/>
          <w:szCs w:val="28"/>
        </w:rPr>
        <w:t>Câu 13:</w:t>
      </w:r>
      <w:r>
        <w:rPr>
          <w:sz w:val="28"/>
          <w:szCs w:val="28"/>
        </w:rPr>
        <w:t xml:space="preserve"> Quốc gia có chiều dài đường ống lớn nhất thế giới là:</w:t>
      </w:r>
    </w:p>
    <w:p w:rsidR="004970DD" w:rsidRDefault="004970DD" w:rsidP="000C14C1">
      <w:pPr>
        <w:spacing w:line="360" w:lineRule="auto"/>
        <w:ind w:firstLine="283"/>
      </w:pPr>
      <w:r w:rsidRPr="004970DD">
        <w:rPr>
          <w:b/>
          <w:color w:val="3366FF"/>
          <w:szCs w:val="28"/>
        </w:rPr>
        <w:t xml:space="preserve">A. </w:t>
      </w:r>
      <w:r>
        <w:rPr>
          <w:sz w:val="28"/>
          <w:szCs w:val="28"/>
        </w:rPr>
        <w:t>Hoa kỳ vì có nền kinh tế lớn nhất thế giới</w:t>
      </w:r>
    </w:p>
    <w:p w:rsidR="004970DD" w:rsidRDefault="004970DD" w:rsidP="000C14C1">
      <w:pPr>
        <w:spacing w:line="360" w:lineRule="auto"/>
        <w:ind w:firstLine="283"/>
      </w:pPr>
      <w:r w:rsidRPr="004970DD">
        <w:rPr>
          <w:b/>
          <w:color w:val="3366FF"/>
          <w:szCs w:val="28"/>
        </w:rPr>
        <w:lastRenderedPageBreak/>
        <w:t xml:space="preserve">B. </w:t>
      </w:r>
      <w:r>
        <w:rPr>
          <w:sz w:val="28"/>
          <w:szCs w:val="28"/>
        </w:rPr>
        <w:t>Nga vì có lãnh thỗ lớn nhất thế giới</w:t>
      </w:r>
    </w:p>
    <w:p w:rsidR="004970DD" w:rsidRDefault="004970DD" w:rsidP="000C14C1">
      <w:pPr>
        <w:spacing w:line="360" w:lineRule="auto"/>
        <w:ind w:firstLine="283"/>
      </w:pPr>
      <w:r w:rsidRPr="004970DD">
        <w:rPr>
          <w:b/>
          <w:color w:val="3366FF"/>
          <w:szCs w:val="28"/>
        </w:rPr>
        <w:t xml:space="preserve">C. </w:t>
      </w:r>
      <w:r>
        <w:rPr>
          <w:sz w:val="28"/>
          <w:szCs w:val="28"/>
        </w:rPr>
        <w:t>Ả rập Xêút vì có ngành khai thác và xuất khẩu dầu mỏ lớn</w:t>
      </w:r>
    </w:p>
    <w:p w:rsidR="004970DD" w:rsidRDefault="004970DD" w:rsidP="000C14C1">
      <w:pPr>
        <w:spacing w:line="360" w:lineRule="auto"/>
        <w:ind w:firstLine="283"/>
      </w:pPr>
      <w:r w:rsidRPr="004970DD">
        <w:rPr>
          <w:b/>
          <w:color w:val="3366FF"/>
          <w:szCs w:val="28"/>
        </w:rPr>
        <w:t xml:space="preserve">D. </w:t>
      </w:r>
      <w:r>
        <w:rPr>
          <w:sz w:val="28"/>
          <w:szCs w:val="28"/>
        </w:rPr>
        <w:t>Nhật Bản vì là quốc gia nhập nhiều dầu mỏ nhất</w:t>
      </w:r>
    </w:p>
    <w:p w:rsidR="004970DD" w:rsidRDefault="004970DD" w:rsidP="000C14C1">
      <w:pPr>
        <w:spacing w:before="60" w:line="360" w:lineRule="auto"/>
        <w:jc w:val="both"/>
        <w:rPr>
          <w:sz w:val="28"/>
          <w:szCs w:val="28"/>
        </w:rPr>
      </w:pPr>
      <w:r w:rsidRPr="004970DD">
        <w:rPr>
          <w:b/>
          <w:color w:val="0000FF"/>
          <w:szCs w:val="28"/>
        </w:rPr>
        <w:t>Câu 14:</w:t>
      </w:r>
      <w:r>
        <w:rPr>
          <w:sz w:val="28"/>
          <w:szCs w:val="28"/>
        </w:rPr>
        <w:t xml:space="preserve"> Loại hình nào sau đây có khối lượng hàng hóa luân chuyển lớn nhất trong các loại hình giao thông vận tải:</w:t>
      </w:r>
    </w:p>
    <w:p w:rsidR="004970DD" w:rsidRDefault="004970DD" w:rsidP="000C14C1">
      <w:pPr>
        <w:tabs>
          <w:tab w:val="left" w:pos="5136"/>
        </w:tabs>
        <w:spacing w:line="360" w:lineRule="auto"/>
        <w:ind w:firstLine="283"/>
      </w:pPr>
      <w:r w:rsidRPr="004970DD">
        <w:rPr>
          <w:b/>
          <w:color w:val="3366FF"/>
          <w:szCs w:val="28"/>
        </w:rPr>
        <w:t xml:space="preserve">A. </w:t>
      </w:r>
      <w:r>
        <w:rPr>
          <w:sz w:val="28"/>
          <w:szCs w:val="28"/>
        </w:rPr>
        <w:t>Đường ôtô C. Đường thủy</w:t>
      </w:r>
      <w:r>
        <w:tab/>
      </w:r>
      <w:r w:rsidRPr="004970DD">
        <w:rPr>
          <w:b/>
          <w:color w:val="3366FF"/>
          <w:szCs w:val="28"/>
        </w:rPr>
        <w:t xml:space="preserve">B. </w:t>
      </w:r>
      <w:r>
        <w:rPr>
          <w:sz w:val="28"/>
          <w:szCs w:val="28"/>
        </w:rPr>
        <w:t>Đường hàng không D. Đường sắt</w:t>
      </w:r>
    </w:p>
    <w:p w:rsidR="004970DD" w:rsidRDefault="004970DD" w:rsidP="000C14C1">
      <w:pPr>
        <w:spacing w:before="60" w:line="360" w:lineRule="auto"/>
        <w:jc w:val="both"/>
        <w:rPr>
          <w:sz w:val="28"/>
          <w:szCs w:val="28"/>
        </w:rPr>
      </w:pPr>
      <w:r w:rsidRPr="004970DD">
        <w:rPr>
          <w:b/>
          <w:color w:val="0000FF"/>
          <w:szCs w:val="28"/>
        </w:rPr>
        <w:t>Câu 15:</w:t>
      </w:r>
      <w:r>
        <w:rPr>
          <w:sz w:val="28"/>
          <w:szCs w:val="28"/>
        </w:rPr>
        <w:t xml:space="preserve"> Ở Nhật Bản phương tiện vận tải đường biển phát triển nhất, nguyên nhân chính là do:</w:t>
      </w:r>
    </w:p>
    <w:p w:rsidR="004970DD" w:rsidRDefault="004970DD" w:rsidP="000C14C1">
      <w:pPr>
        <w:spacing w:line="360" w:lineRule="auto"/>
        <w:ind w:firstLine="283"/>
      </w:pPr>
      <w:r w:rsidRPr="004970DD">
        <w:rPr>
          <w:b/>
          <w:color w:val="3366FF"/>
          <w:szCs w:val="28"/>
        </w:rPr>
        <w:t xml:space="preserve">A. </w:t>
      </w:r>
      <w:r>
        <w:rPr>
          <w:sz w:val="28"/>
          <w:szCs w:val="28"/>
        </w:rPr>
        <w:t>Nhật Bản là một quần đảo, bờ biển khúc khuỷu có nhiều vũng vịnh.</w:t>
      </w:r>
    </w:p>
    <w:p w:rsidR="004970DD" w:rsidRDefault="004970DD" w:rsidP="000C14C1">
      <w:pPr>
        <w:spacing w:line="360" w:lineRule="auto"/>
        <w:ind w:firstLine="283"/>
      </w:pPr>
      <w:r w:rsidRPr="004970DD">
        <w:rPr>
          <w:b/>
          <w:color w:val="3366FF"/>
          <w:szCs w:val="28"/>
        </w:rPr>
        <w:t xml:space="preserve">B. </w:t>
      </w:r>
      <w:r>
        <w:rPr>
          <w:sz w:val="28"/>
          <w:szCs w:val="28"/>
        </w:rPr>
        <w:t>Có địa hình núi và cao nguyên chiếm đa số</w:t>
      </w:r>
    </w:p>
    <w:p w:rsidR="004970DD" w:rsidRDefault="004970DD" w:rsidP="000C14C1">
      <w:pPr>
        <w:spacing w:line="360" w:lineRule="auto"/>
        <w:ind w:firstLine="283"/>
      </w:pPr>
      <w:r w:rsidRPr="004970DD">
        <w:rPr>
          <w:b/>
          <w:color w:val="3366FF"/>
          <w:szCs w:val="28"/>
        </w:rPr>
        <w:t xml:space="preserve">C. </w:t>
      </w:r>
      <w:r>
        <w:rPr>
          <w:sz w:val="28"/>
          <w:szCs w:val="28"/>
        </w:rPr>
        <w:t>Nhật Bản đang dẫn đầu thế giới về ngành công nghiệp đóng tàu</w:t>
      </w:r>
    </w:p>
    <w:p w:rsidR="004970DD" w:rsidRDefault="004970DD" w:rsidP="000C14C1">
      <w:pPr>
        <w:spacing w:line="360" w:lineRule="auto"/>
        <w:ind w:firstLine="283"/>
      </w:pPr>
      <w:r w:rsidRPr="004970DD">
        <w:rPr>
          <w:b/>
          <w:color w:val="3366FF"/>
          <w:szCs w:val="28"/>
        </w:rPr>
        <w:t xml:space="preserve">D. </w:t>
      </w:r>
      <w:r>
        <w:rPr>
          <w:sz w:val="28"/>
          <w:szCs w:val="28"/>
        </w:rPr>
        <w:t>Có nhiều hải cảng lớn</w:t>
      </w:r>
    </w:p>
    <w:p w:rsidR="004970DD" w:rsidRDefault="004970DD" w:rsidP="000C14C1">
      <w:pPr>
        <w:spacing w:before="60" w:line="360" w:lineRule="auto"/>
        <w:jc w:val="both"/>
        <w:rPr>
          <w:sz w:val="28"/>
          <w:szCs w:val="28"/>
        </w:rPr>
      </w:pPr>
      <w:r w:rsidRPr="004970DD">
        <w:rPr>
          <w:b/>
          <w:color w:val="0000FF"/>
          <w:szCs w:val="28"/>
        </w:rPr>
        <w:t>Câu 16:</w:t>
      </w:r>
      <w:r>
        <w:rPr>
          <w:sz w:val="28"/>
          <w:szCs w:val="28"/>
        </w:rPr>
        <w:t xml:space="preserve"> Loại phương tiện vận tải được sử dụng như là phương tiện vận tải phối hợp giữa nhiều loại hình giao thông vận tải là:</w:t>
      </w:r>
    </w:p>
    <w:p w:rsidR="004970DD" w:rsidRDefault="004970DD" w:rsidP="000C14C1">
      <w:pPr>
        <w:tabs>
          <w:tab w:val="left" w:pos="5136"/>
        </w:tabs>
        <w:spacing w:line="360" w:lineRule="auto"/>
        <w:ind w:firstLine="283"/>
      </w:pPr>
      <w:r w:rsidRPr="004970DD">
        <w:rPr>
          <w:b/>
          <w:color w:val="3366FF"/>
          <w:szCs w:val="28"/>
        </w:rPr>
        <w:t xml:space="preserve">A. </w:t>
      </w:r>
      <w:r>
        <w:rPr>
          <w:sz w:val="28"/>
          <w:szCs w:val="28"/>
        </w:rPr>
        <w:t>Đường ô tô C. Đường thủy</w:t>
      </w:r>
      <w:r>
        <w:tab/>
      </w:r>
      <w:r w:rsidRPr="004970DD">
        <w:rPr>
          <w:b/>
          <w:color w:val="3366FF"/>
          <w:szCs w:val="28"/>
        </w:rPr>
        <w:t xml:space="preserve">B. </w:t>
      </w:r>
      <w:r>
        <w:rPr>
          <w:sz w:val="28"/>
          <w:szCs w:val="28"/>
        </w:rPr>
        <w:t>Đường hàng không D. Đường sắt</w:t>
      </w:r>
    </w:p>
    <w:p w:rsidR="004970DD" w:rsidRDefault="004970DD" w:rsidP="000C14C1">
      <w:pPr>
        <w:spacing w:before="60" w:line="360" w:lineRule="auto"/>
        <w:jc w:val="both"/>
        <w:rPr>
          <w:sz w:val="28"/>
          <w:szCs w:val="28"/>
        </w:rPr>
      </w:pPr>
      <w:r w:rsidRPr="004970DD">
        <w:rPr>
          <w:b/>
          <w:color w:val="0000FF"/>
          <w:szCs w:val="28"/>
        </w:rPr>
        <w:t>Câu 17:</w:t>
      </w:r>
      <w:r>
        <w:rPr>
          <w:sz w:val="28"/>
          <w:szCs w:val="28"/>
        </w:rPr>
        <w:t xml:space="preserve"> Ở nước ta loại hình giao thông vận tải nào đang chiếm ưu thế:</w:t>
      </w:r>
    </w:p>
    <w:p w:rsidR="004970DD" w:rsidRDefault="004970DD" w:rsidP="000C14C1">
      <w:pPr>
        <w:tabs>
          <w:tab w:val="left" w:pos="5136"/>
        </w:tabs>
        <w:spacing w:line="360" w:lineRule="auto"/>
        <w:ind w:firstLine="283"/>
      </w:pPr>
      <w:r w:rsidRPr="004970DD">
        <w:rPr>
          <w:b/>
          <w:color w:val="3366FF"/>
          <w:szCs w:val="28"/>
        </w:rPr>
        <w:t xml:space="preserve">A. </w:t>
      </w:r>
      <w:r>
        <w:rPr>
          <w:sz w:val="28"/>
          <w:szCs w:val="28"/>
        </w:rPr>
        <w:t>Đường sắt C. Đường ô tô</w:t>
      </w:r>
      <w:r>
        <w:tab/>
      </w:r>
      <w:r w:rsidRPr="004970DD">
        <w:rPr>
          <w:b/>
          <w:color w:val="3366FF"/>
          <w:szCs w:val="28"/>
        </w:rPr>
        <w:t xml:space="preserve">B. </w:t>
      </w:r>
      <w:r>
        <w:rPr>
          <w:sz w:val="28"/>
          <w:szCs w:val="28"/>
        </w:rPr>
        <w:t>Đường biển D. Đường sông</w:t>
      </w:r>
    </w:p>
    <w:p w:rsidR="004970DD" w:rsidRDefault="004970DD" w:rsidP="000C14C1">
      <w:pPr>
        <w:spacing w:before="60" w:line="360" w:lineRule="auto"/>
        <w:jc w:val="both"/>
        <w:rPr>
          <w:sz w:val="28"/>
          <w:szCs w:val="28"/>
        </w:rPr>
      </w:pPr>
      <w:r w:rsidRPr="004970DD">
        <w:rPr>
          <w:b/>
          <w:color w:val="0000FF"/>
          <w:szCs w:val="28"/>
        </w:rPr>
        <w:t>Câu 18:</w:t>
      </w:r>
      <w:r>
        <w:rPr>
          <w:sz w:val="28"/>
          <w:szCs w:val="28"/>
        </w:rPr>
        <w:t xml:space="preserve"> Ngành trẻ nhất trong các loại hình vận tải là:</w:t>
      </w:r>
    </w:p>
    <w:p w:rsidR="004970DD" w:rsidRDefault="004970DD" w:rsidP="000C14C1">
      <w:pPr>
        <w:tabs>
          <w:tab w:val="left" w:pos="5136"/>
        </w:tabs>
        <w:spacing w:line="360" w:lineRule="auto"/>
        <w:ind w:firstLine="283"/>
      </w:pPr>
      <w:r w:rsidRPr="004970DD">
        <w:rPr>
          <w:b/>
          <w:color w:val="3366FF"/>
          <w:szCs w:val="28"/>
        </w:rPr>
        <w:t xml:space="preserve">A. </w:t>
      </w:r>
      <w:r>
        <w:rPr>
          <w:sz w:val="28"/>
          <w:szCs w:val="28"/>
        </w:rPr>
        <w:t>Đường ô tô C. Đường sắt</w:t>
      </w:r>
      <w:r>
        <w:tab/>
      </w:r>
      <w:r w:rsidRPr="004970DD">
        <w:rPr>
          <w:b/>
          <w:color w:val="3366FF"/>
          <w:szCs w:val="28"/>
        </w:rPr>
        <w:t xml:space="preserve">B. </w:t>
      </w:r>
      <w:r>
        <w:rPr>
          <w:sz w:val="28"/>
          <w:szCs w:val="28"/>
        </w:rPr>
        <w:t>Đường ống D. Đường hàng không</w:t>
      </w:r>
    </w:p>
    <w:p w:rsidR="004970DD" w:rsidRDefault="004970DD" w:rsidP="000C14C1">
      <w:pPr>
        <w:spacing w:before="60" w:line="360" w:lineRule="auto"/>
        <w:jc w:val="both"/>
        <w:rPr>
          <w:sz w:val="28"/>
          <w:szCs w:val="28"/>
        </w:rPr>
      </w:pPr>
      <w:r w:rsidRPr="004970DD">
        <w:rPr>
          <w:b/>
          <w:color w:val="0000FF"/>
          <w:szCs w:val="28"/>
        </w:rPr>
        <w:t>Câu 19:</w:t>
      </w:r>
      <w:r>
        <w:rPr>
          <w:sz w:val="28"/>
          <w:szCs w:val="28"/>
        </w:rPr>
        <w:t xml:space="preserve"> Điểm giống nhau dễ nhận thấy trong ngành vận tải đường ống giữa các nước phát triển và đang phát triển là:</w:t>
      </w:r>
    </w:p>
    <w:p w:rsidR="004970DD" w:rsidRDefault="004970DD" w:rsidP="000C14C1">
      <w:pPr>
        <w:spacing w:line="360" w:lineRule="auto"/>
        <w:ind w:firstLine="283"/>
      </w:pPr>
      <w:r w:rsidRPr="004970DD">
        <w:rPr>
          <w:b/>
          <w:color w:val="3366FF"/>
          <w:szCs w:val="28"/>
        </w:rPr>
        <w:t xml:space="preserve">A. </w:t>
      </w:r>
      <w:r>
        <w:rPr>
          <w:sz w:val="28"/>
          <w:szCs w:val="28"/>
        </w:rPr>
        <w:t>Đây là ngành có tốc độ phát triển nhanh nhất</w:t>
      </w:r>
    </w:p>
    <w:p w:rsidR="004970DD" w:rsidRDefault="004970DD" w:rsidP="000C14C1">
      <w:pPr>
        <w:spacing w:line="360" w:lineRule="auto"/>
        <w:ind w:firstLine="283"/>
      </w:pPr>
      <w:r w:rsidRPr="004970DD">
        <w:rPr>
          <w:b/>
          <w:color w:val="3366FF"/>
          <w:szCs w:val="28"/>
        </w:rPr>
        <w:t xml:space="preserve">B. </w:t>
      </w:r>
      <w:r>
        <w:rPr>
          <w:sz w:val="28"/>
          <w:szCs w:val="28"/>
        </w:rPr>
        <w:t>Thường gắn liền với cảng biển</w:t>
      </w:r>
    </w:p>
    <w:p w:rsidR="004970DD" w:rsidRDefault="004970DD" w:rsidP="000C14C1">
      <w:pPr>
        <w:spacing w:line="360" w:lineRule="auto"/>
        <w:ind w:firstLine="283"/>
      </w:pPr>
      <w:r w:rsidRPr="004970DD">
        <w:rPr>
          <w:b/>
          <w:color w:val="3366FF"/>
          <w:szCs w:val="28"/>
        </w:rPr>
        <w:t xml:space="preserve">C. </w:t>
      </w:r>
      <w:r>
        <w:rPr>
          <w:sz w:val="28"/>
          <w:szCs w:val="28"/>
        </w:rPr>
        <w:t>Đây là ngành có vai trò quan trọng nhất</w:t>
      </w:r>
    </w:p>
    <w:p w:rsidR="004970DD" w:rsidRDefault="004970DD" w:rsidP="000C14C1">
      <w:pPr>
        <w:spacing w:line="360" w:lineRule="auto"/>
        <w:ind w:firstLine="283"/>
      </w:pPr>
      <w:r w:rsidRPr="004970DD">
        <w:rPr>
          <w:b/>
          <w:color w:val="3366FF"/>
          <w:szCs w:val="28"/>
        </w:rPr>
        <w:t xml:space="preserve">D. </w:t>
      </w:r>
      <w:r>
        <w:rPr>
          <w:sz w:val="28"/>
          <w:szCs w:val="28"/>
        </w:rPr>
        <w:t>Tất cả đều được xây dựng ở nửa sau thế kỷ 20</w:t>
      </w:r>
    </w:p>
    <w:p w:rsidR="004970DD" w:rsidRDefault="004970DD" w:rsidP="000C14C1">
      <w:pPr>
        <w:spacing w:before="60" w:line="360" w:lineRule="auto"/>
        <w:jc w:val="both"/>
        <w:rPr>
          <w:sz w:val="28"/>
          <w:szCs w:val="28"/>
        </w:rPr>
      </w:pPr>
      <w:r w:rsidRPr="004970DD">
        <w:rPr>
          <w:b/>
          <w:color w:val="0000FF"/>
          <w:szCs w:val="28"/>
        </w:rPr>
        <w:t>Câu 20:</w:t>
      </w:r>
      <w:r>
        <w:rPr>
          <w:sz w:val="28"/>
          <w:szCs w:val="28"/>
        </w:rPr>
        <w:t xml:space="preserve"> Những nước phát triển mạnh ngành đường sông hồ là:</w:t>
      </w:r>
    </w:p>
    <w:p w:rsidR="004970DD" w:rsidRDefault="004970DD" w:rsidP="000C14C1">
      <w:pPr>
        <w:spacing w:line="360" w:lineRule="auto"/>
        <w:ind w:firstLine="283"/>
      </w:pPr>
      <w:r w:rsidRPr="004970DD">
        <w:rPr>
          <w:b/>
          <w:color w:val="3366FF"/>
          <w:szCs w:val="28"/>
        </w:rPr>
        <w:t xml:space="preserve">A. </w:t>
      </w:r>
      <w:r>
        <w:rPr>
          <w:sz w:val="28"/>
          <w:szCs w:val="28"/>
        </w:rPr>
        <w:t>Những nước ở Châu Âu nhờ vào hệ thống sông Đa nuýp và Rai nơ</w:t>
      </w:r>
    </w:p>
    <w:p w:rsidR="004970DD" w:rsidRDefault="004970DD" w:rsidP="000C14C1">
      <w:pPr>
        <w:spacing w:line="360" w:lineRule="auto"/>
        <w:ind w:firstLine="283"/>
      </w:pPr>
      <w:r w:rsidRPr="004970DD">
        <w:rPr>
          <w:b/>
          <w:color w:val="3366FF"/>
          <w:szCs w:val="28"/>
        </w:rPr>
        <w:t xml:space="preserve">B. </w:t>
      </w:r>
      <w:r>
        <w:rPr>
          <w:sz w:val="28"/>
          <w:szCs w:val="28"/>
        </w:rPr>
        <w:t>Hoa Kỳ, Canada và Nga</w:t>
      </w:r>
    </w:p>
    <w:p w:rsidR="004970DD" w:rsidRDefault="004970DD" w:rsidP="000C14C1">
      <w:pPr>
        <w:spacing w:line="360" w:lineRule="auto"/>
        <w:ind w:firstLine="283"/>
      </w:pPr>
      <w:r w:rsidRPr="004970DD">
        <w:rPr>
          <w:b/>
          <w:color w:val="3366FF"/>
          <w:szCs w:val="28"/>
        </w:rPr>
        <w:t xml:space="preserve">C. </w:t>
      </w:r>
      <w:r>
        <w:rPr>
          <w:sz w:val="28"/>
          <w:szCs w:val="28"/>
        </w:rPr>
        <w:t>Các nước ở vùng có khí hậu lạnh có hiện tượng băng hà nên có nhiều hồ.</w:t>
      </w:r>
    </w:p>
    <w:p w:rsidR="004970DD" w:rsidRDefault="004970DD" w:rsidP="000C14C1">
      <w:pPr>
        <w:spacing w:line="360" w:lineRule="auto"/>
        <w:ind w:firstLine="283"/>
      </w:pPr>
      <w:r w:rsidRPr="004970DD">
        <w:rPr>
          <w:b/>
          <w:color w:val="3366FF"/>
          <w:szCs w:val="28"/>
        </w:rPr>
        <w:t xml:space="preserve">D. </w:t>
      </w:r>
      <w:r>
        <w:rPr>
          <w:sz w:val="28"/>
          <w:szCs w:val="28"/>
        </w:rPr>
        <w:t>Các nước Châu Á và Châu Phi có nhiều sông lớn</w:t>
      </w:r>
    </w:p>
    <w:p w:rsidR="004970DD" w:rsidRDefault="004970DD" w:rsidP="000C14C1">
      <w:pPr>
        <w:spacing w:before="60" w:line="360" w:lineRule="auto"/>
        <w:jc w:val="both"/>
        <w:rPr>
          <w:sz w:val="28"/>
          <w:szCs w:val="28"/>
        </w:rPr>
      </w:pPr>
      <w:r w:rsidRPr="004970DD">
        <w:rPr>
          <w:b/>
          <w:color w:val="0000FF"/>
          <w:szCs w:val="28"/>
        </w:rPr>
        <w:lastRenderedPageBreak/>
        <w:t>Câu 21:</w:t>
      </w:r>
      <w:r>
        <w:rPr>
          <w:sz w:val="28"/>
          <w:szCs w:val="28"/>
        </w:rPr>
        <w:t xml:space="preserve"> Kênh Suez thuộc chủ quyền của:</w:t>
      </w:r>
    </w:p>
    <w:p w:rsidR="004970DD" w:rsidRDefault="004970DD" w:rsidP="000C14C1">
      <w:pPr>
        <w:spacing w:line="360" w:lineRule="auto"/>
        <w:ind w:firstLine="283"/>
        <w:rPr>
          <w:sz w:val="28"/>
          <w:szCs w:val="28"/>
        </w:rPr>
      </w:pPr>
      <w:r w:rsidRPr="004970DD">
        <w:rPr>
          <w:b/>
          <w:color w:val="3366FF"/>
          <w:szCs w:val="28"/>
        </w:rPr>
        <w:t xml:space="preserve">A. </w:t>
      </w:r>
      <w:r>
        <w:rPr>
          <w:sz w:val="28"/>
          <w:szCs w:val="28"/>
        </w:rPr>
        <w:t>Panama</w:t>
      </w:r>
      <w:r>
        <w:tab/>
      </w:r>
      <w:r w:rsidRPr="004970DD">
        <w:rPr>
          <w:b/>
          <w:color w:val="3366FF"/>
          <w:szCs w:val="28"/>
        </w:rPr>
        <w:t xml:space="preserve">B. </w:t>
      </w:r>
      <w:r>
        <w:rPr>
          <w:sz w:val="28"/>
          <w:szCs w:val="28"/>
        </w:rPr>
        <w:t>Ả rập Xê Út</w:t>
      </w:r>
    </w:p>
    <w:p w:rsidR="004970DD" w:rsidRDefault="004970DD" w:rsidP="000C14C1">
      <w:pPr>
        <w:tabs>
          <w:tab w:val="left" w:pos="5136"/>
        </w:tabs>
        <w:spacing w:line="360" w:lineRule="auto"/>
        <w:ind w:firstLine="283"/>
      </w:pPr>
      <w:r>
        <w:rPr>
          <w:sz w:val="28"/>
          <w:szCs w:val="28"/>
        </w:rPr>
        <w:t>B. Ai Cập D. Pháp</w:t>
      </w:r>
    </w:p>
    <w:p w:rsidR="004970DD" w:rsidRDefault="004970DD" w:rsidP="000C14C1">
      <w:pPr>
        <w:spacing w:before="60" w:line="360" w:lineRule="auto"/>
        <w:jc w:val="both"/>
        <w:rPr>
          <w:sz w:val="28"/>
          <w:szCs w:val="28"/>
        </w:rPr>
      </w:pPr>
      <w:r w:rsidRPr="004970DD">
        <w:rPr>
          <w:b/>
          <w:color w:val="0000FF"/>
          <w:szCs w:val="28"/>
        </w:rPr>
        <w:t>Câu 22:</w:t>
      </w:r>
      <w:r>
        <w:rPr>
          <w:sz w:val="28"/>
          <w:szCs w:val="28"/>
        </w:rPr>
        <w:t xml:space="preserve"> Kênh Panama nối liền:</w:t>
      </w:r>
    </w:p>
    <w:p w:rsidR="004970DD" w:rsidRDefault="004970DD" w:rsidP="000C14C1">
      <w:pPr>
        <w:tabs>
          <w:tab w:val="left" w:pos="5136"/>
        </w:tabs>
        <w:spacing w:line="360" w:lineRule="auto"/>
        <w:ind w:firstLine="283"/>
      </w:pPr>
      <w:r w:rsidRPr="004970DD">
        <w:rPr>
          <w:b/>
          <w:color w:val="3366FF"/>
          <w:szCs w:val="28"/>
        </w:rPr>
        <w:t xml:space="preserve">A. </w:t>
      </w:r>
      <w:r>
        <w:rPr>
          <w:sz w:val="28"/>
          <w:szCs w:val="28"/>
        </w:rPr>
        <w:t>Thái Bình Dương với Ấn Độ Dương</w:t>
      </w:r>
      <w:r>
        <w:tab/>
      </w:r>
      <w:r w:rsidRPr="004970DD">
        <w:rPr>
          <w:b/>
          <w:color w:val="3366FF"/>
          <w:szCs w:val="28"/>
        </w:rPr>
        <w:t xml:space="preserve">B. </w:t>
      </w:r>
      <w:r>
        <w:rPr>
          <w:sz w:val="28"/>
          <w:szCs w:val="28"/>
        </w:rPr>
        <w:t>Thái Bình Dương với Đại Tây Dương</w:t>
      </w:r>
    </w:p>
    <w:p w:rsidR="004970DD" w:rsidRDefault="004970DD" w:rsidP="000C14C1">
      <w:pPr>
        <w:tabs>
          <w:tab w:val="left" w:pos="5136"/>
        </w:tabs>
        <w:spacing w:line="360" w:lineRule="auto"/>
        <w:ind w:firstLine="283"/>
      </w:pPr>
      <w:r w:rsidRPr="004970DD">
        <w:rPr>
          <w:b/>
          <w:color w:val="3366FF"/>
          <w:szCs w:val="28"/>
        </w:rPr>
        <w:t xml:space="preserve">C. </w:t>
      </w:r>
      <w:r>
        <w:rPr>
          <w:sz w:val="28"/>
          <w:szCs w:val="28"/>
        </w:rPr>
        <w:t>Bắc Băng Dương với Thái Bình Dương</w:t>
      </w:r>
      <w:r>
        <w:tab/>
      </w:r>
      <w:r w:rsidRPr="004970DD">
        <w:rPr>
          <w:b/>
          <w:color w:val="3366FF"/>
          <w:szCs w:val="28"/>
        </w:rPr>
        <w:t xml:space="preserve">D. </w:t>
      </w:r>
      <w:r>
        <w:rPr>
          <w:sz w:val="28"/>
          <w:szCs w:val="28"/>
        </w:rPr>
        <w:t>Địa Trung Hải với Hồng Hải</w:t>
      </w:r>
    </w:p>
    <w:p w:rsidR="004970DD" w:rsidRDefault="004970DD" w:rsidP="000C14C1">
      <w:pPr>
        <w:spacing w:line="360" w:lineRule="auto"/>
        <w:jc w:val="both"/>
        <w:rPr>
          <w:sz w:val="28"/>
          <w:szCs w:val="28"/>
        </w:rPr>
      </w:pPr>
      <w:r w:rsidRPr="004970DD">
        <w:rPr>
          <w:b/>
          <w:color w:val="0000FF"/>
          <w:szCs w:val="28"/>
        </w:rPr>
        <w:t>Câu 23:</w:t>
      </w:r>
      <w:r>
        <w:rPr>
          <w:sz w:val="28"/>
          <w:szCs w:val="28"/>
        </w:rPr>
        <w:t xml:space="preserve"> Cảng biển lớn nhất thế giới trước đây gắn liền với việc ra đời của ngành bảo</w:t>
      </w:r>
    </w:p>
    <w:p w:rsidR="004970DD" w:rsidRDefault="004970DD" w:rsidP="000C14C1">
      <w:pPr>
        <w:spacing w:before="60" w:line="360" w:lineRule="auto"/>
        <w:ind w:firstLine="283"/>
        <w:jc w:val="both"/>
        <w:rPr>
          <w:sz w:val="28"/>
          <w:szCs w:val="28"/>
        </w:rPr>
      </w:pPr>
      <w:r>
        <w:rPr>
          <w:sz w:val="28"/>
          <w:szCs w:val="28"/>
        </w:rPr>
        <w:t>hiểm là:</w:t>
      </w:r>
    </w:p>
    <w:p w:rsidR="004970DD" w:rsidRDefault="004970DD" w:rsidP="000C14C1">
      <w:pPr>
        <w:tabs>
          <w:tab w:val="left" w:pos="5136"/>
        </w:tabs>
        <w:spacing w:line="360" w:lineRule="auto"/>
        <w:ind w:firstLine="283"/>
      </w:pPr>
      <w:r w:rsidRPr="004970DD">
        <w:rPr>
          <w:b/>
          <w:color w:val="3366FF"/>
          <w:szCs w:val="28"/>
        </w:rPr>
        <w:t xml:space="preserve">A. </w:t>
      </w:r>
      <w:r>
        <w:rPr>
          <w:sz w:val="28"/>
          <w:szCs w:val="28"/>
        </w:rPr>
        <w:t>NewYork C. Rotterdam</w:t>
      </w:r>
      <w:r>
        <w:tab/>
      </w:r>
      <w:r w:rsidRPr="004970DD">
        <w:rPr>
          <w:b/>
          <w:color w:val="3366FF"/>
          <w:szCs w:val="28"/>
        </w:rPr>
        <w:t xml:space="preserve">B. </w:t>
      </w:r>
      <w:r>
        <w:rPr>
          <w:sz w:val="28"/>
          <w:szCs w:val="28"/>
        </w:rPr>
        <w:t>London D. Kôbê</w:t>
      </w:r>
    </w:p>
    <w:p w:rsidR="004970DD" w:rsidRDefault="004970DD" w:rsidP="000C14C1">
      <w:pPr>
        <w:spacing w:before="60" w:line="360" w:lineRule="auto"/>
        <w:jc w:val="both"/>
        <w:rPr>
          <w:sz w:val="28"/>
          <w:szCs w:val="28"/>
        </w:rPr>
      </w:pPr>
      <w:r w:rsidRPr="004970DD">
        <w:rPr>
          <w:b/>
          <w:color w:val="0000FF"/>
          <w:szCs w:val="28"/>
        </w:rPr>
        <w:t>Câu 24:</w:t>
      </w:r>
      <w:r>
        <w:rPr>
          <w:sz w:val="28"/>
          <w:szCs w:val="28"/>
        </w:rPr>
        <w:t xml:space="preserve"> Khu vực nào sau đây tập trung nhiều cảng biển của thế giới:</w:t>
      </w:r>
    </w:p>
    <w:p w:rsidR="004970DD" w:rsidRDefault="004970DD" w:rsidP="000C14C1">
      <w:pPr>
        <w:tabs>
          <w:tab w:val="left" w:pos="5136"/>
        </w:tabs>
        <w:spacing w:line="360" w:lineRule="auto"/>
        <w:ind w:firstLine="283"/>
      </w:pPr>
      <w:r w:rsidRPr="004970DD">
        <w:rPr>
          <w:b/>
          <w:color w:val="3366FF"/>
          <w:szCs w:val="28"/>
        </w:rPr>
        <w:t xml:space="preserve">A. </w:t>
      </w:r>
      <w:r>
        <w:rPr>
          <w:sz w:val="28"/>
          <w:szCs w:val="28"/>
        </w:rPr>
        <w:t>Thái Bình Dương C. Đại Tây Dương</w:t>
      </w:r>
      <w:r>
        <w:tab/>
      </w:r>
      <w:r w:rsidRPr="004970DD">
        <w:rPr>
          <w:b/>
          <w:color w:val="3366FF"/>
          <w:szCs w:val="28"/>
        </w:rPr>
        <w:t xml:space="preserve">B. </w:t>
      </w:r>
      <w:r>
        <w:rPr>
          <w:sz w:val="28"/>
          <w:szCs w:val="28"/>
        </w:rPr>
        <w:t>Ấn Độ Dương D. Địa Trung Hải</w:t>
      </w:r>
    </w:p>
    <w:p w:rsidR="004970DD" w:rsidRDefault="004970DD" w:rsidP="000C14C1">
      <w:pPr>
        <w:spacing w:before="60" w:line="360" w:lineRule="auto"/>
        <w:jc w:val="both"/>
        <w:rPr>
          <w:sz w:val="28"/>
          <w:szCs w:val="28"/>
        </w:rPr>
      </w:pPr>
      <w:r w:rsidRPr="004970DD">
        <w:rPr>
          <w:b/>
          <w:color w:val="0000FF"/>
          <w:szCs w:val="28"/>
        </w:rPr>
        <w:t>Câu 25:</w:t>
      </w:r>
      <w:r>
        <w:rPr>
          <w:sz w:val="28"/>
          <w:szCs w:val="28"/>
        </w:rPr>
        <w:t xml:space="preserve"> Cảng Rotterdam ,cảng biển lớn nhất thế giới nằm ở:</w:t>
      </w:r>
    </w:p>
    <w:p w:rsidR="004970DD" w:rsidRDefault="004970DD" w:rsidP="000C14C1">
      <w:pPr>
        <w:tabs>
          <w:tab w:val="left" w:pos="5136"/>
        </w:tabs>
        <w:spacing w:line="360" w:lineRule="auto"/>
        <w:ind w:firstLine="283"/>
      </w:pPr>
      <w:r w:rsidRPr="004970DD">
        <w:rPr>
          <w:b/>
          <w:color w:val="3366FF"/>
          <w:szCs w:val="28"/>
        </w:rPr>
        <w:t xml:space="preserve">A. </w:t>
      </w:r>
      <w:r>
        <w:rPr>
          <w:sz w:val="28"/>
          <w:szCs w:val="28"/>
        </w:rPr>
        <w:t>Địa Trung Hải C. Bắc Hải</w:t>
      </w:r>
      <w:r>
        <w:tab/>
      </w:r>
      <w:r w:rsidRPr="004970DD">
        <w:rPr>
          <w:b/>
          <w:color w:val="3366FF"/>
          <w:szCs w:val="28"/>
        </w:rPr>
        <w:t xml:space="preserve">B. </w:t>
      </w:r>
      <w:r>
        <w:rPr>
          <w:sz w:val="28"/>
          <w:szCs w:val="28"/>
        </w:rPr>
        <w:t>Đại Tây Dương D. Thái Bình Dương</w:t>
      </w:r>
    </w:p>
    <w:p w:rsidR="004970DD" w:rsidRDefault="004970DD" w:rsidP="000C14C1">
      <w:pPr>
        <w:spacing w:before="60" w:line="360" w:lineRule="auto"/>
        <w:jc w:val="both"/>
        <w:rPr>
          <w:sz w:val="28"/>
          <w:szCs w:val="28"/>
        </w:rPr>
      </w:pPr>
      <w:r w:rsidRPr="004970DD">
        <w:rPr>
          <w:b/>
          <w:color w:val="0000FF"/>
          <w:szCs w:val="28"/>
        </w:rPr>
        <w:t>Câu 26:</w:t>
      </w:r>
      <w:r>
        <w:rPr>
          <w:sz w:val="28"/>
          <w:szCs w:val="28"/>
        </w:rPr>
        <w:t xml:space="preserve"> Loại hàng hóa vận chuyển chủ yếu bằng đường biển là:</w:t>
      </w:r>
    </w:p>
    <w:p w:rsidR="004970DD" w:rsidRDefault="004970DD" w:rsidP="000C14C1">
      <w:pPr>
        <w:tabs>
          <w:tab w:val="left" w:pos="5136"/>
        </w:tabs>
        <w:spacing w:line="360" w:lineRule="auto"/>
        <w:ind w:firstLine="283"/>
      </w:pPr>
      <w:r w:rsidRPr="004970DD">
        <w:rPr>
          <w:b/>
          <w:color w:val="3366FF"/>
          <w:szCs w:val="28"/>
        </w:rPr>
        <w:t xml:space="preserve">A. </w:t>
      </w:r>
      <w:r>
        <w:rPr>
          <w:sz w:val="28"/>
          <w:szCs w:val="28"/>
        </w:rPr>
        <w:t>Sắt thép và xi măng</w:t>
      </w:r>
      <w:r>
        <w:tab/>
      </w:r>
      <w:r w:rsidRPr="004970DD">
        <w:rPr>
          <w:b/>
          <w:color w:val="3366FF"/>
          <w:szCs w:val="28"/>
        </w:rPr>
        <w:t xml:space="preserve">B. </w:t>
      </w:r>
      <w:r>
        <w:rPr>
          <w:sz w:val="28"/>
          <w:szCs w:val="28"/>
        </w:rPr>
        <w:t>Hành khách</w:t>
      </w:r>
    </w:p>
    <w:p w:rsidR="004970DD" w:rsidRDefault="004970DD" w:rsidP="000C14C1">
      <w:pPr>
        <w:tabs>
          <w:tab w:val="left" w:pos="5136"/>
        </w:tabs>
        <w:spacing w:line="360" w:lineRule="auto"/>
        <w:ind w:firstLine="283"/>
      </w:pPr>
      <w:r w:rsidRPr="004970DD">
        <w:rPr>
          <w:b/>
          <w:color w:val="3366FF"/>
          <w:szCs w:val="28"/>
        </w:rPr>
        <w:t xml:space="preserve">C. </w:t>
      </w:r>
      <w:r>
        <w:rPr>
          <w:sz w:val="28"/>
          <w:szCs w:val="28"/>
        </w:rPr>
        <w:t>Khoáng sản kim loại và nông sản</w:t>
      </w:r>
      <w:r>
        <w:tab/>
      </w:r>
      <w:r w:rsidRPr="004970DD">
        <w:rPr>
          <w:b/>
          <w:color w:val="3366FF"/>
          <w:szCs w:val="28"/>
        </w:rPr>
        <w:t xml:space="preserve">D. </w:t>
      </w:r>
      <w:r>
        <w:rPr>
          <w:sz w:val="28"/>
          <w:szCs w:val="28"/>
        </w:rPr>
        <w:t>Dầu mỏ và sản phẩm của dầu mỏ</w:t>
      </w:r>
    </w:p>
    <w:p w:rsidR="004970DD" w:rsidRDefault="004970DD" w:rsidP="000C14C1">
      <w:pPr>
        <w:spacing w:before="60" w:line="360" w:lineRule="auto"/>
        <w:jc w:val="both"/>
        <w:rPr>
          <w:sz w:val="28"/>
          <w:szCs w:val="28"/>
        </w:rPr>
      </w:pPr>
      <w:r w:rsidRPr="004970DD">
        <w:rPr>
          <w:b/>
          <w:color w:val="0000FF"/>
          <w:szCs w:val="28"/>
        </w:rPr>
        <w:t>Câu 27:</w:t>
      </w:r>
      <w:r>
        <w:rPr>
          <w:sz w:val="28"/>
          <w:szCs w:val="28"/>
        </w:rPr>
        <w:t xml:space="preserve"> Cảng biển lớn nhất thế giới hiện nay là:</w:t>
      </w:r>
    </w:p>
    <w:p w:rsidR="004970DD" w:rsidRDefault="004970DD" w:rsidP="000C14C1">
      <w:pPr>
        <w:tabs>
          <w:tab w:val="left" w:pos="5136"/>
        </w:tabs>
        <w:spacing w:line="360" w:lineRule="auto"/>
        <w:ind w:firstLine="283"/>
      </w:pPr>
      <w:r w:rsidRPr="004970DD">
        <w:rPr>
          <w:b/>
          <w:color w:val="3366FF"/>
          <w:szCs w:val="28"/>
        </w:rPr>
        <w:t xml:space="preserve">A. </w:t>
      </w:r>
      <w:r>
        <w:rPr>
          <w:sz w:val="28"/>
          <w:szCs w:val="28"/>
        </w:rPr>
        <w:t>London C. NewYork</w:t>
      </w:r>
      <w:r>
        <w:tab/>
      </w:r>
      <w:r w:rsidRPr="004970DD">
        <w:rPr>
          <w:b/>
          <w:color w:val="3366FF"/>
          <w:szCs w:val="28"/>
        </w:rPr>
        <w:t xml:space="preserve">B. </w:t>
      </w:r>
      <w:r>
        <w:rPr>
          <w:sz w:val="28"/>
          <w:szCs w:val="28"/>
        </w:rPr>
        <w:t>Rotterdam D. Singapore</w:t>
      </w:r>
    </w:p>
    <w:p w:rsidR="004970DD" w:rsidRDefault="004970DD" w:rsidP="000C14C1">
      <w:pPr>
        <w:spacing w:before="60" w:line="360" w:lineRule="auto"/>
        <w:jc w:val="both"/>
        <w:rPr>
          <w:sz w:val="28"/>
          <w:szCs w:val="28"/>
        </w:rPr>
      </w:pPr>
      <w:r w:rsidRPr="004970DD">
        <w:rPr>
          <w:b/>
          <w:color w:val="0000FF"/>
          <w:szCs w:val="28"/>
        </w:rPr>
        <w:t>Câu 28:</w:t>
      </w:r>
      <w:r>
        <w:rPr>
          <w:sz w:val="28"/>
          <w:szCs w:val="28"/>
        </w:rPr>
        <w:t xml:space="preserve"> Kênh Kiel nối liền:</w:t>
      </w:r>
    </w:p>
    <w:p w:rsidR="004970DD" w:rsidRDefault="004970DD" w:rsidP="000C14C1">
      <w:pPr>
        <w:tabs>
          <w:tab w:val="left" w:pos="5136"/>
        </w:tabs>
        <w:spacing w:line="360" w:lineRule="auto"/>
        <w:ind w:firstLine="283"/>
      </w:pPr>
      <w:r w:rsidRPr="004970DD">
        <w:rPr>
          <w:b/>
          <w:color w:val="3366FF"/>
          <w:szCs w:val="28"/>
        </w:rPr>
        <w:t xml:space="preserve">A. </w:t>
      </w:r>
      <w:r>
        <w:rPr>
          <w:sz w:val="28"/>
          <w:szCs w:val="28"/>
        </w:rPr>
        <w:t>Địa Trung Hải và Hồng Hải</w:t>
      </w:r>
      <w:r>
        <w:tab/>
      </w:r>
      <w:r w:rsidRPr="004970DD">
        <w:rPr>
          <w:b/>
          <w:color w:val="3366FF"/>
          <w:szCs w:val="28"/>
        </w:rPr>
        <w:t xml:space="preserve">B. </w:t>
      </w:r>
      <w:r>
        <w:rPr>
          <w:sz w:val="28"/>
          <w:szCs w:val="28"/>
        </w:rPr>
        <w:t>Địa Trung Hải và Ấn Độ Dương</w:t>
      </w:r>
    </w:p>
    <w:p w:rsidR="004970DD" w:rsidRDefault="004970DD" w:rsidP="000C14C1">
      <w:pPr>
        <w:tabs>
          <w:tab w:val="left" w:pos="5136"/>
        </w:tabs>
        <w:spacing w:line="360" w:lineRule="auto"/>
        <w:ind w:firstLine="283"/>
      </w:pPr>
      <w:r w:rsidRPr="004970DD">
        <w:rPr>
          <w:b/>
          <w:color w:val="3366FF"/>
          <w:szCs w:val="28"/>
        </w:rPr>
        <w:t xml:space="preserve">C. </w:t>
      </w:r>
      <w:r>
        <w:rPr>
          <w:sz w:val="28"/>
          <w:szCs w:val="28"/>
        </w:rPr>
        <w:t>Thái Bình Dương và Đại Tây dương</w:t>
      </w:r>
      <w:r>
        <w:tab/>
      </w:r>
      <w:r w:rsidRPr="004970DD">
        <w:rPr>
          <w:b/>
          <w:color w:val="3366FF"/>
          <w:szCs w:val="28"/>
        </w:rPr>
        <w:t xml:space="preserve">D. </w:t>
      </w:r>
      <w:r>
        <w:rPr>
          <w:sz w:val="28"/>
          <w:szCs w:val="28"/>
        </w:rPr>
        <w:t>Bắc Hải và biển Ban Tích</w:t>
      </w:r>
    </w:p>
    <w:p w:rsidR="004970DD" w:rsidRDefault="004970DD" w:rsidP="000C14C1">
      <w:pPr>
        <w:spacing w:before="60" w:line="360" w:lineRule="auto"/>
        <w:jc w:val="both"/>
        <w:rPr>
          <w:sz w:val="28"/>
          <w:szCs w:val="28"/>
        </w:rPr>
      </w:pPr>
      <w:r w:rsidRPr="004970DD">
        <w:rPr>
          <w:b/>
          <w:color w:val="0000FF"/>
          <w:szCs w:val="28"/>
        </w:rPr>
        <w:t>Câu 29:</w:t>
      </w:r>
      <w:r>
        <w:rPr>
          <w:sz w:val="28"/>
          <w:szCs w:val="28"/>
        </w:rPr>
        <w:t xml:space="preserve"> Kênh Kiel thuộc chủ quyền của:</w:t>
      </w:r>
    </w:p>
    <w:p w:rsidR="004970DD" w:rsidRDefault="004970DD" w:rsidP="000C14C1">
      <w:pPr>
        <w:tabs>
          <w:tab w:val="left" w:pos="5136"/>
        </w:tabs>
        <w:spacing w:line="360" w:lineRule="auto"/>
        <w:ind w:firstLine="283"/>
      </w:pPr>
      <w:r w:rsidRPr="004970DD">
        <w:rPr>
          <w:b/>
          <w:color w:val="3366FF"/>
          <w:szCs w:val="28"/>
        </w:rPr>
        <w:t xml:space="preserve">A. </w:t>
      </w:r>
      <w:r>
        <w:rPr>
          <w:sz w:val="28"/>
          <w:szCs w:val="28"/>
        </w:rPr>
        <w:t>Đức C. Panama</w:t>
      </w:r>
      <w:r>
        <w:tab/>
      </w:r>
      <w:r w:rsidRPr="004970DD">
        <w:rPr>
          <w:b/>
          <w:color w:val="3366FF"/>
          <w:szCs w:val="28"/>
        </w:rPr>
        <w:t xml:space="preserve">B. </w:t>
      </w:r>
      <w:r>
        <w:rPr>
          <w:sz w:val="28"/>
          <w:szCs w:val="28"/>
        </w:rPr>
        <w:t>Hoa Kỳ D. Ai Cập</w:t>
      </w:r>
    </w:p>
    <w:p w:rsidR="004970DD" w:rsidRDefault="004970DD" w:rsidP="000C14C1">
      <w:pPr>
        <w:spacing w:before="60" w:line="360" w:lineRule="auto"/>
        <w:jc w:val="both"/>
      </w:pPr>
      <w:r w:rsidRPr="004970DD">
        <w:rPr>
          <w:b/>
          <w:color w:val="0000FF"/>
        </w:rPr>
        <w:t>Câu 30:</w:t>
      </w:r>
      <w:r>
        <w:t xml:space="preserve"> </w:t>
      </w:r>
      <w:r w:rsidR="00117801" w:rsidRPr="003C306D">
        <w:rPr>
          <w:sz w:val="28"/>
          <w:szCs w:val="28"/>
        </w:rPr>
        <w:t>Kênh Panama trước đây thuộc chủ quyền của</w:t>
      </w:r>
      <w:r w:rsidR="00117801">
        <w:rPr>
          <w:sz w:val="28"/>
          <w:szCs w:val="28"/>
        </w:rPr>
        <w:t xml:space="preserve">    </w:t>
      </w:r>
    </w:p>
    <w:p w:rsidR="004970DD" w:rsidRDefault="004970DD" w:rsidP="000C14C1">
      <w:pPr>
        <w:tabs>
          <w:tab w:val="left" w:pos="5136"/>
        </w:tabs>
        <w:spacing w:line="360" w:lineRule="auto"/>
        <w:ind w:firstLine="283"/>
      </w:pPr>
      <w:r w:rsidRPr="004970DD">
        <w:rPr>
          <w:b/>
          <w:color w:val="3366FF"/>
          <w:szCs w:val="28"/>
        </w:rPr>
        <w:t xml:space="preserve">A. </w:t>
      </w:r>
      <w:r>
        <w:rPr>
          <w:sz w:val="28"/>
          <w:szCs w:val="28"/>
        </w:rPr>
        <w:t>Panama C. Pháp</w:t>
      </w:r>
      <w:r>
        <w:tab/>
      </w:r>
      <w:r w:rsidRPr="004970DD">
        <w:rPr>
          <w:b/>
          <w:color w:val="3366FF"/>
          <w:szCs w:val="28"/>
        </w:rPr>
        <w:t xml:space="preserve">B. </w:t>
      </w:r>
      <w:r>
        <w:rPr>
          <w:sz w:val="28"/>
          <w:szCs w:val="28"/>
        </w:rPr>
        <w:t>Hoa Kỳ D. Ai Cập</w:t>
      </w:r>
    </w:p>
    <w:p w:rsidR="004970DD" w:rsidRDefault="004970DD" w:rsidP="000C14C1">
      <w:pPr>
        <w:spacing w:before="60" w:line="360" w:lineRule="auto"/>
        <w:jc w:val="both"/>
        <w:rPr>
          <w:sz w:val="28"/>
          <w:szCs w:val="28"/>
        </w:rPr>
      </w:pPr>
      <w:r w:rsidRPr="004970DD">
        <w:rPr>
          <w:b/>
          <w:color w:val="0000FF"/>
          <w:szCs w:val="28"/>
        </w:rPr>
        <w:t>Câu 31:</w:t>
      </w:r>
      <w:r>
        <w:rPr>
          <w:sz w:val="28"/>
          <w:szCs w:val="28"/>
        </w:rPr>
        <w:t xml:space="preserve"> Phần lớn các cảng biển đều nằm ở Đaị Tây Dương vì:</w:t>
      </w:r>
    </w:p>
    <w:p w:rsidR="004970DD" w:rsidRDefault="004970DD" w:rsidP="000C14C1">
      <w:pPr>
        <w:spacing w:line="360" w:lineRule="auto"/>
        <w:ind w:firstLine="283"/>
      </w:pPr>
      <w:r w:rsidRPr="004970DD">
        <w:rPr>
          <w:b/>
          <w:color w:val="3366FF"/>
          <w:szCs w:val="28"/>
        </w:rPr>
        <w:t xml:space="preserve">A. </w:t>
      </w:r>
      <w:r>
        <w:rPr>
          <w:sz w:val="28"/>
          <w:szCs w:val="28"/>
        </w:rPr>
        <w:t>Có bờ biển khúc khuỷu dễ dàng xây dựng các cảng biển</w:t>
      </w:r>
    </w:p>
    <w:p w:rsidR="004970DD" w:rsidRDefault="004970DD" w:rsidP="000C14C1">
      <w:pPr>
        <w:spacing w:line="360" w:lineRule="auto"/>
        <w:ind w:firstLine="283"/>
      </w:pPr>
      <w:r w:rsidRPr="004970DD">
        <w:rPr>
          <w:b/>
          <w:color w:val="3366FF"/>
          <w:szCs w:val="28"/>
        </w:rPr>
        <w:t xml:space="preserve">B. </w:t>
      </w:r>
      <w:r>
        <w:rPr>
          <w:sz w:val="28"/>
          <w:szCs w:val="28"/>
        </w:rPr>
        <w:t>Nối liền hai trung tâm kinh tế lớn là Tây Âu và Nhật Bản</w:t>
      </w:r>
    </w:p>
    <w:p w:rsidR="004970DD" w:rsidRDefault="004970DD" w:rsidP="000C14C1">
      <w:pPr>
        <w:spacing w:line="360" w:lineRule="auto"/>
        <w:ind w:firstLine="283"/>
      </w:pPr>
      <w:r w:rsidRPr="004970DD">
        <w:rPr>
          <w:b/>
          <w:color w:val="3366FF"/>
          <w:szCs w:val="28"/>
        </w:rPr>
        <w:t xml:space="preserve">C. </w:t>
      </w:r>
      <w:r>
        <w:rPr>
          <w:sz w:val="28"/>
          <w:szCs w:val="28"/>
        </w:rPr>
        <w:t>Nối liền hai trung tâm kinh tế lớn là Châu Âu và Hoa Kỳ</w:t>
      </w:r>
    </w:p>
    <w:p w:rsidR="004970DD" w:rsidRDefault="004970DD" w:rsidP="000C14C1">
      <w:pPr>
        <w:spacing w:line="360" w:lineRule="auto"/>
        <w:ind w:firstLine="283"/>
      </w:pPr>
      <w:r w:rsidRPr="004970DD">
        <w:rPr>
          <w:b/>
          <w:color w:val="3366FF"/>
          <w:szCs w:val="28"/>
        </w:rPr>
        <w:lastRenderedPageBreak/>
        <w:t xml:space="preserve">D. </w:t>
      </w:r>
      <w:r>
        <w:rPr>
          <w:sz w:val="28"/>
          <w:szCs w:val="28"/>
        </w:rPr>
        <w:t>Nối liền hai trung tâm kinh tế lớn là Hoa Kỳ và Nhật Bản</w:t>
      </w:r>
    </w:p>
    <w:p w:rsidR="004970DD" w:rsidRDefault="004970DD" w:rsidP="000C14C1">
      <w:pPr>
        <w:spacing w:before="60" w:line="360" w:lineRule="auto"/>
        <w:jc w:val="both"/>
        <w:rPr>
          <w:sz w:val="28"/>
          <w:szCs w:val="28"/>
        </w:rPr>
      </w:pPr>
      <w:r w:rsidRPr="004970DD">
        <w:rPr>
          <w:b/>
          <w:color w:val="0000FF"/>
          <w:szCs w:val="28"/>
        </w:rPr>
        <w:t>Câu 32:</w:t>
      </w:r>
      <w:r>
        <w:rPr>
          <w:sz w:val="28"/>
          <w:szCs w:val="28"/>
        </w:rPr>
        <w:t xml:space="preserve"> Ngành đường biển đảm nhận chủ yếu việc vận chuyển:</w:t>
      </w:r>
    </w:p>
    <w:p w:rsidR="004970DD" w:rsidRDefault="004970DD" w:rsidP="000C14C1">
      <w:pPr>
        <w:spacing w:line="360" w:lineRule="auto"/>
        <w:ind w:firstLine="283"/>
      </w:pPr>
      <w:r w:rsidRPr="004970DD">
        <w:rPr>
          <w:b/>
          <w:color w:val="3366FF"/>
          <w:szCs w:val="28"/>
        </w:rPr>
        <w:t xml:space="preserve">A. </w:t>
      </w:r>
      <w:r>
        <w:rPr>
          <w:sz w:val="28"/>
          <w:szCs w:val="28"/>
        </w:rPr>
        <w:t>Giữa các vùng ven biển</w:t>
      </w:r>
    </w:p>
    <w:p w:rsidR="004970DD" w:rsidRDefault="004970DD" w:rsidP="000C14C1">
      <w:pPr>
        <w:spacing w:line="360" w:lineRule="auto"/>
        <w:ind w:firstLine="283"/>
      </w:pPr>
      <w:r w:rsidRPr="004970DD">
        <w:rPr>
          <w:b/>
          <w:color w:val="3366FF"/>
          <w:szCs w:val="28"/>
        </w:rPr>
        <w:t xml:space="preserve">B. </w:t>
      </w:r>
      <w:r>
        <w:rPr>
          <w:sz w:val="28"/>
          <w:szCs w:val="28"/>
        </w:rPr>
        <w:t>Quốc tế</w:t>
      </w:r>
    </w:p>
    <w:p w:rsidR="004970DD" w:rsidRDefault="004970DD" w:rsidP="000C14C1">
      <w:pPr>
        <w:spacing w:line="360" w:lineRule="auto"/>
        <w:ind w:firstLine="283"/>
      </w:pPr>
      <w:r w:rsidRPr="004970DD">
        <w:rPr>
          <w:b/>
          <w:color w:val="3366FF"/>
          <w:szCs w:val="28"/>
        </w:rPr>
        <w:t xml:space="preserve">C. </w:t>
      </w:r>
      <w:r>
        <w:rPr>
          <w:sz w:val="28"/>
          <w:szCs w:val="28"/>
        </w:rPr>
        <w:t>Giữa các nước phát triển với nhau</w:t>
      </w:r>
    </w:p>
    <w:p w:rsidR="004970DD" w:rsidRDefault="004970DD" w:rsidP="000C14C1">
      <w:pPr>
        <w:spacing w:line="360" w:lineRule="auto"/>
        <w:ind w:firstLine="283"/>
      </w:pPr>
      <w:r w:rsidRPr="004970DD">
        <w:rPr>
          <w:b/>
          <w:color w:val="3366FF"/>
          <w:szCs w:val="28"/>
        </w:rPr>
        <w:t xml:space="preserve">D. </w:t>
      </w:r>
      <w:r>
        <w:rPr>
          <w:sz w:val="28"/>
          <w:szCs w:val="28"/>
        </w:rPr>
        <w:t>Giữa các nước phát triển và các nước đang phát triển</w:t>
      </w:r>
    </w:p>
    <w:p w:rsidR="004970DD" w:rsidRDefault="004970DD" w:rsidP="000C14C1">
      <w:pPr>
        <w:spacing w:before="60" w:line="360" w:lineRule="auto"/>
        <w:jc w:val="both"/>
        <w:rPr>
          <w:sz w:val="28"/>
          <w:szCs w:val="28"/>
        </w:rPr>
      </w:pPr>
      <w:r w:rsidRPr="004970DD">
        <w:rPr>
          <w:b/>
          <w:color w:val="0000FF"/>
          <w:szCs w:val="28"/>
        </w:rPr>
        <w:t>Câu 33:</w:t>
      </w:r>
      <w:r>
        <w:rPr>
          <w:sz w:val="28"/>
          <w:szCs w:val="28"/>
        </w:rPr>
        <w:t xml:space="preserve"> Các kênh biển được xây dựng nhằm mục đích:</w:t>
      </w:r>
    </w:p>
    <w:p w:rsidR="004970DD" w:rsidRDefault="004970DD" w:rsidP="000C14C1">
      <w:pPr>
        <w:spacing w:line="360" w:lineRule="auto"/>
        <w:ind w:firstLine="283"/>
      </w:pPr>
      <w:r w:rsidRPr="004970DD">
        <w:rPr>
          <w:b/>
          <w:color w:val="3366FF"/>
          <w:szCs w:val="28"/>
        </w:rPr>
        <w:t xml:space="preserve">A. </w:t>
      </w:r>
      <w:r>
        <w:rPr>
          <w:sz w:val="28"/>
          <w:szCs w:val="28"/>
        </w:rPr>
        <w:t>Nối liền các châu lục được dễ dàng</w:t>
      </w:r>
    </w:p>
    <w:p w:rsidR="004970DD" w:rsidRDefault="004970DD" w:rsidP="000C14C1">
      <w:pPr>
        <w:spacing w:line="360" w:lineRule="auto"/>
        <w:ind w:firstLine="283"/>
      </w:pPr>
      <w:r w:rsidRPr="004970DD">
        <w:rPr>
          <w:b/>
          <w:color w:val="3366FF"/>
          <w:szCs w:val="28"/>
        </w:rPr>
        <w:t xml:space="preserve">B. </w:t>
      </w:r>
      <w:r>
        <w:rPr>
          <w:sz w:val="28"/>
          <w:szCs w:val="28"/>
        </w:rPr>
        <w:t>Rút ngắn khoảng cách vận tải trên biển</w:t>
      </w:r>
    </w:p>
    <w:p w:rsidR="004970DD" w:rsidRDefault="004970DD" w:rsidP="000C14C1">
      <w:pPr>
        <w:spacing w:line="360" w:lineRule="auto"/>
        <w:ind w:firstLine="283"/>
      </w:pPr>
      <w:r w:rsidRPr="004970DD">
        <w:rPr>
          <w:b/>
          <w:color w:val="3366FF"/>
          <w:szCs w:val="28"/>
        </w:rPr>
        <w:t xml:space="preserve">C. </w:t>
      </w:r>
      <w:r>
        <w:rPr>
          <w:sz w:val="28"/>
          <w:szCs w:val="28"/>
        </w:rPr>
        <w:t>Dễ dàng nối các trung tâm kinh tế lớn như Hoa Kỳ - Nhật Bản - EU lại với nhau</w:t>
      </w:r>
    </w:p>
    <w:p w:rsidR="004970DD" w:rsidRDefault="004970DD" w:rsidP="000C14C1">
      <w:pPr>
        <w:spacing w:line="360" w:lineRule="auto"/>
        <w:ind w:firstLine="283"/>
      </w:pPr>
      <w:r w:rsidRPr="004970DD">
        <w:rPr>
          <w:b/>
          <w:color w:val="3366FF"/>
          <w:szCs w:val="28"/>
        </w:rPr>
        <w:t xml:space="preserve">D. </w:t>
      </w:r>
      <w:r>
        <w:rPr>
          <w:sz w:val="28"/>
          <w:szCs w:val="28"/>
        </w:rPr>
        <w:t>Hạn chế bớt tai nạn cho tàu thuyền vì kín gió hơn ngoài đại dương</w:t>
      </w:r>
    </w:p>
    <w:p w:rsidR="004970DD" w:rsidRDefault="004970DD" w:rsidP="000C14C1">
      <w:pPr>
        <w:spacing w:before="60" w:line="360" w:lineRule="auto"/>
        <w:jc w:val="both"/>
        <w:rPr>
          <w:sz w:val="28"/>
          <w:szCs w:val="28"/>
        </w:rPr>
      </w:pPr>
      <w:r w:rsidRPr="004970DD">
        <w:rPr>
          <w:b/>
          <w:color w:val="0000FF"/>
          <w:szCs w:val="28"/>
        </w:rPr>
        <w:t>Câu 34:</w:t>
      </w:r>
      <w:r>
        <w:rPr>
          <w:sz w:val="28"/>
          <w:szCs w:val="28"/>
        </w:rPr>
        <w:t xml:space="preserve"> Ưu điểm lớn nhất của ngành đường thủy là :</w:t>
      </w:r>
    </w:p>
    <w:p w:rsidR="004970DD" w:rsidRDefault="004970DD" w:rsidP="000C14C1">
      <w:pPr>
        <w:spacing w:line="360" w:lineRule="auto"/>
        <w:ind w:firstLine="283"/>
        <w:rPr>
          <w:sz w:val="28"/>
          <w:szCs w:val="28"/>
        </w:rPr>
      </w:pPr>
      <w:r w:rsidRPr="004970DD">
        <w:rPr>
          <w:b/>
          <w:color w:val="3366FF"/>
          <w:szCs w:val="28"/>
        </w:rPr>
        <w:t xml:space="preserve">A. </w:t>
      </w:r>
      <w:r>
        <w:rPr>
          <w:sz w:val="28"/>
          <w:szCs w:val="28"/>
        </w:rPr>
        <w:t>Giá cước hạ, thích hợp với việc vận chuyển hàng hóa nặng, cồng kềnh, không cần</w:t>
      </w:r>
    </w:p>
    <w:p w:rsidR="004970DD" w:rsidRDefault="004970DD" w:rsidP="000C14C1">
      <w:pPr>
        <w:tabs>
          <w:tab w:val="left" w:pos="5136"/>
        </w:tabs>
        <w:spacing w:line="360" w:lineRule="auto"/>
        <w:ind w:firstLine="283"/>
      </w:pPr>
      <w:r>
        <w:rPr>
          <w:sz w:val="28"/>
          <w:szCs w:val="28"/>
        </w:rPr>
        <w:t>nhanh</w:t>
      </w:r>
      <w:r>
        <w:tab/>
      </w:r>
      <w:r w:rsidRPr="004970DD">
        <w:rPr>
          <w:b/>
          <w:color w:val="3366FF"/>
          <w:szCs w:val="28"/>
        </w:rPr>
        <w:t xml:space="preserve">B. </w:t>
      </w:r>
      <w:r>
        <w:rPr>
          <w:sz w:val="28"/>
          <w:szCs w:val="28"/>
        </w:rPr>
        <w:t>Vốn đầu tư thấp</w:t>
      </w:r>
    </w:p>
    <w:p w:rsidR="004970DD" w:rsidRDefault="004970DD" w:rsidP="000C14C1">
      <w:pPr>
        <w:tabs>
          <w:tab w:val="left" w:pos="5136"/>
        </w:tabs>
        <w:spacing w:line="360" w:lineRule="auto"/>
        <w:ind w:firstLine="283"/>
      </w:pPr>
      <w:r w:rsidRPr="004970DD">
        <w:rPr>
          <w:b/>
          <w:color w:val="3366FF"/>
          <w:szCs w:val="28"/>
        </w:rPr>
        <w:t xml:space="preserve">C. </w:t>
      </w:r>
      <w:r>
        <w:rPr>
          <w:sz w:val="28"/>
          <w:szCs w:val="28"/>
        </w:rPr>
        <w:t>Ít gây ra những vấn đề về môi trường</w:t>
      </w:r>
      <w:r>
        <w:tab/>
      </w:r>
      <w:r w:rsidRPr="004970DD">
        <w:rPr>
          <w:b/>
          <w:color w:val="3366FF"/>
          <w:szCs w:val="28"/>
        </w:rPr>
        <w:t xml:space="preserve">D. </w:t>
      </w:r>
      <w:r>
        <w:rPr>
          <w:sz w:val="28"/>
          <w:szCs w:val="28"/>
        </w:rPr>
        <w:t>Có tính cơ động cao</w:t>
      </w:r>
    </w:p>
    <w:p w:rsidR="004970DD" w:rsidRDefault="004970DD" w:rsidP="000C14C1">
      <w:pPr>
        <w:spacing w:before="60" w:line="360" w:lineRule="auto"/>
        <w:jc w:val="both"/>
        <w:rPr>
          <w:sz w:val="28"/>
          <w:szCs w:val="28"/>
        </w:rPr>
      </w:pPr>
      <w:r w:rsidRPr="004970DD">
        <w:rPr>
          <w:b/>
          <w:color w:val="0000FF"/>
          <w:szCs w:val="28"/>
        </w:rPr>
        <w:t>Câu 35:</w:t>
      </w:r>
      <w:r>
        <w:rPr>
          <w:sz w:val="28"/>
          <w:szCs w:val="28"/>
        </w:rPr>
        <w:t xml:space="preserve"> Ưu điểm lớn nhất của ngành hàng không là:</w:t>
      </w:r>
    </w:p>
    <w:p w:rsidR="004970DD" w:rsidRDefault="004970DD" w:rsidP="000C14C1">
      <w:pPr>
        <w:spacing w:line="360" w:lineRule="auto"/>
        <w:ind w:firstLine="283"/>
      </w:pPr>
      <w:r w:rsidRPr="004970DD">
        <w:rPr>
          <w:b/>
          <w:color w:val="3366FF"/>
          <w:szCs w:val="28"/>
        </w:rPr>
        <w:t xml:space="preserve">A. </w:t>
      </w:r>
      <w:r>
        <w:rPr>
          <w:sz w:val="28"/>
          <w:szCs w:val="28"/>
        </w:rPr>
        <w:t>Ít gây ra những vấn đề về môi trường</w:t>
      </w:r>
    </w:p>
    <w:p w:rsidR="004970DD" w:rsidRDefault="004970DD" w:rsidP="000C14C1">
      <w:pPr>
        <w:spacing w:line="360" w:lineRule="auto"/>
        <w:ind w:firstLine="283"/>
      </w:pPr>
      <w:r w:rsidRPr="004970DD">
        <w:rPr>
          <w:b/>
          <w:color w:val="3366FF"/>
          <w:szCs w:val="28"/>
        </w:rPr>
        <w:t xml:space="preserve">B. </w:t>
      </w:r>
      <w:r>
        <w:rPr>
          <w:sz w:val="28"/>
          <w:szCs w:val="28"/>
        </w:rPr>
        <w:t>Vận chuyển được khối lượng hàng hóa và hành khách lớn</w:t>
      </w:r>
    </w:p>
    <w:p w:rsidR="004970DD" w:rsidRDefault="004970DD" w:rsidP="000C14C1">
      <w:pPr>
        <w:spacing w:line="360" w:lineRule="auto"/>
        <w:ind w:firstLine="283"/>
      </w:pPr>
      <w:r w:rsidRPr="004970DD">
        <w:rPr>
          <w:b/>
          <w:color w:val="3366FF"/>
          <w:szCs w:val="28"/>
        </w:rPr>
        <w:t xml:space="preserve">C. </w:t>
      </w:r>
      <w:r>
        <w:rPr>
          <w:sz w:val="28"/>
          <w:szCs w:val="28"/>
        </w:rPr>
        <w:t>Tốc độ vận chuyển nhanh nhất</w:t>
      </w:r>
    </w:p>
    <w:p w:rsidR="004970DD" w:rsidRDefault="004970DD" w:rsidP="000C14C1">
      <w:pPr>
        <w:spacing w:line="360" w:lineRule="auto"/>
        <w:ind w:firstLine="283"/>
      </w:pPr>
      <w:r w:rsidRPr="004970DD">
        <w:rPr>
          <w:b/>
          <w:color w:val="3366FF"/>
          <w:szCs w:val="28"/>
        </w:rPr>
        <w:t xml:space="preserve">D. </w:t>
      </w:r>
      <w:r>
        <w:rPr>
          <w:sz w:val="28"/>
          <w:szCs w:val="28"/>
        </w:rPr>
        <w:t>An toàn và tiện nghi</w:t>
      </w:r>
    </w:p>
    <w:p w:rsidR="004970DD" w:rsidRDefault="004970DD" w:rsidP="000C14C1">
      <w:pPr>
        <w:spacing w:before="60" w:line="360" w:lineRule="auto"/>
        <w:jc w:val="both"/>
        <w:rPr>
          <w:sz w:val="28"/>
          <w:szCs w:val="28"/>
        </w:rPr>
      </w:pPr>
      <w:r w:rsidRPr="004970DD">
        <w:rPr>
          <w:b/>
          <w:color w:val="0000FF"/>
          <w:szCs w:val="28"/>
        </w:rPr>
        <w:t>Câu 36:</w:t>
      </w:r>
      <w:r>
        <w:rPr>
          <w:sz w:val="28"/>
          <w:szCs w:val="28"/>
        </w:rPr>
        <w:t xml:space="preserve"> Cảng NewYork là cảng biển lớn nhất của Hoa Kỳ nằm trên:</w:t>
      </w:r>
    </w:p>
    <w:p w:rsidR="004970DD" w:rsidRDefault="004970DD" w:rsidP="000C14C1">
      <w:pPr>
        <w:spacing w:line="360" w:lineRule="auto"/>
        <w:ind w:firstLine="283"/>
      </w:pPr>
      <w:r w:rsidRPr="004970DD">
        <w:rPr>
          <w:b/>
          <w:color w:val="3366FF"/>
          <w:szCs w:val="28"/>
        </w:rPr>
        <w:t xml:space="preserve">A. </w:t>
      </w:r>
      <w:r>
        <w:rPr>
          <w:sz w:val="28"/>
          <w:szCs w:val="28"/>
        </w:rPr>
        <w:t>Bờ Đại Tây Dương C. Bờ Địa Trung Hải</w:t>
      </w:r>
    </w:p>
    <w:p w:rsidR="004970DD" w:rsidRDefault="004970DD" w:rsidP="000C14C1">
      <w:pPr>
        <w:spacing w:line="360" w:lineRule="auto"/>
        <w:ind w:firstLine="283"/>
      </w:pPr>
      <w:r w:rsidRPr="004970DD">
        <w:rPr>
          <w:b/>
          <w:color w:val="3366FF"/>
          <w:szCs w:val="28"/>
        </w:rPr>
        <w:t xml:space="preserve">B. </w:t>
      </w:r>
      <w:r>
        <w:rPr>
          <w:sz w:val="28"/>
          <w:szCs w:val="28"/>
        </w:rPr>
        <w:t>Bờ Thái Bình Dương D. Bờ biển Bắc Hải</w:t>
      </w:r>
    </w:p>
    <w:p w:rsidR="004970DD" w:rsidRDefault="004970DD" w:rsidP="000C14C1">
      <w:pPr>
        <w:spacing w:before="60" w:line="360" w:lineRule="auto"/>
        <w:jc w:val="both"/>
        <w:rPr>
          <w:sz w:val="28"/>
          <w:szCs w:val="28"/>
        </w:rPr>
      </w:pPr>
      <w:r w:rsidRPr="004970DD">
        <w:rPr>
          <w:b/>
          <w:color w:val="0000FF"/>
          <w:szCs w:val="28"/>
        </w:rPr>
        <w:t>Câu 37:</w:t>
      </w:r>
      <w:r>
        <w:rPr>
          <w:sz w:val="28"/>
          <w:szCs w:val="28"/>
        </w:rPr>
        <w:t xml:space="preserve"> Hai hãng máy bay lớn nhất thế giới đang cạnh tranh nhau quyết liệt hiện nay là:</w:t>
      </w:r>
    </w:p>
    <w:p w:rsidR="004970DD" w:rsidRDefault="004970DD" w:rsidP="000C14C1">
      <w:pPr>
        <w:spacing w:line="360" w:lineRule="auto"/>
        <w:ind w:firstLine="283"/>
      </w:pPr>
      <w:r w:rsidRPr="004970DD">
        <w:rPr>
          <w:b/>
          <w:color w:val="3366FF"/>
          <w:szCs w:val="28"/>
        </w:rPr>
        <w:t xml:space="preserve">A. </w:t>
      </w:r>
      <w:r>
        <w:rPr>
          <w:sz w:val="28"/>
          <w:szCs w:val="28"/>
        </w:rPr>
        <w:t>Boeing và Air Bus C. Air Bus và Roll Royce</w:t>
      </w:r>
    </w:p>
    <w:p w:rsidR="004970DD" w:rsidRDefault="004970DD" w:rsidP="000C14C1">
      <w:pPr>
        <w:spacing w:line="360" w:lineRule="auto"/>
        <w:ind w:firstLine="283"/>
      </w:pPr>
      <w:r w:rsidRPr="004970DD">
        <w:rPr>
          <w:b/>
          <w:color w:val="3366FF"/>
          <w:szCs w:val="28"/>
        </w:rPr>
        <w:t xml:space="preserve">B. </w:t>
      </w:r>
      <w:r>
        <w:rPr>
          <w:sz w:val="28"/>
          <w:szCs w:val="28"/>
        </w:rPr>
        <w:t>Boeing và RollRoyce D. Honda và Boeing</w:t>
      </w:r>
    </w:p>
    <w:p w:rsidR="004970DD" w:rsidRDefault="004970DD" w:rsidP="000C14C1">
      <w:pPr>
        <w:spacing w:before="60" w:line="360" w:lineRule="auto"/>
        <w:jc w:val="both"/>
        <w:rPr>
          <w:sz w:val="28"/>
          <w:szCs w:val="28"/>
        </w:rPr>
      </w:pPr>
      <w:r w:rsidRPr="004970DD">
        <w:rPr>
          <w:b/>
          <w:color w:val="0000FF"/>
          <w:szCs w:val="28"/>
        </w:rPr>
        <w:t>Câu 38:</w:t>
      </w:r>
      <w:r>
        <w:rPr>
          <w:sz w:val="28"/>
          <w:szCs w:val="28"/>
        </w:rPr>
        <w:t xml:space="preserve"> Hạn chế lớn nhất của ngành đường hàng không hiện nay là:</w:t>
      </w:r>
    </w:p>
    <w:p w:rsidR="004970DD" w:rsidRDefault="004970DD" w:rsidP="000C14C1">
      <w:pPr>
        <w:spacing w:line="360" w:lineRule="auto"/>
        <w:ind w:firstLine="283"/>
      </w:pPr>
      <w:r w:rsidRPr="004970DD">
        <w:rPr>
          <w:b/>
          <w:color w:val="3366FF"/>
          <w:szCs w:val="28"/>
        </w:rPr>
        <w:t xml:space="preserve">A. </w:t>
      </w:r>
      <w:r>
        <w:rPr>
          <w:sz w:val="28"/>
          <w:szCs w:val="28"/>
        </w:rPr>
        <w:t>Gây ra những vấn đề ô nhiễm môi trường</w:t>
      </w:r>
    </w:p>
    <w:p w:rsidR="004970DD" w:rsidRDefault="004970DD" w:rsidP="000C14C1">
      <w:pPr>
        <w:spacing w:line="360" w:lineRule="auto"/>
        <w:ind w:firstLine="283"/>
      </w:pPr>
      <w:r w:rsidRPr="004970DD">
        <w:rPr>
          <w:b/>
          <w:color w:val="3366FF"/>
          <w:szCs w:val="28"/>
        </w:rPr>
        <w:t xml:space="preserve">B. </w:t>
      </w:r>
      <w:r>
        <w:rPr>
          <w:sz w:val="28"/>
          <w:szCs w:val="28"/>
        </w:rPr>
        <w:t>Giá cước quá cao</w:t>
      </w:r>
    </w:p>
    <w:p w:rsidR="004970DD" w:rsidRDefault="004970DD" w:rsidP="000C14C1">
      <w:pPr>
        <w:spacing w:line="360" w:lineRule="auto"/>
        <w:ind w:firstLine="283"/>
      </w:pPr>
      <w:r w:rsidRPr="004970DD">
        <w:rPr>
          <w:b/>
          <w:color w:val="3366FF"/>
          <w:szCs w:val="28"/>
        </w:rPr>
        <w:t xml:space="preserve">C. </w:t>
      </w:r>
      <w:r>
        <w:rPr>
          <w:sz w:val="28"/>
          <w:szCs w:val="28"/>
        </w:rPr>
        <w:t>Kém an toàn vì bị khủng bố lợi dụng</w:t>
      </w:r>
    </w:p>
    <w:p w:rsidR="004970DD" w:rsidRDefault="004970DD" w:rsidP="000C14C1">
      <w:pPr>
        <w:spacing w:line="360" w:lineRule="auto"/>
        <w:ind w:firstLine="283"/>
      </w:pPr>
      <w:r w:rsidRPr="004970DD">
        <w:rPr>
          <w:b/>
          <w:color w:val="3366FF"/>
          <w:szCs w:val="28"/>
        </w:rPr>
        <w:lastRenderedPageBreak/>
        <w:t xml:space="preserve">D. </w:t>
      </w:r>
      <w:r>
        <w:rPr>
          <w:sz w:val="28"/>
          <w:szCs w:val="28"/>
        </w:rPr>
        <w:t>Vốn đầu tư quá lớn vượt quá khả năng của những nước nghèo</w:t>
      </w:r>
    </w:p>
    <w:p w:rsidR="004970DD" w:rsidRDefault="004970DD" w:rsidP="000C14C1">
      <w:pPr>
        <w:spacing w:before="60" w:line="360" w:lineRule="auto"/>
        <w:jc w:val="both"/>
        <w:rPr>
          <w:sz w:val="28"/>
          <w:szCs w:val="28"/>
        </w:rPr>
      </w:pPr>
      <w:r w:rsidRPr="004970DD">
        <w:rPr>
          <w:b/>
          <w:color w:val="0000FF"/>
          <w:szCs w:val="28"/>
        </w:rPr>
        <w:t>Câu 39:</w:t>
      </w:r>
      <w:r>
        <w:rPr>
          <w:sz w:val="28"/>
          <w:szCs w:val="28"/>
        </w:rPr>
        <w:t xml:space="preserve"> Cước phí hạ, thích hợp với những hàng cồng kềnh, không cần vận chuyển nhanh là ưu điểm của ngành:</w:t>
      </w:r>
    </w:p>
    <w:p w:rsidR="004970DD" w:rsidRDefault="004970DD" w:rsidP="000C14C1">
      <w:pPr>
        <w:tabs>
          <w:tab w:val="left" w:pos="5136"/>
        </w:tabs>
        <w:spacing w:line="360" w:lineRule="auto"/>
        <w:ind w:firstLine="283"/>
      </w:pPr>
      <w:r w:rsidRPr="004970DD">
        <w:rPr>
          <w:b/>
          <w:color w:val="3366FF"/>
          <w:szCs w:val="28"/>
        </w:rPr>
        <w:t xml:space="preserve">A. </w:t>
      </w:r>
      <w:r>
        <w:rPr>
          <w:sz w:val="28"/>
          <w:szCs w:val="28"/>
        </w:rPr>
        <w:t>Đường sắt C. Đường thủy</w:t>
      </w:r>
      <w:r>
        <w:tab/>
      </w:r>
      <w:r w:rsidRPr="004970DD">
        <w:rPr>
          <w:b/>
          <w:color w:val="3366FF"/>
          <w:szCs w:val="28"/>
        </w:rPr>
        <w:t xml:space="preserve">B. </w:t>
      </w:r>
      <w:r>
        <w:rPr>
          <w:sz w:val="28"/>
          <w:szCs w:val="28"/>
        </w:rPr>
        <w:t>Đường hàng không D. Đường ô tô</w:t>
      </w:r>
    </w:p>
    <w:p w:rsidR="004970DD" w:rsidRDefault="004970DD" w:rsidP="000C14C1">
      <w:pPr>
        <w:spacing w:before="60" w:line="360" w:lineRule="auto"/>
        <w:jc w:val="both"/>
        <w:rPr>
          <w:sz w:val="28"/>
          <w:szCs w:val="28"/>
        </w:rPr>
      </w:pPr>
      <w:r w:rsidRPr="004970DD">
        <w:rPr>
          <w:b/>
          <w:color w:val="0000FF"/>
          <w:szCs w:val="28"/>
        </w:rPr>
        <w:t>Câu 40:</w:t>
      </w:r>
      <w:r>
        <w:rPr>
          <w:sz w:val="28"/>
          <w:szCs w:val="28"/>
        </w:rPr>
        <w:t xml:space="preserve"> Ngành vận tải nào sau đây có ảnh hưởng đến sự phát triển của bệnh ung thư da:</w:t>
      </w:r>
    </w:p>
    <w:p w:rsidR="004970DD" w:rsidRDefault="004970DD" w:rsidP="000C14C1">
      <w:pPr>
        <w:tabs>
          <w:tab w:val="left" w:pos="5136"/>
        </w:tabs>
        <w:spacing w:line="360" w:lineRule="auto"/>
        <w:ind w:firstLine="283"/>
      </w:pPr>
      <w:r w:rsidRPr="004970DD">
        <w:rPr>
          <w:b/>
          <w:color w:val="3366FF"/>
          <w:szCs w:val="28"/>
        </w:rPr>
        <w:t xml:space="preserve">A. </w:t>
      </w:r>
      <w:r>
        <w:rPr>
          <w:sz w:val="28"/>
          <w:szCs w:val="28"/>
        </w:rPr>
        <w:t>Đường ô tô C. Đường biển</w:t>
      </w:r>
      <w:r>
        <w:tab/>
      </w:r>
      <w:r w:rsidRPr="004970DD">
        <w:rPr>
          <w:b/>
          <w:color w:val="3366FF"/>
          <w:szCs w:val="28"/>
        </w:rPr>
        <w:t xml:space="preserve">B. </w:t>
      </w:r>
      <w:r>
        <w:rPr>
          <w:sz w:val="28"/>
          <w:szCs w:val="28"/>
        </w:rPr>
        <w:t>Đường hàng không D. Đường sắt</w:t>
      </w:r>
    </w:p>
    <w:p w:rsidR="004970DD" w:rsidRDefault="004970DD" w:rsidP="000C14C1">
      <w:pPr>
        <w:spacing w:before="60" w:line="360" w:lineRule="auto"/>
        <w:jc w:val="both"/>
        <w:rPr>
          <w:sz w:val="28"/>
          <w:szCs w:val="28"/>
        </w:rPr>
      </w:pPr>
      <w:r w:rsidRPr="004970DD">
        <w:rPr>
          <w:b/>
          <w:color w:val="0000FF"/>
          <w:szCs w:val="28"/>
        </w:rPr>
        <w:t>Câu 41:</w:t>
      </w:r>
      <w:r>
        <w:rPr>
          <w:sz w:val="28"/>
          <w:szCs w:val="28"/>
        </w:rPr>
        <w:t xml:space="preserve"> Hai sông Rainơ và Đanuýp là hai tuyến vận tải đường sông quan trọng nhất của:</w:t>
      </w:r>
    </w:p>
    <w:p w:rsidR="004970DD" w:rsidRDefault="004970DD" w:rsidP="000C14C1">
      <w:pPr>
        <w:tabs>
          <w:tab w:val="left" w:pos="5136"/>
        </w:tabs>
        <w:spacing w:line="360" w:lineRule="auto"/>
        <w:ind w:firstLine="283"/>
      </w:pPr>
      <w:r w:rsidRPr="004970DD">
        <w:rPr>
          <w:b/>
          <w:color w:val="3366FF"/>
          <w:szCs w:val="28"/>
        </w:rPr>
        <w:t xml:space="preserve">A. </w:t>
      </w:r>
      <w:r>
        <w:rPr>
          <w:sz w:val="28"/>
          <w:szCs w:val="28"/>
        </w:rPr>
        <w:t>Châu Á C. Nga</w:t>
      </w:r>
      <w:r>
        <w:tab/>
      </w:r>
      <w:r w:rsidRPr="004970DD">
        <w:rPr>
          <w:b/>
          <w:color w:val="3366FF"/>
          <w:szCs w:val="28"/>
        </w:rPr>
        <w:t xml:space="preserve">B. </w:t>
      </w:r>
      <w:r>
        <w:rPr>
          <w:sz w:val="28"/>
          <w:szCs w:val="28"/>
        </w:rPr>
        <w:t>Canada D. Châu Âu</w:t>
      </w:r>
    </w:p>
    <w:p w:rsidR="004970DD" w:rsidRDefault="004970DD" w:rsidP="000C14C1">
      <w:pPr>
        <w:spacing w:before="60" w:line="360" w:lineRule="auto"/>
        <w:jc w:val="both"/>
        <w:rPr>
          <w:sz w:val="28"/>
          <w:szCs w:val="28"/>
        </w:rPr>
      </w:pPr>
      <w:r w:rsidRPr="004970DD">
        <w:rPr>
          <w:b/>
          <w:color w:val="0000FF"/>
          <w:szCs w:val="28"/>
        </w:rPr>
        <w:t>Câu 42:</w:t>
      </w:r>
      <w:r>
        <w:rPr>
          <w:sz w:val="28"/>
          <w:szCs w:val="28"/>
        </w:rPr>
        <w:t xml:space="preserve"> Cảng biển lớn nhất của Đông Nam Á hiện nay là:</w:t>
      </w:r>
    </w:p>
    <w:p w:rsidR="004970DD" w:rsidRDefault="004970DD" w:rsidP="000C14C1">
      <w:pPr>
        <w:tabs>
          <w:tab w:val="left" w:pos="5136"/>
        </w:tabs>
        <w:spacing w:line="360" w:lineRule="auto"/>
        <w:ind w:firstLine="283"/>
      </w:pPr>
      <w:r w:rsidRPr="004970DD">
        <w:rPr>
          <w:b/>
          <w:color w:val="3366FF"/>
          <w:szCs w:val="28"/>
        </w:rPr>
        <w:t xml:space="preserve">A. </w:t>
      </w:r>
      <w:r>
        <w:rPr>
          <w:sz w:val="28"/>
          <w:szCs w:val="28"/>
        </w:rPr>
        <w:t>Yokohama C. Singgapore</w:t>
      </w:r>
      <w:r>
        <w:tab/>
      </w:r>
      <w:r w:rsidRPr="004970DD">
        <w:rPr>
          <w:b/>
          <w:color w:val="3366FF"/>
          <w:szCs w:val="28"/>
        </w:rPr>
        <w:t xml:space="preserve">B. </w:t>
      </w:r>
      <w:r>
        <w:rPr>
          <w:sz w:val="28"/>
          <w:szCs w:val="28"/>
        </w:rPr>
        <w:t>Thượng Hải D. Kô Bê</w:t>
      </w:r>
    </w:p>
    <w:p w:rsidR="004970DD" w:rsidRDefault="004970DD" w:rsidP="000C14C1">
      <w:pPr>
        <w:spacing w:before="60" w:line="360" w:lineRule="auto"/>
        <w:jc w:val="both"/>
        <w:rPr>
          <w:sz w:val="28"/>
          <w:szCs w:val="28"/>
        </w:rPr>
      </w:pPr>
      <w:r w:rsidRPr="004970DD">
        <w:rPr>
          <w:b/>
          <w:color w:val="0000FF"/>
          <w:szCs w:val="28"/>
        </w:rPr>
        <w:t>Câu 43:</w:t>
      </w:r>
      <w:r>
        <w:rPr>
          <w:sz w:val="28"/>
          <w:szCs w:val="28"/>
        </w:rPr>
        <w:t xml:space="preserve"> Hai ngành vận tải đường hàng không và đường biển hiện nay tuy có nhiều cách biệt nhưng cũng có chung một đặc điểm. Đó là:</w:t>
      </w:r>
    </w:p>
    <w:p w:rsidR="004970DD" w:rsidRDefault="004970DD" w:rsidP="000C14C1">
      <w:pPr>
        <w:spacing w:line="360" w:lineRule="auto"/>
        <w:ind w:firstLine="283"/>
      </w:pPr>
      <w:r w:rsidRPr="004970DD">
        <w:rPr>
          <w:b/>
          <w:color w:val="3366FF"/>
          <w:szCs w:val="28"/>
        </w:rPr>
        <w:t xml:space="preserve">A. </w:t>
      </w:r>
      <w:r>
        <w:rPr>
          <w:sz w:val="28"/>
          <w:szCs w:val="28"/>
        </w:rPr>
        <w:t>An toàn C. Phương tiện lưu thông quốc tế</w:t>
      </w:r>
    </w:p>
    <w:p w:rsidR="004970DD" w:rsidRDefault="004970DD" w:rsidP="000C14C1">
      <w:pPr>
        <w:spacing w:line="360" w:lineRule="auto"/>
        <w:ind w:firstLine="283"/>
      </w:pPr>
      <w:r w:rsidRPr="004970DD">
        <w:rPr>
          <w:b/>
          <w:color w:val="3366FF"/>
          <w:szCs w:val="28"/>
        </w:rPr>
        <w:t xml:space="preserve">B. </w:t>
      </w:r>
      <w:r>
        <w:rPr>
          <w:sz w:val="28"/>
          <w:szCs w:val="28"/>
        </w:rPr>
        <w:t>Hiện đại D. Có khối lượng vận chuyển lớn nhất</w:t>
      </w:r>
    </w:p>
    <w:p w:rsidR="004970DD" w:rsidRDefault="004970DD" w:rsidP="000C14C1">
      <w:pPr>
        <w:spacing w:before="60" w:line="360" w:lineRule="auto"/>
        <w:jc w:val="both"/>
      </w:pPr>
      <w:r w:rsidRPr="004970DD">
        <w:rPr>
          <w:b/>
          <w:color w:val="0000FF"/>
        </w:rPr>
        <w:t>Câu 44:</w:t>
      </w:r>
      <w:r>
        <w:t xml:space="preserve"> </w:t>
      </w:r>
      <w:r w:rsidR="00117801" w:rsidRPr="003C306D">
        <w:rPr>
          <w:sz w:val="28"/>
          <w:szCs w:val="28"/>
        </w:rPr>
        <w:t>Ngành được coi là thước đo của nền văn minh là</w:t>
      </w:r>
    </w:p>
    <w:p w:rsidR="004970DD" w:rsidRDefault="004970DD" w:rsidP="000C14C1">
      <w:pPr>
        <w:spacing w:line="360" w:lineRule="auto"/>
        <w:ind w:firstLine="283"/>
      </w:pPr>
      <w:r w:rsidRPr="004970DD">
        <w:rPr>
          <w:b/>
          <w:color w:val="3366FF"/>
          <w:szCs w:val="28"/>
        </w:rPr>
        <w:t xml:space="preserve">A. </w:t>
      </w:r>
      <w:r>
        <w:rPr>
          <w:sz w:val="28"/>
          <w:szCs w:val="28"/>
        </w:rPr>
        <w:t xml:space="preserve">Đường hàng không </w:t>
      </w:r>
    </w:p>
    <w:p w:rsidR="00117801" w:rsidRDefault="004970DD" w:rsidP="000C14C1">
      <w:pPr>
        <w:spacing w:line="360" w:lineRule="auto"/>
        <w:ind w:firstLine="283"/>
        <w:rPr>
          <w:sz w:val="28"/>
          <w:szCs w:val="28"/>
        </w:rPr>
      </w:pPr>
      <w:r w:rsidRPr="004970DD">
        <w:rPr>
          <w:b/>
          <w:color w:val="3366FF"/>
          <w:szCs w:val="28"/>
        </w:rPr>
        <w:t xml:space="preserve">B. </w:t>
      </w:r>
      <w:r>
        <w:rPr>
          <w:sz w:val="28"/>
          <w:szCs w:val="28"/>
        </w:rPr>
        <w:t xml:space="preserve">Đường ống </w:t>
      </w:r>
    </w:p>
    <w:p w:rsidR="00117801" w:rsidRDefault="00117801" w:rsidP="000C14C1">
      <w:pPr>
        <w:spacing w:line="360" w:lineRule="auto"/>
        <w:ind w:firstLine="283"/>
        <w:rPr>
          <w:sz w:val="28"/>
          <w:szCs w:val="28"/>
        </w:rPr>
      </w:pPr>
      <w:r w:rsidRPr="004970DD">
        <w:rPr>
          <w:b/>
          <w:color w:val="3366FF"/>
          <w:szCs w:val="28"/>
        </w:rPr>
        <w:t>C.</w:t>
      </w:r>
      <w:r>
        <w:rPr>
          <w:sz w:val="28"/>
          <w:szCs w:val="28"/>
        </w:rPr>
        <w:t xml:space="preserve"> Thông tin liên lạc</w:t>
      </w:r>
    </w:p>
    <w:p w:rsidR="004970DD" w:rsidRDefault="00117801" w:rsidP="000C14C1">
      <w:pPr>
        <w:spacing w:line="360" w:lineRule="auto"/>
        <w:ind w:firstLine="283"/>
      </w:pPr>
      <w:r w:rsidRPr="004970DD">
        <w:rPr>
          <w:b/>
          <w:color w:val="3366FF"/>
          <w:szCs w:val="28"/>
        </w:rPr>
        <w:t>D.</w:t>
      </w:r>
      <w:r w:rsidR="004970DD">
        <w:rPr>
          <w:sz w:val="28"/>
          <w:szCs w:val="28"/>
        </w:rPr>
        <w:t xml:space="preserve"> Đường ôtô</w:t>
      </w:r>
    </w:p>
    <w:p w:rsidR="004970DD" w:rsidRDefault="004970DD" w:rsidP="000C14C1">
      <w:pPr>
        <w:spacing w:before="60" w:line="360" w:lineRule="auto"/>
        <w:jc w:val="both"/>
        <w:rPr>
          <w:sz w:val="28"/>
          <w:szCs w:val="28"/>
        </w:rPr>
      </w:pPr>
      <w:r w:rsidRPr="004970DD">
        <w:rPr>
          <w:b/>
          <w:color w:val="0000FF"/>
          <w:szCs w:val="28"/>
        </w:rPr>
        <w:t>Câu 45:</w:t>
      </w:r>
      <w:r>
        <w:rPr>
          <w:sz w:val="28"/>
          <w:szCs w:val="28"/>
        </w:rPr>
        <w:t xml:space="preserve"> Kênh Suez nối</w:t>
      </w:r>
    </w:p>
    <w:p w:rsidR="004970DD" w:rsidRDefault="004970DD" w:rsidP="000C14C1">
      <w:pPr>
        <w:tabs>
          <w:tab w:val="left" w:pos="5136"/>
        </w:tabs>
        <w:spacing w:line="360" w:lineRule="auto"/>
        <w:ind w:firstLine="283"/>
      </w:pPr>
      <w:r w:rsidRPr="004970DD">
        <w:rPr>
          <w:b/>
          <w:color w:val="3366FF"/>
          <w:szCs w:val="28"/>
        </w:rPr>
        <w:t xml:space="preserve">A. </w:t>
      </w:r>
      <w:r>
        <w:rPr>
          <w:sz w:val="28"/>
          <w:szCs w:val="28"/>
        </w:rPr>
        <w:t>Địa Trung Hải và Ấn Độ Dương</w:t>
      </w:r>
      <w:r>
        <w:tab/>
      </w:r>
      <w:r w:rsidRPr="004970DD">
        <w:rPr>
          <w:b/>
          <w:color w:val="3366FF"/>
          <w:szCs w:val="28"/>
        </w:rPr>
        <w:t xml:space="preserve">B. </w:t>
      </w:r>
      <w:r>
        <w:rPr>
          <w:sz w:val="28"/>
          <w:szCs w:val="28"/>
        </w:rPr>
        <w:t>Thái Bình Dương và Đại Tây Dương</w:t>
      </w:r>
    </w:p>
    <w:p w:rsidR="004970DD" w:rsidRDefault="004970DD" w:rsidP="000C14C1">
      <w:pPr>
        <w:tabs>
          <w:tab w:val="left" w:pos="5136"/>
        </w:tabs>
        <w:spacing w:line="360" w:lineRule="auto"/>
        <w:ind w:firstLine="283"/>
      </w:pPr>
      <w:r w:rsidRPr="004970DD">
        <w:rPr>
          <w:b/>
          <w:color w:val="3366FF"/>
          <w:szCs w:val="28"/>
        </w:rPr>
        <w:t xml:space="preserve">C. </w:t>
      </w:r>
      <w:r>
        <w:rPr>
          <w:sz w:val="28"/>
          <w:szCs w:val="28"/>
        </w:rPr>
        <w:t>Địa Trung Hải và Thái Bình Dương</w:t>
      </w:r>
      <w:r>
        <w:tab/>
      </w:r>
      <w:r w:rsidRPr="004970DD">
        <w:rPr>
          <w:b/>
          <w:color w:val="3366FF"/>
          <w:szCs w:val="28"/>
        </w:rPr>
        <w:t xml:space="preserve">D. </w:t>
      </w:r>
      <w:r>
        <w:rPr>
          <w:sz w:val="28"/>
          <w:szCs w:val="28"/>
        </w:rPr>
        <w:t>Hồng Hải và Địa Trung Hải</w:t>
      </w:r>
    </w:p>
    <w:p w:rsidR="004970DD" w:rsidRDefault="004970DD" w:rsidP="000C14C1">
      <w:pPr>
        <w:spacing w:before="60" w:line="360" w:lineRule="auto"/>
        <w:jc w:val="both"/>
        <w:rPr>
          <w:sz w:val="28"/>
          <w:szCs w:val="28"/>
        </w:rPr>
      </w:pPr>
      <w:r w:rsidRPr="004970DD">
        <w:rPr>
          <w:b/>
          <w:color w:val="0000FF"/>
          <w:szCs w:val="28"/>
        </w:rPr>
        <w:t>Câu 46:</w:t>
      </w:r>
      <w:r>
        <w:rPr>
          <w:sz w:val="28"/>
          <w:szCs w:val="28"/>
        </w:rPr>
        <w:t xml:space="preserve"> Thị trường là:</w:t>
      </w:r>
    </w:p>
    <w:p w:rsidR="004970DD" w:rsidRDefault="004970DD" w:rsidP="000C14C1">
      <w:pPr>
        <w:spacing w:line="360" w:lineRule="auto"/>
        <w:ind w:firstLine="283"/>
      </w:pPr>
      <w:r w:rsidRPr="004970DD">
        <w:rPr>
          <w:b/>
          <w:color w:val="3366FF"/>
          <w:szCs w:val="28"/>
        </w:rPr>
        <w:t xml:space="preserve">A. </w:t>
      </w:r>
      <w:r>
        <w:rPr>
          <w:sz w:val="28"/>
          <w:szCs w:val="28"/>
        </w:rPr>
        <w:t>Cái Chợ</w:t>
      </w:r>
    </w:p>
    <w:p w:rsidR="004970DD" w:rsidRDefault="004970DD" w:rsidP="000C14C1">
      <w:pPr>
        <w:spacing w:line="360" w:lineRule="auto"/>
        <w:ind w:firstLine="283"/>
      </w:pPr>
      <w:r w:rsidRPr="004970DD">
        <w:rPr>
          <w:b/>
          <w:color w:val="3366FF"/>
          <w:szCs w:val="28"/>
        </w:rPr>
        <w:t xml:space="preserve">B. </w:t>
      </w:r>
      <w:r>
        <w:rPr>
          <w:sz w:val="28"/>
          <w:szCs w:val="28"/>
        </w:rPr>
        <w:t>Nơi gặp gỡ giữa người bán và người mua</w:t>
      </w:r>
    </w:p>
    <w:p w:rsidR="004970DD" w:rsidRDefault="004970DD" w:rsidP="000C14C1">
      <w:pPr>
        <w:spacing w:line="360" w:lineRule="auto"/>
        <w:ind w:firstLine="283"/>
      </w:pPr>
      <w:r w:rsidRPr="004970DD">
        <w:rPr>
          <w:b/>
          <w:color w:val="3366FF"/>
          <w:szCs w:val="28"/>
        </w:rPr>
        <w:t xml:space="preserve">C. </w:t>
      </w:r>
      <w:r>
        <w:rPr>
          <w:sz w:val="28"/>
          <w:szCs w:val="28"/>
        </w:rPr>
        <w:t>Diễn ra sự trao đổi giữa các bên</w:t>
      </w:r>
    </w:p>
    <w:p w:rsidR="004970DD" w:rsidRDefault="004970DD" w:rsidP="000C14C1">
      <w:pPr>
        <w:spacing w:line="360" w:lineRule="auto"/>
        <w:ind w:firstLine="283"/>
      </w:pPr>
      <w:r w:rsidRPr="004970DD">
        <w:rPr>
          <w:b/>
          <w:color w:val="3366FF"/>
          <w:szCs w:val="28"/>
        </w:rPr>
        <w:t xml:space="preserve">D. </w:t>
      </w:r>
      <w:r>
        <w:rPr>
          <w:sz w:val="28"/>
          <w:szCs w:val="28"/>
        </w:rPr>
        <w:t>Có thể hiểu bằng cả ba cách</w:t>
      </w:r>
    </w:p>
    <w:p w:rsidR="00117801" w:rsidRPr="003C306D" w:rsidRDefault="004970DD" w:rsidP="000C14C1">
      <w:pPr>
        <w:spacing w:line="360" w:lineRule="auto"/>
        <w:rPr>
          <w:sz w:val="28"/>
          <w:szCs w:val="28"/>
        </w:rPr>
      </w:pPr>
      <w:r w:rsidRPr="004970DD">
        <w:rPr>
          <w:b/>
          <w:color w:val="0000FF"/>
        </w:rPr>
        <w:t>Câu 47:</w:t>
      </w:r>
      <w:r>
        <w:t xml:space="preserve"> </w:t>
      </w:r>
      <w:r w:rsidR="00117801" w:rsidRPr="003C306D">
        <w:rPr>
          <w:sz w:val="28"/>
          <w:szCs w:val="28"/>
        </w:rPr>
        <w:t>Bằng phát minh sáng chế của các nhà bác học được mua để sử dụng có thể xem là:</w:t>
      </w:r>
    </w:p>
    <w:p w:rsidR="004970DD" w:rsidRDefault="004970DD" w:rsidP="000C14C1">
      <w:pPr>
        <w:tabs>
          <w:tab w:val="left" w:pos="5136"/>
        </w:tabs>
        <w:spacing w:line="360" w:lineRule="auto"/>
        <w:ind w:firstLine="283"/>
      </w:pPr>
      <w:r w:rsidRPr="004970DD">
        <w:rPr>
          <w:b/>
          <w:color w:val="3366FF"/>
          <w:szCs w:val="28"/>
        </w:rPr>
        <w:t xml:space="preserve">A. </w:t>
      </w:r>
      <w:r>
        <w:rPr>
          <w:sz w:val="28"/>
          <w:szCs w:val="28"/>
        </w:rPr>
        <w:t xml:space="preserve">Chất xám </w:t>
      </w:r>
      <w:r w:rsidR="00117801">
        <w:rPr>
          <w:sz w:val="28"/>
          <w:szCs w:val="28"/>
        </w:rPr>
        <w:t xml:space="preserve">       </w:t>
      </w:r>
      <w:r w:rsidR="00117801" w:rsidRPr="004970DD">
        <w:rPr>
          <w:b/>
          <w:color w:val="3366FF"/>
          <w:szCs w:val="28"/>
        </w:rPr>
        <w:t xml:space="preserve">B. </w:t>
      </w:r>
      <w:r w:rsidR="00117801">
        <w:rPr>
          <w:sz w:val="28"/>
          <w:szCs w:val="28"/>
        </w:rPr>
        <w:t xml:space="preserve">Hàng hóa </w:t>
      </w:r>
      <w:r w:rsidR="00117801">
        <w:rPr>
          <w:sz w:val="28"/>
          <w:szCs w:val="28"/>
        </w:rPr>
        <w:t xml:space="preserve">   </w:t>
      </w:r>
      <w:r w:rsidR="00117801" w:rsidRPr="004970DD">
        <w:rPr>
          <w:b/>
          <w:color w:val="3366FF"/>
          <w:szCs w:val="28"/>
        </w:rPr>
        <w:t>C.</w:t>
      </w:r>
      <w:r>
        <w:rPr>
          <w:sz w:val="28"/>
          <w:szCs w:val="28"/>
        </w:rPr>
        <w:t xml:space="preserve"> Tiền tệ</w:t>
      </w:r>
      <w:r>
        <w:tab/>
      </w:r>
      <w:r w:rsidR="00117801" w:rsidRPr="004970DD">
        <w:rPr>
          <w:b/>
          <w:color w:val="3366FF"/>
          <w:szCs w:val="28"/>
        </w:rPr>
        <w:t>D.</w:t>
      </w:r>
      <w:r>
        <w:rPr>
          <w:sz w:val="28"/>
          <w:szCs w:val="28"/>
        </w:rPr>
        <w:t xml:space="preserve"> Cả ba ý trên</w:t>
      </w:r>
    </w:p>
    <w:p w:rsidR="004970DD" w:rsidRDefault="004970DD" w:rsidP="000C14C1">
      <w:pPr>
        <w:spacing w:before="60" w:line="360" w:lineRule="auto"/>
        <w:jc w:val="both"/>
        <w:rPr>
          <w:sz w:val="28"/>
          <w:szCs w:val="28"/>
        </w:rPr>
      </w:pPr>
      <w:r w:rsidRPr="004970DD">
        <w:rPr>
          <w:b/>
          <w:color w:val="0000FF"/>
          <w:szCs w:val="28"/>
        </w:rPr>
        <w:lastRenderedPageBreak/>
        <w:t>Câu 48:</w:t>
      </w:r>
      <w:r>
        <w:rPr>
          <w:sz w:val="28"/>
          <w:szCs w:val="28"/>
        </w:rPr>
        <w:t xml:space="preserve"> Tiền tệ được thực hiện trong quá trình trao đổi được gọi là:</w:t>
      </w:r>
    </w:p>
    <w:p w:rsidR="004970DD" w:rsidRDefault="004970DD" w:rsidP="000C14C1">
      <w:pPr>
        <w:spacing w:line="360" w:lineRule="auto"/>
        <w:ind w:firstLine="283"/>
      </w:pPr>
      <w:r w:rsidRPr="004970DD">
        <w:rPr>
          <w:b/>
          <w:color w:val="3366FF"/>
          <w:szCs w:val="28"/>
        </w:rPr>
        <w:t xml:space="preserve">A. </w:t>
      </w:r>
      <w:r>
        <w:rPr>
          <w:sz w:val="28"/>
          <w:szCs w:val="28"/>
        </w:rPr>
        <w:t>Hàng hóa C. Thước đo giá trị hàng hóa</w:t>
      </w:r>
    </w:p>
    <w:p w:rsidR="004970DD" w:rsidRDefault="004970DD" w:rsidP="000C14C1">
      <w:pPr>
        <w:spacing w:line="360" w:lineRule="auto"/>
        <w:ind w:firstLine="283"/>
      </w:pPr>
      <w:r w:rsidRPr="004970DD">
        <w:rPr>
          <w:b/>
          <w:color w:val="3366FF"/>
          <w:szCs w:val="28"/>
        </w:rPr>
        <w:t xml:space="preserve">B. </w:t>
      </w:r>
      <w:r>
        <w:rPr>
          <w:sz w:val="28"/>
          <w:szCs w:val="28"/>
        </w:rPr>
        <w:t>Vật ngang giá D. Cả 3 ý trên đều có thể đúng</w:t>
      </w:r>
    </w:p>
    <w:p w:rsidR="004970DD" w:rsidRDefault="004970DD" w:rsidP="000C14C1">
      <w:pPr>
        <w:spacing w:before="60" w:line="360" w:lineRule="auto"/>
        <w:jc w:val="both"/>
        <w:rPr>
          <w:sz w:val="28"/>
          <w:szCs w:val="28"/>
        </w:rPr>
      </w:pPr>
      <w:r w:rsidRPr="004970DD">
        <w:rPr>
          <w:b/>
          <w:color w:val="0000FF"/>
          <w:szCs w:val="28"/>
        </w:rPr>
        <w:t>Câu 49:</w:t>
      </w:r>
      <w:r>
        <w:rPr>
          <w:sz w:val="28"/>
          <w:szCs w:val="28"/>
        </w:rPr>
        <w:t xml:space="preserve"> Người tiêu dùng mong cho:</w:t>
      </w:r>
    </w:p>
    <w:p w:rsidR="004970DD" w:rsidRDefault="004970DD" w:rsidP="000C14C1">
      <w:pPr>
        <w:tabs>
          <w:tab w:val="left" w:pos="5136"/>
        </w:tabs>
        <w:spacing w:line="360" w:lineRule="auto"/>
        <w:ind w:firstLine="283"/>
      </w:pPr>
      <w:r w:rsidRPr="004970DD">
        <w:rPr>
          <w:b/>
          <w:color w:val="3366FF"/>
          <w:szCs w:val="28"/>
        </w:rPr>
        <w:t xml:space="preserve">A. </w:t>
      </w:r>
      <w:r>
        <w:rPr>
          <w:sz w:val="28"/>
          <w:szCs w:val="28"/>
        </w:rPr>
        <w:t>Thị trường biến động</w:t>
      </w:r>
      <w:r>
        <w:tab/>
      </w:r>
      <w:r w:rsidRPr="004970DD">
        <w:rPr>
          <w:b/>
          <w:color w:val="3366FF"/>
          <w:szCs w:val="28"/>
        </w:rPr>
        <w:t xml:space="preserve">B. </w:t>
      </w:r>
      <w:r>
        <w:rPr>
          <w:sz w:val="28"/>
          <w:szCs w:val="28"/>
        </w:rPr>
        <w:t>Cung lớn hơn cầu</w:t>
      </w:r>
    </w:p>
    <w:p w:rsidR="004970DD" w:rsidRDefault="004970DD" w:rsidP="000C14C1">
      <w:pPr>
        <w:tabs>
          <w:tab w:val="left" w:pos="5136"/>
        </w:tabs>
        <w:spacing w:line="360" w:lineRule="auto"/>
        <w:ind w:firstLine="283"/>
      </w:pPr>
      <w:r w:rsidRPr="004970DD">
        <w:rPr>
          <w:b/>
          <w:color w:val="3366FF"/>
          <w:szCs w:val="28"/>
        </w:rPr>
        <w:t xml:space="preserve">C. </w:t>
      </w:r>
      <w:r>
        <w:rPr>
          <w:sz w:val="28"/>
          <w:szCs w:val="28"/>
        </w:rPr>
        <w:t>Cầu lớn hơn cung</w:t>
      </w:r>
      <w:r>
        <w:tab/>
      </w:r>
      <w:r w:rsidRPr="004970DD">
        <w:rPr>
          <w:b/>
          <w:color w:val="3366FF"/>
          <w:szCs w:val="28"/>
        </w:rPr>
        <w:t xml:space="preserve">D. </w:t>
      </w:r>
      <w:r>
        <w:rPr>
          <w:sz w:val="28"/>
          <w:szCs w:val="28"/>
        </w:rPr>
        <w:t>Cung cầu phù hợp với nhau</w:t>
      </w:r>
    </w:p>
    <w:p w:rsidR="004970DD" w:rsidRDefault="004970DD" w:rsidP="000C14C1">
      <w:pPr>
        <w:spacing w:before="60" w:line="360" w:lineRule="auto"/>
        <w:jc w:val="both"/>
        <w:rPr>
          <w:sz w:val="28"/>
          <w:szCs w:val="28"/>
        </w:rPr>
      </w:pPr>
      <w:r w:rsidRPr="004970DD">
        <w:rPr>
          <w:b/>
          <w:color w:val="0000FF"/>
          <w:szCs w:val="28"/>
        </w:rPr>
        <w:t>Câu 50:</w:t>
      </w:r>
      <w:r>
        <w:rPr>
          <w:sz w:val="28"/>
          <w:szCs w:val="28"/>
        </w:rPr>
        <w:t xml:space="preserve"> Làm nhiệm vụ cầu nối giữa sản xuất và hàng tiêu dùng là:</w:t>
      </w:r>
    </w:p>
    <w:p w:rsidR="004970DD" w:rsidRDefault="004970DD" w:rsidP="000C14C1">
      <w:pPr>
        <w:tabs>
          <w:tab w:val="left" w:pos="5136"/>
        </w:tabs>
        <w:spacing w:line="360" w:lineRule="auto"/>
        <w:ind w:firstLine="283"/>
      </w:pPr>
      <w:r w:rsidRPr="004970DD">
        <w:rPr>
          <w:b/>
          <w:color w:val="3366FF"/>
          <w:szCs w:val="28"/>
        </w:rPr>
        <w:t xml:space="preserve">A. </w:t>
      </w:r>
      <w:r>
        <w:rPr>
          <w:sz w:val="28"/>
          <w:szCs w:val="28"/>
        </w:rPr>
        <w:t>Thị trường C. Hàng hóa</w:t>
      </w:r>
      <w:r>
        <w:tab/>
      </w:r>
      <w:r w:rsidRPr="004970DD">
        <w:rPr>
          <w:b/>
          <w:color w:val="3366FF"/>
          <w:szCs w:val="28"/>
        </w:rPr>
        <w:t xml:space="preserve">B. </w:t>
      </w:r>
      <w:r>
        <w:rPr>
          <w:sz w:val="28"/>
          <w:szCs w:val="28"/>
        </w:rPr>
        <w:t>Thương mại D. Tiền tệ</w:t>
      </w:r>
    </w:p>
    <w:p w:rsidR="004970DD" w:rsidRDefault="004970DD" w:rsidP="000C14C1">
      <w:pPr>
        <w:spacing w:before="60" w:line="360" w:lineRule="auto"/>
        <w:jc w:val="both"/>
        <w:rPr>
          <w:sz w:val="28"/>
          <w:szCs w:val="28"/>
        </w:rPr>
      </w:pPr>
      <w:r w:rsidRPr="004970DD">
        <w:rPr>
          <w:b/>
          <w:color w:val="0000FF"/>
          <w:szCs w:val="28"/>
        </w:rPr>
        <w:t>Câu 51:</w:t>
      </w:r>
      <w:r>
        <w:rPr>
          <w:sz w:val="28"/>
          <w:szCs w:val="28"/>
        </w:rPr>
        <w:t xml:space="preserve"> Các nhà sản xuất được kích thích mở rộng sản xuất khi trên thị trường:</w:t>
      </w:r>
    </w:p>
    <w:p w:rsidR="004970DD" w:rsidRDefault="004970DD" w:rsidP="000C14C1">
      <w:pPr>
        <w:spacing w:line="360" w:lineRule="auto"/>
        <w:ind w:firstLine="283"/>
      </w:pPr>
      <w:r w:rsidRPr="004970DD">
        <w:rPr>
          <w:b/>
          <w:color w:val="3366FF"/>
          <w:szCs w:val="28"/>
        </w:rPr>
        <w:t xml:space="preserve">A. </w:t>
      </w:r>
      <w:r>
        <w:rPr>
          <w:sz w:val="28"/>
          <w:szCs w:val="28"/>
        </w:rPr>
        <w:t>Cung lớn hơn cầu</w:t>
      </w:r>
    </w:p>
    <w:p w:rsidR="004970DD" w:rsidRDefault="004970DD" w:rsidP="000C14C1">
      <w:pPr>
        <w:spacing w:line="360" w:lineRule="auto"/>
        <w:ind w:firstLine="283"/>
      </w:pPr>
      <w:r w:rsidRPr="004970DD">
        <w:rPr>
          <w:b/>
          <w:color w:val="3366FF"/>
          <w:szCs w:val="28"/>
        </w:rPr>
        <w:t xml:space="preserve">B. </w:t>
      </w:r>
      <w:r>
        <w:rPr>
          <w:sz w:val="28"/>
          <w:szCs w:val="28"/>
        </w:rPr>
        <w:t>Cung nhỏ hơn cầu</w:t>
      </w:r>
    </w:p>
    <w:p w:rsidR="004970DD" w:rsidRDefault="004970DD" w:rsidP="000C14C1">
      <w:pPr>
        <w:spacing w:line="360" w:lineRule="auto"/>
        <w:ind w:firstLine="283"/>
      </w:pPr>
      <w:r w:rsidRPr="004970DD">
        <w:rPr>
          <w:b/>
          <w:color w:val="3366FF"/>
          <w:szCs w:val="28"/>
        </w:rPr>
        <w:t xml:space="preserve">C. </w:t>
      </w:r>
      <w:r>
        <w:rPr>
          <w:sz w:val="28"/>
          <w:szCs w:val="28"/>
        </w:rPr>
        <w:t>Ngoại thương phát triển hơn nội thương</w:t>
      </w:r>
    </w:p>
    <w:p w:rsidR="004970DD" w:rsidRDefault="004970DD" w:rsidP="000C14C1">
      <w:pPr>
        <w:spacing w:line="360" w:lineRule="auto"/>
        <w:ind w:firstLine="283"/>
      </w:pPr>
      <w:r w:rsidRPr="004970DD">
        <w:rPr>
          <w:b/>
          <w:color w:val="3366FF"/>
          <w:szCs w:val="28"/>
        </w:rPr>
        <w:t xml:space="preserve">D. </w:t>
      </w:r>
      <w:r>
        <w:rPr>
          <w:sz w:val="28"/>
          <w:szCs w:val="28"/>
        </w:rPr>
        <w:t>Hàng hóa được tự do lưu thông</w:t>
      </w:r>
    </w:p>
    <w:p w:rsidR="004970DD" w:rsidRDefault="004970DD" w:rsidP="000C14C1">
      <w:pPr>
        <w:spacing w:before="60" w:line="360" w:lineRule="auto"/>
        <w:jc w:val="both"/>
        <w:rPr>
          <w:sz w:val="28"/>
          <w:szCs w:val="28"/>
        </w:rPr>
      </w:pPr>
      <w:r w:rsidRPr="004970DD">
        <w:rPr>
          <w:b/>
          <w:color w:val="0000FF"/>
          <w:szCs w:val="28"/>
        </w:rPr>
        <w:t>Câu 52:</w:t>
      </w:r>
      <w:r>
        <w:rPr>
          <w:sz w:val="28"/>
          <w:szCs w:val="28"/>
        </w:rPr>
        <w:t xml:space="preserve"> Cán cân xuất nhập khẩu được hiểu là:</w:t>
      </w:r>
    </w:p>
    <w:p w:rsidR="004970DD" w:rsidRDefault="004970DD" w:rsidP="000C14C1">
      <w:pPr>
        <w:spacing w:line="360" w:lineRule="auto"/>
        <w:ind w:firstLine="283"/>
      </w:pPr>
      <w:r w:rsidRPr="004970DD">
        <w:rPr>
          <w:b/>
          <w:color w:val="3366FF"/>
          <w:szCs w:val="28"/>
        </w:rPr>
        <w:t xml:space="preserve">A. </w:t>
      </w:r>
      <w:r>
        <w:rPr>
          <w:sz w:val="28"/>
          <w:szCs w:val="28"/>
        </w:rPr>
        <w:t>Quan hệ so sánh giữa xuất khẩu và nhập khẩu</w:t>
      </w:r>
    </w:p>
    <w:p w:rsidR="004970DD" w:rsidRDefault="004970DD" w:rsidP="000C14C1">
      <w:pPr>
        <w:spacing w:line="360" w:lineRule="auto"/>
        <w:ind w:firstLine="283"/>
      </w:pPr>
      <w:r w:rsidRPr="004970DD">
        <w:rPr>
          <w:b/>
          <w:color w:val="3366FF"/>
          <w:szCs w:val="28"/>
        </w:rPr>
        <w:t xml:space="preserve">B. </w:t>
      </w:r>
      <w:r>
        <w:rPr>
          <w:sz w:val="28"/>
          <w:szCs w:val="28"/>
        </w:rPr>
        <w:t>Quan hệ so sánh giữa khối lượng hàng xuất khẩu và nhập khẩu với nhau</w:t>
      </w:r>
    </w:p>
    <w:p w:rsidR="004970DD" w:rsidRDefault="004970DD" w:rsidP="000C14C1">
      <w:pPr>
        <w:spacing w:line="360" w:lineRule="auto"/>
        <w:ind w:firstLine="283"/>
      </w:pPr>
      <w:r w:rsidRPr="004970DD">
        <w:rPr>
          <w:b/>
          <w:color w:val="3366FF"/>
          <w:szCs w:val="28"/>
        </w:rPr>
        <w:t xml:space="preserve">C. </w:t>
      </w:r>
      <w:r>
        <w:rPr>
          <w:sz w:val="28"/>
          <w:szCs w:val="28"/>
        </w:rPr>
        <w:t>Quan hệ so sánh giữa giá trị hàng xuất khẩu với giá trị hàng nhập khẩu</w:t>
      </w:r>
    </w:p>
    <w:p w:rsidR="004970DD" w:rsidRDefault="004970DD" w:rsidP="000C14C1">
      <w:pPr>
        <w:spacing w:line="360" w:lineRule="auto"/>
        <w:ind w:firstLine="283"/>
      </w:pPr>
      <w:r w:rsidRPr="004970DD">
        <w:rPr>
          <w:b/>
          <w:color w:val="3366FF"/>
          <w:szCs w:val="28"/>
        </w:rPr>
        <w:t xml:space="preserve">D. </w:t>
      </w:r>
      <w:r>
        <w:rPr>
          <w:sz w:val="28"/>
          <w:szCs w:val="28"/>
        </w:rPr>
        <w:t>Cả ba ý trên đều đúng</w:t>
      </w:r>
    </w:p>
    <w:p w:rsidR="004970DD" w:rsidRDefault="004970DD" w:rsidP="000C14C1">
      <w:pPr>
        <w:spacing w:before="60" w:line="360" w:lineRule="auto"/>
        <w:jc w:val="both"/>
        <w:rPr>
          <w:sz w:val="28"/>
          <w:szCs w:val="28"/>
        </w:rPr>
      </w:pPr>
      <w:r w:rsidRPr="004970DD">
        <w:rPr>
          <w:b/>
          <w:color w:val="0000FF"/>
          <w:szCs w:val="28"/>
        </w:rPr>
        <w:t>Câu 53:</w:t>
      </w:r>
      <w:r>
        <w:rPr>
          <w:sz w:val="28"/>
          <w:szCs w:val="28"/>
        </w:rPr>
        <w:t xml:space="preserve"> Khái niệm "tiền tệ” được hiểu là:</w:t>
      </w:r>
    </w:p>
    <w:p w:rsidR="004970DD" w:rsidRDefault="004970DD" w:rsidP="000C14C1">
      <w:pPr>
        <w:tabs>
          <w:tab w:val="left" w:pos="5136"/>
        </w:tabs>
        <w:spacing w:line="360" w:lineRule="auto"/>
        <w:ind w:firstLine="283"/>
      </w:pPr>
      <w:r w:rsidRPr="004970DD">
        <w:rPr>
          <w:b/>
          <w:color w:val="3366FF"/>
          <w:szCs w:val="28"/>
        </w:rPr>
        <w:t xml:space="preserve">A. </w:t>
      </w:r>
      <w:r>
        <w:rPr>
          <w:sz w:val="28"/>
          <w:szCs w:val="28"/>
        </w:rPr>
        <w:t>Thước đo giá trị hàng hóa</w:t>
      </w:r>
      <w:r>
        <w:tab/>
      </w:r>
      <w:r w:rsidRPr="004970DD">
        <w:rPr>
          <w:b/>
          <w:color w:val="3366FF"/>
          <w:szCs w:val="28"/>
        </w:rPr>
        <w:t xml:space="preserve">B. </w:t>
      </w:r>
      <w:r>
        <w:rPr>
          <w:sz w:val="28"/>
          <w:szCs w:val="28"/>
        </w:rPr>
        <w:t>Một loại hàng hóa đặc biệt</w:t>
      </w:r>
    </w:p>
    <w:p w:rsidR="004970DD" w:rsidRDefault="004970DD" w:rsidP="000C14C1">
      <w:pPr>
        <w:tabs>
          <w:tab w:val="left" w:pos="5136"/>
        </w:tabs>
        <w:spacing w:line="360" w:lineRule="auto"/>
        <w:ind w:firstLine="283"/>
      </w:pPr>
      <w:r w:rsidRPr="004970DD">
        <w:rPr>
          <w:b/>
          <w:color w:val="3366FF"/>
          <w:szCs w:val="28"/>
        </w:rPr>
        <w:t xml:space="preserve">C. </w:t>
      </w:r>
      <w:r>
        <w:rPr>
          <w:sz w:val="28"/>
          <w:szCs w:val="28"/>
        </w:rPr>
        <w:t>Phương tiện để lưu thông thanh toán</w:t>
      </w:r>
      <w:r>
        <w:tab/>
      </w:r>
      <w:r w:rsidRPr="004970DD">
        <w:rPr>
          <w:b/>
          <w:color w:val="3366FF"/>
          <w:szCs w:val="28"/>
        </w:rPr>
        <w:t xml:space="preserve">D. </w:t>
      </w:r>
      <w:r>
        <w:rPr>
          <w:sz w:val="28"/>
          <w:szCs w:val="28"/>
        </w:rPr>
        <w:t>Tất cả các ý trên</w:t>
      </w:r>
    </w:p>
    <w:p w:rsidR="004970DD" w:rsidRDefault="004970DD" w:rsidP="000C14C1">
      <w:pPr>
        <w:spacing w:before="60" w:line="360" w:lineRule="auto"/>
        <w:jc w:val="both"/>
        <w:rPr>
          <w:sz w:val="28"/>
          <w:szCs w:val="28"/>
        </w:rPr>
      </w:pPr>
      <w:r w:rsidRPr="004970DD">
        <w:rPr>
          <w:b/>
          <w:color w:val="0000FF"/>
          <w:szCs w:val="28"/>
        </w:rPr>
        <w:t>Câu 54:</w:t>
      </w:r>
      <w:r>
        <w:rPr>
          <w:sz w:val="28"/>
          <w:szCs w:val="28"/>
        </w:rPr>
        <w:t xml:space="preserve"> “Marketting” được hiểu là:</w:t>
      </w:r>
    </w:p>
    <w:p w:rsidR="004970DD" w:rsidRDefault="004970DD" w:rsidP="000C14C1">
      <w:pPr>
        <w:spacing w:line="360" w:lineRule="auto"/>
        <w:ind w:firstLine="283"/>
      </w:pPr>
      <w:r w:rsidRPr="004970DD">
        <w:rPr>
          <w:b/>
          <w:color w:val="3366FF"/>
          <w:szCs w:val="28"/>
        </w:rPr>
        <w:t xml:space="preserve">A. </w:t>
      </w:r>
      <w:r>
        <w:rPr>
          <w:sz w:val="28"/>
          <w:szCs w:val="28"/>
        </w:rPr>
        <w:t>Giới thiệu sản phẩm hàng hóa đến người tiêu dùng</w:t>
      </w:r>
    </w:p>
    <w:p w:rsidR="004970DD" w:rsidRDefault="004970DD" w:rsidP="000C14C1">
      <w:pPr>
        <w:spacing w:line="360" w:lineRule="auto"/>
        <w:ind w:firstLine="283"/>
      </w:pPr>
      <w:r w:rsidRPr="004970DD">
        <w:rPr>
          <w:b/>
          <w:color w:val="3366FF"/>
          <w:szCs w:val="28"/>
        </w:rPr>
        <w:t xml:space="preserve">B. </w:t>
      </w:r>
      <w:r>
        <w:rPr>
          <w:sz w:val="28"/>
          <w:szCs w:val="28"/>
        </w:rPr>
        <w:t>Bán hàng cho người tiêu dùng với lời giới thiệu về sản phẩm</w:t>
      </w:r>
    </w:p>
    <w:p w:rsidR="004970DD" w:rsidRDefault="004970DD" w:rsidP="000C14C1">
      <w:pPr>
        <w:spacing w:line="360" w:lineRule="auto"/>
        <w:ind w:firstLine="283"/>
      </w:pPr>
      <w:r w:rsidRPr="004970DD">
        <w:rPr>
          <w:b/>
          <w:color w:val="3366FF"/>
          <w:szCs w:val="28"/>
        </w:rPr>
        <w:t xml:space="preserve">C. </w:t>
      </w:r>
      <w:r>
        <w:rPr>
          <w:sz w:val="28"/>
          <w:szCs w:val="28"/>
        </w:rPr>
        <w:t>Tìm hiểu phân tích thị trường để đáp ứng cho phù hợp</w:t>
      </w:r>
    </w:p>
    <w:p w:rsidR="004970DD" w:rsidRDefault="004970DD" w:rsidP="000C14C1">
      <w:pPr>
        <w:spacing w:line="360" w:lineRule="auto"/>
        <w:ind w:firstLine="283"/>
      </w:pPr>
      <w:r w:rsidRPr="004970DD">
        <w:rPr>
          <w:b/>
          <w:color w:val="3366FF"/>
          <w:szCs w:val="28"/>
        </w:rPr>
        <w:t xml:space="preserve">D. </w:t>
      </w:r>
      <w:r>
        <w:rPr>
          <w:sz w:val="28"/>
          <w:szCs w:val="28"/>
        </w:rPr>
        <w:t>Điều tiết cung cầu cho phù hợp với thị trường</w:t>
      </w:r>
    </w:p>
    <w:p w:rsidR="00117801" w:rsidRPr="003C306D" w:rsidRDefault="004970DD" w:rsidP="000C14C1">
      <w:pPr>
        <w:spacing w:line="360" w:lineRule="auto"/>
        <w:rPr>
          <w:sz w:val="28"/>
          <w:szCs w:val="28"/>
        </w:rPr>
      </w:pPr>
      <w:r w:rsidRPr="004970DD">
        <w:rPr>
          <w:b/>
          <w:color w:val="0000FF"/>
        </w:rPr>
        <w:t>Câu 55:</w:t>
      </w:r>
      <w:r w:rsidR="00117801">
        <w:t xml:space="preserve"> </w:t>
      </w:r>
      <w:r w:rsidR="00117801" w:rsidRPr="003C306D">
        <w:rPr>
          <w:sz w:val="28"/>
          <w:szCs w:val="28"/>
        </w:rPr>
        <w:t>Thương mại ở các nước đang phát triển thường có tình trạng:</w:t>
      </w:r>
    </w:p>
    <w:p w:rsidR="004970DD" w:rsidRDefault="004970DD" w:rsidP="000C14C1">
      <w:pPr>
        <w:spacing w:line="360" w:lineRule="auto"/>
        <w:ind w:firstLine="283"/>
      </w:pPr>
      <w:r w:rsidRPr="004970DD">
        <w:rPr>
          <w:b/>
          <w:color w:val="3366FF"/>
          <w:szCs w:val="28"/>
        </w:rPr>
        <w:t xml:space="preserve">A. </w:t>
      </w:r>
      <w:r>
        <w:rPr>
          <w:sz w:val="28"/>
          <w:szCs w:val="28"/>
        </w:rPr>
        <w:t>Ngoại thương phát triển hơn nội thương</w:t>
      </w:r>
    </w:p>
    <w:p w:rsidR="004970DD" w:rsidRDefault="004970DD" w:rsidP="000C14C1">
      <w:pPr>
        <w:spacing w:line="360" w:lineRule="auto"/>
        <w:ind w:firstLine="283"/>
      </w:pPr>
      <w:r w:rsidRPr="004970DD">
        <w:rPr>
          <w:b/>
          <w:color w:val="3366FF"/>
          <w:szCs w:val="28"/>
        </w:rPr>
        <w:t xml:space="preserve">B. </w:t>
      </w:r>
      <w:r>
        <w:rPr>
          <w:sz w:val="28"/>
          <w:szCs w:val="28"/>
        </w:rPr>
        <w:t>Xuất khẩu lớn hơn nhập khẩu</w:t>
      </w:r>
    </w:p>
    <w:p w:rsidR="004970DD" w:rsidRDefault="004970DD" w:rsidP="000C14C1">
      <w:pPr>
        <w:spacing w:line="360" w:lineRule="auto"/>
        <w:ind w:firstLine="283"/>
      </w:pPr>
      <w:r w:rsidRPr="004970DD">
        <w:rPr>
          <w:b/>
          <w:color w:val="3366FF"/>
          <w:szCs w:val="28"/>
        </w:rPr>
        <w:t xml:space="preserve">C. </w:t>
      </w:r>
      <w:r>
        <w:rPr>
          <w:sz w:val="28"/>
          <w:szCs w:val="28"/>
        </w:rPr>
        <w:t>Nhập khẩu lớn hơn xuất khẩu</w:t>
      </w:r>
    </w:p>
    <w:p w:rsidR="004970DD" w:rsidRDefault="004970DD" w:rsidP="000C14C1">
      <w:pPr>
        <w:spacing w:line="360" w:lineRule="auto"/>
        <w:ind w:firstLine="283"/>
      </w:pPr>
      <w:r w:rsidRPr="004970DD">
        <w:rPr>
          <w:b/>
          <w:color w:val="3366FF"/>
          <w:szCs w:val="28"/>
        </w:rPr>
        <w:lastRenderedPageBreak/>
        <w:t xml:space="preserve">D. </w:t>
      </w:r>
      <w:r>
        <w:rPr>
          <w:sz w:val="28"/>
          <w:szCs w:val="28"/>
        </w:rPr>
        <w:t>Xuất khẩu dich vụ thương mại</w:t>
      </w:r>
    </w:p>
    <w:p w:rsidR="004970DD" w:rsidRDefault="004970DD" w:rsidP="000C14C1">
      <w:pPr>
        <w:spacing w:before="60" w:line="360" w:lineRule="auto"/>
        <w:jc w:val="both"/>
        <w:rPr>
          <w:sz w:val="28"/>
          <w:szCs w:val="28"/>
        </w:rPr>
      </w:pPr>
      <w:r w:rsidRPr="004970DD">
        <w:rPr>
          <w:b/>
          <w:color w:val="0000FF"/>
          <w:szCs w:val="28"/>
        </w:rPr>
        <w:t>Câu 56:</w:t>
      </w:r>
      <w:r>
        <w:rPr>
          <w:sz w:val="28"/>
          <w:szCs w:val="28"/>
        </w:rPr>
        <w:t xml:space="preserve"> Muốn cho thị trường hoạt động ổn định thì:</w:t>
      </w:r>
    </w:p>
    <w:p w:rsidR="004970DD" w:rsidRDefault="004970DD" w:rsidP="000C14C1">
      <w:pPr>
        <w:tabs>
          <w:tab w:val="left" w:pos="5136"/>
        </w:tabs>
        <w:spacing w:line="360" w:lineRule="auto"/>
        <w:ind w:firstLine="283"/>
      </w:pPr>
      <w:r w:rsidRPr="004970DD">
        <w:rPr>
          <w:b/>
          <w:color w:val="3366FF"/>
          <w:szCs w:val="28"/>
        </w:rPr>
        <w:t xml:space="preserve">A. </w:t>
      </w:r>
      <w:r>
        <w:rPr>
          <w:sz w:val="28"/>
          <w:szCs w:val="28"/>
        </w:rPr>
        <w:t>Cung phải lớn hơn cầu một ít</w:t>
      </w:r>
      <w:r>
        <w:tab/>
      </w:r>
      <w:r w:rsidRPr="004970DD">
        <w:rPr>
          <w:b/>
          <w:color w:val="3366FF"/>
          <w:szCs w:val="28"/>
        </w:rPr>
        <w:t xml:space="preserve">B. </w:t>
      </w:r>
      <w:r>
        <w:rPr>
          <w:sz w:val="28"/>
          <w:szCs w:val="28"/>
        </w:rPr>
        <w:t>Cầu phải lớn hơn cung một ít</w:t>
      </w:r>
    </w:p>
    <w:p w:rsidR="004970DD" w:rsidRDefault="004970DD" w:rsidP="000C14C1">
      <w:pPr>
        <w:tabs>
          <w:tab w:val="left" w:pos="5136"/>
        </w:tabs>
        <w:spacing w:line="360" w:lineRule="auto"/>
        <w:ind w:firstLine="283"/>
      </w:pPr>
      <w:r w:rsidRPr="004970DD">
        <w:rPr>
          <w:b/>
          <w:color w:val="3366FF"/>
          <w:szCs w:val="28"/>
        </w:rPr>
        <w:t xml:space="preserve">C. </w:t>
      </w:r>
      <w:r>
        <w:rPr>
          <w:sz w:val="28"/>
          <w:szCs w:val="28"/>
        </w:rPr>
        <w:t>Cung cầu phải bằng nhau</w:t>
      </w:r>
      <w:r>
        <w:tab/>
      </w:r>
      <w:r w:rsidRPr="004970DD">
        <w:rPr>
          <w:b/>
          <w:color w:val="3366FF"/>
          <w:szCs w:val="28"/>
        </w:rPr>
        <w:t xml:space="preserve">D. </w:t>
      </w:r>
      <w:r>
        <w:rPr>
          <w:sz w:val="28"/>
          <w:szCs w:val="28"/>
        </w:rPr>
        <w:t>Cung cầu phải phù hợp nhau</w:t>
      </w:r>
    </w:p>
    <w:p w:rsidR="004970DD" w:rsidRDefault="004970DD" w:rsidP="000C14C1">
      <w:pPr>
        <w:spacing w:before="60" w:line="360" w:lineRule="auto"/>
        <w:jc w:val="both"/>
      </w:pPr>
      <w:r w:rsidRPr="004970DD">
        <w:rPr>
          <w:b/>
          <w:color w:val="0000FF"/>
        </w:rPr>
        <w:t>Câu 57:</w:t>
      </w:r>
      <w:r w:rsidR="00117801">
        <w:t xml:space="preserve"> </w:t>
      </w:r>
      <w:r w:rsidR="00117801" w:rsidRPr="003C306D">
        <w:rPr>
          <w:sz w:val="28"/>
          <w:szCs w:val="28"/>
        </w:rPr>
        <w:t>Xuất siêu là tình trạng:</w:t>
      </w:r>
    </w:p>
    <w:p w:rsidR="004970DD" w:rsidRDefault="004970DD" w:rsidP="000C14C1">
      <w:pPr>
        <w:spacing w:line="360" w:lineRule="auto"/>
        <w:ind w:firstLine="283"/>
      </w:pPr>
      <w:r w:rsidRPr="004970DD">
        <w:rPr>
          <w:b/>
          <w:color w:val="3366FF"/>
          <w:szCs w:val="28"/>
        </w:rPr>
        <w:t xml:space="preserve">A. </w:t>
      </w:r>
      <w:r>
        <w:rPr>
          <w:sz w:val="28"/>
          <w:szCs w:val="28"/>
        </w:rPr>
        <w:t>Khối lượng hàng xuất khẩu lớn trong khi khối lượng hàng nhập khẩu nhỏ</w:t>
      </w:r>
    </w:p>
    <w:p w:rsidR="004970DD" w:rsidRDefault="004970DD" w:rsidP="000C14C1">
      <w:pPr>
        <w:spacing w:line="360" w:lineRule="auto"/>
        <w:ind w:firstLine="283"/>
      </w:pPr>
      <w:r w:rsidRPr="004970DD">
        <w:rPr>
          <w:b/>
          <w:color w:val="3366FF"/>
          <w:szCs w:val="28"/>
        </w:rPr>
        <w:t xml:space="preserve">B. </w:t>
      </w:r>
      <w:r>
        <w:rPr>
          <w:sz w:val="28"/>
          <w:szCs w:val="28"/>
        </w:rPr>
        <w:t>Khối lượng hàng xuất khẩu quá lớn làm cho hàng hóa bị ứ đọng</w:t>
      </w:r>
    </w:p>
    <w:p w:rsidR="004970DD" w:rsidRDefault="004970DD" w:rsidP="000C14C1">
      <w:pPr>
        <w:spacing w:line="360" w:lineRule="auto"/>
        <w:ind w:firstLine="283"/>
      </w:pPr>
      <w:r w:rsidRPr="004970DD">
        <w:rPr>
          <w:b/>
          <w:color w:val="3366FF"/>
          <w:szCs w:val="28"/>
        </w:rPr>
        <w:t xml:space="preserve">C. </w:t>
      </w:r>
      <w:r>
        <w:rPr>
          <w:sz w:val="28"/>
          <w:szCs w:val="28"/>
        </w:rPr>
        <w:t>Giá trị hàng xuất khẩu lớn hơn giá trị hàng nhập khẩu</w:t>
      </w:r>
    </w:p>
    <w:p w:rsidR="004970DD" w:rsidRDefault="004970DD" w:rsidP="000C14C1">
      <w:pPr>
        <w:spacing w:line="360" w:lineRule="auto"/>
        <w:ind w:firstLine="283"/>
      </w:pPr>
      <w:r w:rsidRPr="004970DD">
        <w:rPr>
          <w:b/>
          <w:color w:val="3366FF"/>
          <w:szCs w:val="28"/>
        </w:rPr>
        <w:t xml:space="preserve">D. </w:t>
      </w:r>
      <w:r>
        <w:rPr>
          <w:sz w:val="28"/>
          <w:szCs w:val="28"/>
        </w:rPr>
        <w:t>Xuất khẩu rất lớn của các nước phát triển tràn ngập trong thị trường thế giới</w:t>
      </w:r>
    </w:p>
    <w:p w:rsidR="004970DD" w:rsidRDefault="004970DD" w:rsidP="000C14C1">
      <w:pPr>
        <w:spacing w:before="60" w:line="360" w:lineRule="auto"/>
        <w:jc w:val="both"/>
        <w:rPr>
          <w:sz w:val="28"/>
          <w:szCs w:val="28"/>
        </w:rPr>
      </w:pPr>
      <w:r w:rsidRPr="004970DD">
        <w:rPr>
          <w:b/>
          <w:color w:val="0000FF"/>
          <w:szCs w:val="28"/>
        </w:rPr>
        <w:t>Câu 58:</w:t>
      </w:r>
      <w:r>
        <w:rPr>
          <w:sz w:val="28"/>
          <w:szCs w:val="28"/>
        </w:rPr>
        <w:t xml:space="preserve"> Tỉ lệ xuất nhập khẩu là:</w:t>
      </w:r>
    </w:p>
    <w:p w:rsidR="004970DD" w:rsidRDefault="004970DD" w:rsidP="000C14C1">
      <w:pPr>
        <w:spacing w:line="360" w:lineRule="auto"/>
        <w:ind w:firstLine="283"/>
      </w:pPr>
      <w:r w:rsidRPr="004970DD">
        <w:rPr>
          <w:b/>
          <w:color w:val="3366FF"/>
          <w:szCs w:val="28"/>
        </w:rPr>
        <w:t xml:space="preserve">A. </w:t>
      </w:r>
      <w:r>
        <w:rPr>
          <w:sz w:val="28"/>
          <w:szCs w:val="28"/>
        </w:rPr>
        <w:t>Tỉ trọng của xuất khẩu hoặc nhập khẩu so với tổng giá trị xuất nhập khẩu</w:t>
      </w:r>
    </w:p>
    <w:p w:rsidR="004970DD" w:rsidRDefault="004970DD" w:rsidP="000C14C1">
      <w:pPr>
        <w:spacing w:line="360" w:lineRule="auto"/>
        <w:ind w:firstLine="283"/>
      </w:pPr>
      <w:r w:rsidRPr="004970DD">
        <w:rPr>
          <w:b/>
          <w:color w:val="3366FF"/>
          <w:szCs w:val="28"/>
        </w:rPr>
        <w:t xml:space="preserve">B. </w:t>
      </w:r>
      <w:r>
        <w:rPr>
          <w:sz w:val="28"/>
          <w:szCs w:val="28"/>
        </w:rPr>
        <w:t>Tỉ lệ cho biết cơ cấu giá trị xuất khẩu và nhập khẩu</w:t>
      </w:r>
    </w:p>
    <w:p w:rsidR="004970DD" w:rsidRDefault="004970DD" w:rsidP="000C14C1">
      <w:pPr>
        <w:spacing w:line="360" w:lineRule="auto"/>
        <w:ind w:firstLine="283"/>
      </w:pPr>
      <w:r w:rsidRPr="004970DD">
        <w:rPr>
          <w:b/>
          <w:color w:val="3366FF"/>
          <w:szCs w:val="28"/>
        </w:rPr>
        <w:t xml:space="preserve">C. </w:t>
      </w:r>
      <w:r>
        <w:rPr>
          <w:sz w:val="28"/>
          <w:szCs w:val="28"/>
        </w:rPr>
        <w:t>Tỉ trọng của giá trị xuất khẩu so với gíá trị nhập khẩu</w:t>
      </w:r>
    </w:p>
    <w:p w:rsidR="004970DD" w:rsidRDefault="004970DD" w:rsidP="000C14C1">
      <w:pPr>
        <w:spacing w:line="360" w:lineRule="auto"/>
        <w:ind w:firstLine="283"/>
      </w:pPr>
      <w:r w:rsidRPr="004970DD">
        <w:rPr>
          <w:b/>
          <w:color w:val="3366FF"/>
          <w:szCs w:val="28"/>
        </w:rPr>
        <w:t xml:space="preserve">D. </w:t>
      </w:r>
      <w:r>
        <w:rPr>
          <w:sz w:val="28"/>
          <w:szCs w:val="28"/>
        </w:rPr>
        <w:t>Hiệu số giữa giá trị nhập khẩu và giá trị xuất khẩu</w:t>
      </w:r>
    </w:p>
    <w:p w:rsidR="004970DD" w:rsidRDefault="004970DD" w:rsidP="000C14C1">
      <w:pPr>
        <w:spacing w:before="60" w:line="360" w:lineRule="auto"/>
        <w:jc w:val="both"/>
      </w:pPr>
      <w:r w:rsidRPr="004970DD">
        <w:rPr>
          <w:b/>
          <w:color w:val="0000FF"/>
        </w:rPr>
        <w:t>Câu 59:</w:t>
      </w:r>
      <w:r>
        <w:t xml:space="preserve"> </w:t>
      </w:r>
      <w:r w:rsidR="00117801" w:rsidRPr="003C306D">
        <w:rPr>
          <w:sz w:val="28"/>
          <w:szCs w:val="28"/>
        </w:rPr>
        <w:t>Năm 2001, giá trị xuất khẩu và giá trị nhập khẩu của Việt Nam lần lượt là 15 tỉ USD và 16,2 tỉ USD . Như vậy tỉ lệ xuất nhập khẩu của nước ta là:</w:t>
      </w:r>
    </w:p>
    <w:p w:rsidR="004970DD" w:rsidRDefault="004970DD" w:rsidP="000C14C1">
      <w:pPr>
        <w:tabs>
          <w:tab w:val="left" w:pos="5136"/>
        </w:tabs>
        <w:spacing w:line="360" w:lineRule="auto"/>
        <w:ind w:firstLine="283"/>
      </w:pPr>
      <w:r w:rsidRPr="004970DD">
        <w:rPr>
          <w:b/>
          <w:color w:val="3366FF"/>
          <w:szCs w:val="28"/>
        </w:rPr>
        <w:t xml:space="preserve">A. </w:t>
      </w:r>
      <w:r>
        <w:rPr>
          <w:sz w:val="28"/>
          <w:szCs w:val="28"/>
        </w:rPr>
        <w:t>1,2 tỉ USD C. 47, 7 %</w:t>
      </w:r>
      <w:r>
        <w:tab/>
      </w:r>
      <w:r w:rsidRPr="004970DD">
        <w:rPr>
          <w:b/>
          <w:color w:val="3366FF"/>
          <w:szCs w:val="28"/>
        </w:rPr>
        <w:t xml:space="preserve">B. </w:t>
      </w:r>
      <w:r>
        <w:rPr>
          <w:sz w:val="28"/>
          <w:szCs w:val="28"/>
        </w:rPr>
        <w:t>47,7 % và 52,3 % D. 92,5 %</w:t>
      </w:r>
    </w:p>
    <w:p w:rsidR="004970DD" w:rsidRDefault="004970DD" w:rsidP="000C14C1">
      <w:pPr>
        <w:spacing w:before="60" w:line="360" w:lineRule="auto"/>
        <w:jc w:val="both"/>
        <w:rPr>
          <w:sz w:val="28"/>
          <w:szCs w:val="28"/>
        </w:rPr>
      </w:pPr>
      <w:r w:rsidRPr="004970DD">
        <w:rPr>
          <w:b/>
          <w:color w:val="0000FF"/>
          <w:szCs w:val="28"/>
        </w:rPr>
        <w:t>Câu 60:</w:t>
      </w:r>
      <w:r>
        <w:rPr>
          <w:sz w:val="28"/>
          <w:szCs w:val="28"/>
        </w:rPr>
        <w:t xml:space="preserve"> Năm 2001 giá trị xuất khẩu và nhập khẩu của nước ta lần lượt là 15 tỉ USD và 16,2 tỉ USD vậy cán cân xuất nhập khẩu là:</w:t>
      </w:r>
    </w:p>
    <w:p w:rsidR="004970DD" w:rsidRDefault="004970DD" w:rsidP="000C14C1">
      <w:pPr>
        <w:tabs>
          <w:tab w:val="left" w:pos="5136"/>
        </w:tabs>
        <w:spacing w:line="360" w:lineRule="auto"/>
        <w:ind w:firstLine="283"/>
      </w:pPr>
      <w:r w:rsidRPr="004970DD">
        <w:rPr>
          <w:b/>
          <w:color w:val="3366FF"/>
          <w:szCs w:val="28"/>
        </w:rPr>
        <w:t xml:space="preserve">A. </w:t>
      </w:r>
      <w:r>
        <w:rPr>
          <w:sz w:val="28"/>
          <w:szCs w:val="28"/>
        </w:rPr>
        <w:t>1,2 tỉ USD C. 52,3 %</w:t>
      </w:r>
      <w:r>
        <w:tab/>
      </w:r>
      <w:r w:rsidRPr="004970DD">
        <w:rPr>
          <w:b/>
          <w:color w:val="3366FF"/>
          <w:szCs w:val="28"/>
        </w:rPr>
        <w:t xml:space="preserve">B. </w:t>
      </w:r>
      <w:r>
        <w:rPr>
          <w:sz w:val="28"/>
          <w:szCs w:val="28"/>
        </w:rPr>
        <w:t>47,7 % D. 92,5 %</w:t>
      </w:r>
    </w:p>
    <w:p w:rsidR="004970DD" w:rsidRDefault="004970DD" w:rsidP="000C14C1">
      <w:pPr>
        <w:spacing w:before="60" w:line="360" w:lineRule="auto"/>
        <w:jc w:val="both"/>
        <w:rPr>
          <w:sz w:val="28"/>
          <w:szCs w:val="28"/>
        </w:rPr>
      </w:pPr>
      <w:r w:rsidRPr="004970DD">
        <w:rPr>
          <w:b/>
          <w:color w:val="0000FF"/>
          <w:szCs w:val="28"/>
        </w:rPr>
        <w:t>Câu 61:</w:t>
      </w:r>
      <w:r>
        <w:rPr>
          <w:sz w:val="28"/>
          <w:szCs w:val="28"/>
        </w:rPr>
        <w:t xml:space="preserve"> Ngoại tệ mạnh được hiểu là:</w:t>
      </w:r>
    </w:p>
    <w:p w:rsidR="004970DD" w:rsidRDefault="004970DD" w:rsidP="000C14C1">
      <w:pPr>
        <w:spacing w:line="360" w:lineRule="auto"/>
        <w:ind w:firstLine="283"/>
      </w:pPr>
      <w:r w:rsidRPr="004970DD">
        <w:rPr>
          <w:b/>
          <w:color w:val="3366FF"/>
          <w:szCs w:val="28"/>
        </w:rPr>
        <w:t xml:space="preserve">A. </w:t>
      </w:r>
      <w:r>
        <w:rPr>
          <w:sz w:val="28"/>
          <w:szCs w:val="28"/>
        </w:rPr>
        <w:t>Đồng tiền có mệnh giá lớn</w:t>
      </w:r>
    </w:p>
    <w:p w:rsidR="004970DD" w:rsidRDefault="004970DD" w:rsidP="000C14C1">
      <w:pPr>
        <w:spacing w:line="360" w:lineRule="auto"/>
        <w:ind w:firstLine="283"/>
      </w:pPr>
      <w:r w:rsidRPr="004970DD">
        <w:rPr>
          <w:b/>
          <w:color w:val="3366FF"/>
          <w:szCs w:val="28"/>
        </w:rPr>
        <w:t xml:space="preserve">B. </w:t>
      </w:r>
      <w:r>
        <w:rPr>
          <w:sz w:val="28"/>
          <w:szCs w:val="28"/>
        </w:rPr>
        <w:t>Đồng tiền của những nước có tình trạng xuất siêu</w:t>
      </w:r>
    </w:p>
    <w:p w:rsidR="004970DD" w:rsidRDefault="004970DD" w:rsidP="000C14C1">
      <w:pPr>
        <w:spacing w:line="360" w:lineRule="auto"/>
        <w:ind w:firstLine="283"/>
      </w:pPr>
      <w:r w:rsidRPr="004970DD">
        <w:rPr>
          <w:b/>
          <w:color w:val="3366FF"/>
          <w:szCs w:val="28"/>
        </w:rPr>
        <w:t xml:space="preserve">C. </w:t>
      </w:r>
      <w:r>
        <w:rPr>
          <w:sz w:val="28"/>
          <w:szCs w:val="28"/>
        </w:rPr>
        <w:t>Đồng tiền của những nước có kinh tế phát triển, có giá trị xuất nhập khẩu lớn chi phối mạnh kinh tế thế giới</w:t>
      </w:r>
    </w:p>
    <w:p w:rsidR="004970DD" w:rsidRDefault="004970DD" w:rsidP="000C14C1">
      <w:pPr>
        <w:spacing w:line="360" w:lineRule="auto"/>
        <w:ind w:firstLine="283"/>
      </w:pPr>
      <w:r w:rsidRPr="004970DD">
        <w:rPr>
          <w:b/>
          <w:color w:val="3366FF"/>
          <w:szCs w:val="28"/>
        </w:rPr>
        <w:t xml:space="preserve">D. </w:t>
      </w:r>
      <w:r>
        <w:rPr>
          <w:sz w:val="28"/>
          <w:szCs w:val="28"/>
        </w:rPr>
        <w:t>Đồng tiền được nhiều nước sử dụng</w:t>
      </w:r>
    </w:p>
    <w:p w:rsidR="004970DD" w:rsidRDefault="004970DD" w:rsidP="000C14C1">
      <w:pPr>
        <w:spacing w:before="60" w:line="360" w:lineRule="auto"/>
        <w:jc w:val="both"/>
        <w:rPr>
          <w:sz w:val="28"/>
          <w:szCs w:val="28"/>
        </w:rPr>
      </w:pPr>
      <w:r w:rsidRPr="004970DD">
        <w:rPr>
          <w:b/>
          <w:color w:val="0000FF"/>
          <w:szCs w:val="28"/>
        </w:rPr>
        <w:t>Câu 62:</w:t>
      </w:r>
      <w:r>
        <w:rPr>
          <w:sz w:val="28"/>
          <w:szCs w:val="28"/>
        </w:rPr>
        <w:t xml:space="preserve"> Đồng bạc có mệnh giá cao nhất hiện nay là:</w:t>
      </w:r>
    </w:p>
    <w:p w:rsidR="004970DD" w:rsidRDefault="004970DD" w:rsidP="000C14C1">
      <w:pPr>
        <w:tabs>
          <w:tab w:val="left" w:pos="5136"/>
        </w:tabs>
        <w:spacing w:line="360" w:lineRule="auto"/>
        <w:ind w:firstLine="283"/>
      </w:pPr>
      <w:r w:rsidRPr="004970DD">
        <w:rPr>
          <w:b/>
          <w:color w:val="3366FF"/>
          <w:szCs w:val="28"/>
        </w:rPr>
        <w:t xml:space="preserve">A. </w:t>
      </w:r>
      <w:r>
        <w:rPr>
          <w:sz w:val="28"/>
          <w:szCs w:val="28"/>
        </w:rPr>
        <w:t>USD C. Bảng Anh</w:t>
      </w:r>
      <w:r>
        <w:tab/>
      </w:r>
      <w:r w:rsidRPr="004970DD">
        <w:rPr>
          <w:b/>
          <w:color w:val="3366FF"/>
          <w:szCs w:val="28"/>
        </w:rPr>
        <w:t xml:space="preserve">B. </w:t>
      </w:r>
      <w:r>
        <w:rPr>
          <w:sz w:val="28"/>
          <w:szCs w:val="28"/>
        </w:rPr>
        <w:t>EURO D. Yên Nhật</w:t>
      </w:r>
    </w:p>
    <w:p w:rsidR="004970DD" w:rsidRDefault="004970DD" w:rsidP="000C14C1">
      <w:pPr>
        <w:spacing w:before="60" w:line="360" w:lineRule="auto"/>
        <w:jc w:val="both"/>
        <w:rPr>
          <w:sz w:val="28"/>
          <w:szCs w:val="28"/>
        </w:rPr>
      </w:pPr>
      <w:r w:rsidRPr="004970DD">
        <w:rPr>
          <w:b/>
          <w:color w:val="0000FF"/>
          <w:szCs w:val="28"/>
        </w:rPr>
        <w:t>Câu 63:</w:t>
      </w:r>
      <w:r>
        <w:rPr>
          <w:sz w:val="28"/>
          <w:szCs w:val="28"/>
        </w:rPr>
        <w:t xml:space="preserve"> USD được coi là ngoại tệ mạnh vì:</w:t>
      </w:r>
    </w:p>
    <w:p w:rsidR="004970DD" w:rsidRDefault="004970DD" w:rsidP="000C14C1">
      <w:pPr>
        <w:spacing w:line="360" w:lineRule="auto"/>
        <w:ind w:firstLine="283"/>
      </w:pPr>
      <w:r w:rsidRPr="004970DD">
        <w:rPr>
          <w:b/>
          <w:color w:val="3366FF"/>
          <w:szCs w:val="28"/>
        </w:rPr>
        <w:lastRenderedPageBreak/>
        <w:t xml:space="preserve">A. </w:t>
      </w:r>
      <w:r>
        <w:rPr>
          <w:sz w:val="28"/>
          <w:szCs w:val="28"/>
        </w:rPr>
        <w:t>Có mệnh giá cao nhất trong các đồng tiền của thế giới</w:t>
      </w:r>
    </w:p>
    <w:p w:rsidR="004970DD" w:rsidRDefault="004970DD" w:rsidP="000C14C1">
      <w:pPr>
        <w:spacing w:line="360" w:lineRule="auto"/>
        <w:ind w:firstLine="283"/>
      </w:pPr>
      <w:r w:rsidRPr="004970DD">
        <w:rPr>
          <w:b/>
          <w:color w:val="3366FF"/>
          <w:szCs w:val="28"/>
        </w:rPr>
        <w:t xml:space="preserve">B. </w:t>
      </w:r>
      <w:r>
        <w:rPr>
          <w:sz w:val="28"/>
          <w:szCs w:val="28"/>
        </w:rPr>
        <w:t>Được sử dụng rộng rãi nhất thế giới</w:t>
      </w:r>
    </w:p>
    <w:p w:rsidR="004970DD" w:rsidRDefault="004970DD" w:rsidP="000C14C1">
      <w:pPr>
        <w:spacing w:line="360" w:lineRule="auto"/>
        <w:ind w:firstLine="283"/>
      </w:pPr>
      <w:r w:rsidRPr="004970DD">
        <w:rPr>
          <w:b/>
          <w:color w:val="3366FF"/>
          <w:szCs w:val="28"/>
        </w:rPr>
        <w:t xml:space="preserve">C. </w:t>
      </w:r>
      <w:r>
        <w:rPr>
          <w:sz w:val="28"/>
          <w:szCs w:val="28"/>
        </w:rPr>
        <w:t>Hoa Kỳ là nước có kinh tế phát triển, giá trị xuất nhập khẩu của họ lớn, chi phối nhiều đối với nền kinh tế thế giới</w:t>
      </w:r>
    </w:p>
    <w:p w:rsidR="004970DD" w:rsidRDefault="004970DD" w:rsidP="000C14C1">
      <w:pPr>
        <w:spacing w:line="360" w:lineRule="auto"/>
        <w:ind w:firstLine="283"/>
      </w:pPr>
      <w:r w:rsidRPr="004970DD">
        <w:rPr>
          <w:b/>
          <w:color w:val="3366FF"/>
          <w:szCs w:val="28"/>
        </w:rPr>
        <w:t xml:space="preserve">D. </w:t>
      </w:r>
      <w:r>
        <w:rPr>
          <w:sz w:val="28"/>
          <w:szCs w:val="28"/>
        </w:rPr>
        <w:t>Được bảo chứng bởi nguồn vàng dự trữ lớn</w:t>
      </w:r>
    </w:p>
    <w:p w:rsidR="004970DD" w:rsidRDefault="004970DD" w:rsidP="000C14C1">
      <w:pPr>
        <w:spacing w:before="60" w:line="360" w:lineRule="auto"/>
        <w:jc w:val="both"/>
        <w:rPr>
          <w:sz w:val="28"/>
          <w:szCs w:val="28"/>
        </w:rPr>
      </w:pPr>
      <w:r w:rsidRPr="004970DD">
        <w:rPr>
          <w:b/>
          <w:color w:val="0000FF"/>
          <w:szCs w:val="28"/>
        </w:rPr>
        <w:t>Câu 64:</w:t>
      </w:r>
      <w:r>
        <w:rPr>
          <w:sz w:val="28"/>
          <w:szCs w:val="28"/>
        </w:rPr>
        <w:t xml:space="preserve"> ASEAN là:</w:t>
      </w:r>
    </w:p>
    <w:p w:rsidR="004970DD" w:rsidRDefault="004970DD" w:rsidP="000C14C1">
      <w:pPr>
        <w:spacing w:line="360" w:lineRule="auto"/>
        <w:ind w:firstLine="283"/>
      </w:pPr>
      <w:r w:rsidRPr="004970DD">
        <w:rPr>
          <w:b/>
          <w:color w:val="3366FF"/>
          <w:szCs w:val="28"/>
        </w:rPr>
        <w:t xml:space="preserve">A. </w:t>
      </w:r>
      <w:r>
        <w:rPr>
          <w:sz w:val="28"/>
          <w:szCs w:val="28"/>
        </w:rPr>
        <w:t>Diễn đàn hợp tác kinh tế Châu Á- Thái Bình Dương</w:t>
      </w:r>
    </w:p>
    <w:p w:rsidR="004970DD" w:rsidRDefault="004970DD" w:rsidP="000C14C1">
      <w:pPr>
        <w:spacing w:line="360" w:lineRule="auto"/>
        <w:ind w:firstLine="283"/>
      </w:pPr>
      <w:r w:rsidRPr="004970DD">
        <w:rPr>
          <w:b/>
          <w:color w:val="3366FF"/>
          <w:szCs w:val="28"/>
        </w:rPr>
        <w:t xml:space="preserve">B. </w:t>
      </w:r>
      <w:r>
        <w:rPr>
          <w:sz w:val="28"/>
          <w:szCs w:val="28"/>
        </w:rPr>
        <w:t>Hội nghị cấp cao Á-Âu</w:t>
      </w:r>
    </w:p>
    <w:p w:rsidR="004970DD" w:rsidRDefault="004970DD" w:rsidP="000C14C1">
      <w:pPr>
        <w:spacing w:line="360" w:lineRule="auto"/>
        <w:ind w:firstLine="283"/>
      </w:pPr>
      <w:r w:rsidRPr="004970DD">
        <w:rPr>
          <w:b/>
          <w:color w:val="3366FF"/>
          <w:szCs w:val="28"/>
        </w:rPr>
        <w:t xml:space="preserve">C. </w:t>
      </w:r>
      <w:r>
        <w:rPr>
          <w:sz w:val="28"/>
          <w:szCs w:val="28"/>
        </w:rPr>
        <w:t>Hiệp hội các quốc gia Đông Nam Á</w:t>
      </w:r>
    </w:p>
    <w:p w:rsidR="004970DD" w:rsidRDefault="004970DD" w:rsidP="000C14C1">
      <w:pPr>
        <w:spacing w:line="360" w:lineRule="auto"/>
        <w:ind w:firstLine="283"/>
      </w:pPr>
      <w:r w:rsidRPr="004970DD">
        <w:rPr>
          <w:b/>
          <w:color w:val="3366FF"/>
          <w:szCs w:val="28"/>
        </w:rPr>
        <w:t xml:space="preserve">D. </w:t>
      </w:r>
      <w:r>
        <w:rPr>
          <w:sz w:val="28"/>
          <w:szCs w:val="28"/>
        </w:rPr>
        <w:t>Thị trường tự do mậu dịch Đông Nam Á</w:t>
      </w:r>
    </w:p>
    <w:p w:rsidR="004970DD" w:rsidRDefault="004970DD" w:rsidP="000C14C1">
      <w:pPr>
        <w:spacing w:line="360" w:lineRule="auto"/>
        <w:jc w:val="both"/>
        <w:rPr>
          <w:sz w:val="28"/>
          <w:szCs w:val="28"/>
        </w:rPr>
      </w:pPr>
      <w:r w:rsidRPr="004970DD">
        <w:rPr>
          <w:b/>
          <w:color w:val="0000FF"/>
          <w:szCs w:val="28"/>
        </w:rPr>
        <w:t>Câu 65:</w:t>
      </w:r>
      <w:r>
        <w:rPr>
          <w:sz w:val="28"/>
          <w:szCs w:val="28"/>
        </w:rPr>
        <w:t xml:space="preserve"> Quốc gia nào sau đây vừa là thành viên của ASEAN lại vừa là thành viên của</w:t>
      </w:r>
    </w:p>
    <w:p w:rsidR="004970DD" w:rsidRDefault="004970DD" w:rsidP="000C14C1">
      <w:pPr>
        <w:spacing w:before="60" w:line="360" w:lineRule="auto"/>
        <w:ind w:firstLine="283"/>
        <w:jc w:val="both"/>
        <w:rPr>
          <w:sz w:val="28"/>
          <w:szCs w:val="28"/>
        </w:rPr>
      </w:pPr>
      <w:r>
        <w:rPr>
          <w:sz w:val="28"/>
          <w:szCs w:val="28"/>
        </w:rPr>
        <w:t>APEC:</w:t>
      </w:r>
    </w:p>
    <w:p w:rsidR="004970DD" w:rsidRDefault="004970DD" w:rsidP="000C14C1">
      <w:pPr>
        <w:tabs>
          <w:tab w:val="left" w:pos="5136"/>
        </w:tabs>
        <w:spacing w:line="360" w:lineRule="auto"/>
        <w:ind w:firstLine="283"/>
      </w:pPr>
      <w:r w:rsidRPr="004970DD">
        <w:rPr>
          <w:b/>
          <w:color w:val="3366FF"/>
          <w:szCs w:val="28"/>
        </w:rPr>
        <w:t xml:space="preserve">A. </w:t>
      </w:r>
      <w:r>
        <w:rPr>
          <w:sz w:val="28"/>
          <w:szCs w:val="28"/>
        </w:rPr>
        <w:t>Việt Nam C. Indonexia</w:t>
      </w:r>
      <w:r>
        <w:tab/>
      </w:r>
      <w:r w:rsidRPr="004970DD">
        <w:rPr>
          <w:b/>
          <w:color w:val="3366FF"/>
          <w:szCs w:val="28"/>
        </w:rPr>
        <w:t xml:space="preserve">B. </w:t>
      </w:r>
      <w:r>
        <w:rPr>
          <w:sz w:val="28"/>
          <w:szCs w:val="28"/>
        </w:rPr>
        <w:t>Thái Lan D. Cả ba nước trên</w:t>
      </w:r>
    </w:p>
    <w:p w:rsidR="004970DD" w:rsidRDefault="004970DD" w:rsidP="000C14C1">
      <w:pPr>
        <w:spacing w:before="60" w:line="360" w:lineRule="auto"/>
        <w:jc w:val="both"/>
        <w:rPr>
          <w:sz w:val="28"/>
          <w:szCs w:val="28"/>
        </w:rPr>
      </w:pPr>
      <w:r w:rsidRPr="004970DD">
        <w:rPr>
          <w:b/>
          <w:color w:val="0000FF"/>
          <w:szCs w:val="28"/>
        </w:rPr>
        <w:t>Câu 66:</w:t>
      </w:r>
      <w:r>
        <w:rPr>
          <w:sz w:val="28"/>
          <w:szCs w:val="28"/>
        </w:rPr>
        <w:t xml:space="preserve"> Sáu thành viên đầu tiên của tổ chức EU là:</w:t>
      </w:r>
    </w:p>
    <w:p w:rsidR="004970DD" w:rsidRDefault="004970DD" w:rsidP="000C14C1">
      <w:pPr>
        <w:spacing w:line="360" w:lineRule="auto"/>
        <w:ind w:firstLine="283"/>
      </w:pPr>
      <w:r w:rsidRPr="004970DD">
        <w:rPr>
          <w:b/>
          <w:color w:val="3366FF"/>
          <w:szCs w:val="28"/>
        </w:rPr>
        <w:t xml:space="preserve">A. </w:t>
      </w:r>
      <w:r>
        <w:rPr>
          <w:sz w:val="28"/>
          <w:szCs w:val="28"/>
        </w:rPr>
        <w:t>Anh, Pháp, Đức, Italia, Bỉ, Hà Lan</w:t>
      </w:r>
    </w:p>
    <w:p w:rsidR="004970DD" w:rsidRDefault="004970DD" w:rsidP="000C14C1">
      <w:pPr>
        <w:spacing w:line="360" w:lineRule="auto"/>
        <w:ind w:firstLine="283"/>
      </w:pPr>
      <w:r w:rsidRPr="004970DD">
        <w:rPr>
          <w:b/>
          <w:color w:val="3366FF"/>
          <w:szCs w:val="28"/>
        </w:rPr>
        <w:t xml:space="preserve">B. </w:t>
      </w:r>
      <w:r>
        <w:rPr>
          <w:sz w:val="28"/>
          <w:szCs w:val="28"/>
        </w:rPr>
        <w:t>Pháp, Đức, Ý, Bỉ, Hà Lan, Luytxămbua</w:t>
      </w:r>
    </w:p>
    <w:p w:rsidR="004970DD" w:rsidRDefault="004970DD" w:rsidP="000C14C1">
      <w:pPr>
        <w:spacing w:line="360" w:lineRule="auto"/>
        <w:ind w:firstLine="283"/>
      </w:pPr>
      <w:r w:rsidRPr="004970DD">
        <w:rPr>
          <w:b/>
          <w:color w:val="3366FF"/>
          <w:szCs w:val="28"/>
        </w:rPr>
        <w:t xml:space="preserve">C. </w:t>
      </w:r>
      <w:r>
        <w:rPr>
          <w:sz w:val="28"/>
          <w:szCs w:val="28"/>
        </w:rPr>
        <w:t>Anh, Pháp, Đức, Ý, Hoa Kỳ, Canada</w:t>
      </w:r>
    </w:p>
    <w:p w:rsidR="004970DD" w:rsidRDefault="004970DD" w:rsidP="000C14C1">
      <w:pPr>
        <w:spacing w:line="360" w:lineRule="auto"/>
        <w:ind w:firstLine="283"/>
      </w:pPr>
      <w:r w:rsidRPr="004970DD">
        <w:rPr>
          <w:b/>
          <w:color w:val="3366FF"/>
          <w:szCs w:val="28"/>
        </w:rPr>
        <w:t xml:space="preserve">D. </w:t>
      </w:r>
      <w:r>
        <w:rPr>
          <w:sz w:val="28"/>
          <w:szCs w:val="28"/>
        </w:rPr>
        <w:t>Hoa kỳ, Canada, Mêhico, Anh, Pháp, Đức</w:t>
      </w:r>
    </w:p>
    <w:p w:rsidR="004970DD" w:rsidRDefault="004970DD" w:rsidP="000C14C1">
      <w:pPr>
        <w:spacing w:before="60" w:line="360" w:lineRule="auto"/>
        <w:jc w:val="both"/>
        <w:rPr>
          <w:sz w:val="28"/>
          <w:szCs w:val="28"/>
        </w:rPr>
      </w:pPr>
      <w:r w:rsidRPr="004970DD">
        <w:rPr>
          <w:b/>
          <w:color w:val="0000FF"/>
          <w:szCs w:val="28"/>
        </w:rPr>
        <w:t>Câu 67:</w:t>
      </w:r>
      <w:r>
        <w:rPr>
          <w:sz w:val="28"/>
          <w:szCs w:val="28"/>
        </w:rPr>
        <w:t xml:space="preserve"> Tiền thân của WTO là:</w:t>
      </w:r>
    </w:p>
    <w:p w:rsidR="004970DD" w:rsidRDefault="004970DD" w:rsidP="000C14C1">
      <w:pPr>
        <w:tabs>
          <w:tab w:val="left" w:pos="5136"/>
        </w:tabs>
        <w:spacing w:line="360" w:lineRule="auto"/>
        <w:ind w:firstLine="283"/>
      </w:pPr>
      <w:r w:rsidRPr="004970DD">
        <w:rPr>
          <w:b/>
          <w:color w:val="3366FF"/>
          <w:szCs w:val="28"/>
        </w:rPr>
        <w:t xml:space="preserve">A. </w:t>
      </w:r>
      <w:r>
        <w:rPr>
          <w:sz w:val="28"/>
          <w:szCs w:val="28"/>
        </w:rPr>
        <w:t>EEC C. GATT</w:t>
      </w:r>
      <w:r>
        <w:tab/>
      </w:r>
      <w:r w:rsidRPr="004970DD">
        <w:rPr>
          <w:b/>
          <w:color w:val="3366FF"/>
          <w:szCs w:val="28"/>
        </w:rPr>
        <w:t xml:space="preserve">B. </w:t>
      </w:r>
      <w:r>
        <w:rPr>
          <w:sz w:val="28"/>
          <w:szCs w:val="28"/>
        </w:rPr>
        <w:t>EC D. NAFTA</w:t>
      </w:r>
    </w:p>
    <w:p w:rsidR="004970DD" w:rsidRDefault="004970DD" w:rsidP="000C14C1">
      <w:pPr>
        <w:spacing w:before="60" w:line="360" w:lineRule="auto"/>
        <w:jc w:val="both"/>
        <w:rPr>
          <w:sz w:val="28"/>
          <w:szCs w:val="28"/>
        </w:rPr>
      </w:pPr>
      <w:r w:rsidRPr="004970DD">
        <w:rPr>
          <w:b/>
          <w:color w:val="0000FF"/>
          <w:szCs w:val="28"/>
        </w:rPr>
        <w:t>Câu 68:</w:t>
      </w:r>
      <w:r>
        <w:rPr>
          <w:sz w:val="28"/>
          <w:szCs w:val="28"/>
        </w:rPr>
        <w:t xml:space="preserve"> Khối kinh tế có nhiều thành viên tham gia nhất hiện nay là:</w:t>
      </w:r>
    </w:p>
    <w:p w:rsidR="004970DD" w:rsidRDefault="004970DD" w:rsidP="000C14C1">
      <w:pPr>
        <w:tabs>
          <w:tab w:val="left" w:pos="5136"/>
        </w:tabs>
        <w:spacing w:line="360" w:lineRule="auto"/>
        <w:ind w:firstLine="283"/>
      </w:pPr>
      <w:r w:rsidRPr="004970DD">
        <w:rPr>
          <w:b/>
          <w:color w:val="3366FF"/>
          <w:szCs w:val="28"/>
        </w:rPr>
        <w:t xml:space="preserve">A. </w:t>
      </w:r>
      <w:r>
        <w:rPr>
          <w:sz w:val="28"/>
          <w:szCs w:val="28"/>
        </w:rPr>
        <w:t>APEC C. EU</w:t>
      </w:r>
      <w:r>
        <w:tab/>
      </w:r>
      <w:r w:rsidRPr="004970DD">
        <w:rPr>
          <w:b/>
          <w:color w:val="3366FF"/>
          <w:szCs w:val="28"/>
        </w:rPr>
        <w:t xml:space="preserve">B. </w:t>
      </w:r>
      <w:r>
        <w:rPr>
          <w:sz w:val="28"/>
          <w:szCs w:val="28"/>
        </w:rPr>
        <w:t>ASEAN D. NAFTA</w:t>
      </w:r>
    </w:p>
    <w:p w:rsidR="004970DD" w:rsidRDefault="004970DD" w:rsidP="000C14C1">
      <w:pPr>
        <w:spacing w:before="60" w:line="360" w:lineRule="auto"/>
        <w:jc w:val="both"/>
        <w:rPr>
          <w:sz w:val="28"/>
          <w:szCs w:val="28"/>
        </w:rPr>
      </w:pPr>
      <w:r w:rsidRPr="004970DD">
        <w:rPr>
          <w:b/>
          <w:color w:val="0000FF"/>
          <w:szCs w:val="28"/>
        </w:rPr>
        <w:t>Câu 69:</w:t>
      </w:r>
      <w:r>
        <w:rPr>
          <w:sz w:val="28"/>
          <w:szCs w:val="28"/>
        </w:rPr>
        <w:t xml:space="preserve"> Việt Nam hiện nay đang tham gia vào tổ chức nào sau đây:</w:t>
      </w:r>
    </w:p>
    <w:p w:rsidR="004970DD" w:rsidRDefault="004970DD" w:rsidP="000C14C1">
      <w:pPr>
        <w:tabs>
          <w:tab w:val="left" w:pos="5136"/>
        </w:tabs>
        <w:spacing w:line="360" w:lineRule="auto"/>
        <w:ind w:firstLine="283"/>
      </w:pPr>
      <w:r w:rsidRPr="004970DD">
        <w:rPr>
          <w:b/>
          <w:color w:val="3366FF"/>
          <w:szCs w:val="28"/>
        </w:rPr>
        <w:t xml:space="preserve">A. </w:t>
      </w:r>
      <w:r>
        <w:rPr>
          <w:sz w:val="28"/>
          <w:szCs w:val="28"/>
        </w:rPr>
        <w:t>OPEC C. WTO</w:t>
      </w:r>
      <w:r>
        <w:tab/>
      </w:r>
      <w:r w:rsidRPr="004970DD">
        <w:rPr>
          <w:b/>
          <w:color w:val="3366FF"/>
          <w:szCs w:val="28"/>
        </w:rPr>
        <w:t xml:space="preserve">B. </w:t>
      </w:r>
      <w:r>
        <w:rPr>
          <w:sz w:val="28"/>
          <w:szCs w:val="28"/>
        </w:rPr>
        <w:t>APEC D. GATT</w:t>
      </w:r>
    </w:p>
    <w:p w:rsidR="004970DD" w:rsidRDefault="004970DD" w:rsidP="000C14C1">
      <w:pPr>
        <w:spacing w:before="60" w:line="360" w:lineRule="auto"/>
        <w:jc w:val="both"/>
        <w:rPr>
          <w:sz w:val="28"/>
          <w:szCs w:val="28"/>
        </w:rPr>
      </w:pPr>
      <w:r w:rsidRPr="004970DD">
        <w:rPr>
          <w:b/>
          <w:color w:val="0000FF"/>
          <w:szCs w:val="28"/>
        </w:rPr>
        <w:t>Câu 70:</w:t>
      </w:r>
      <w:r>
        <w:rPr>
          <w:sz w:val="28"/>
          <w:szCs w:val="28"/>
        </w:rPr>
        <w:t xml:space="preserve"> Nội dung nào sau đây là chức năng cơ bản của WTO:</w:t>
      </w:r>
    </w:p>
    <w:p w:rsidR="004970DD" w:rsidRDefault="004970DD" w:rsidP="000C14C1">
      <w:pPr>
        <w:spacing w:line="360" w:lineRule="auto"/>
        <w:ind w:firstLine="283"/>
      </w:pPr>
      <w:r w:rsidRPr="004970DD">
        <w:rPr>
          <w:b/>
          <w:color w:val="3366FF"/>
          <w:szCs w:val="28"/>
        </w:rPr>
        <w:t xml:space="preserve">A. </w:t>
      </w:r>
      <w:r>
        <w:rPr>
          <w:sz w:val="28"/>
          <w:szCs w:val="28"/>
        </w:rPr>
        <w:t>Bảo vệ quyền lợi của các quốc gia xuất khẩu dầu mỏ</w:t>
      </w:r>
    </w:p>
    <w:p w:rsidR="004970DD" w:rsidRDefault="004970DD" w:rsidP="000C14C1">
      <w:pPr>
        <w:spacing w:line="360" w:lineRule="auto"/>
        <w:ind w:firstLine="283"/>
      </w:pPr>
      <w:r w:rsidRPr="004970DD">
        <w:rPr>
          <w:b/>
          <w:color w:val="3366FF"/>
          <w:szCs w:val="28"/>
        </w:rPr>
        <w:t xml:space="preserve">B. </w:t>
      </w:r>
      <w:r>
        <w:rPr>
          <w:sz w:val="28"/>
          <w:szCs w:val="28"/>
        </w:rPr>
        <w:t>Tăng cường trao đổi buôn bán giữa các nước trên thế giới</w:t>
      </w:r>
    </w:p>
    <w:p w:rsidR="004970DD" w:rsidRDefault="004970DD" w:rsidP="000C14C1">
      <w:pPr>
        <w:spacing w:line="360" w:lineRule="auto"/>
        <w:ind w:firstLine="283"/>
      </w:pPr>
      <w:r w:rsidRPr="004970DD">
        <w:rPr>
          <w:b/>
          <w:color w:val="3366FF"/>
          <w:szCs w:val="28"/>
        </w:rPr>
        <w:t xml:space="preserve">C. </w:t>
      </w:r>
      <w:r>
        <w:rPr>
          <w:sz w:val="28"/>
          <w:szCs w:val="28"/>
        </w:rPr>
        <w:t>Giải quyết các tranh chấp thương mại và giám sát chính sách thương mại quốc gia</w:t>
      </w:r>
    </w:p>
    <w:p w:rsidR="004970DD" w:rsidRDefault="004970DD" w:rsidP="000C14C1">
      <w:pPr>
        <w:spacing w:line="360" w:lineRule="auto"/>
        <w:ind w:firstLine="283"/>
      </w:pPr>
      <w:r w:rsidRPr="004970DD">
        <w:rPr>
          <w:b/>
          <w:color w:val="3366FF"/>
          <w:szCs w:val="28"/>
        </w:rPr>
        <w:t xml:space="preserve">D. </w:t>
      </w:r>
      <w:r>
        <w:rPr>
          <w:sz w:val="28"/>
          <w:szCs w:val="28"/>
        </w:rPr>
        <w:t>Tăng cường buôn bán giữa 146 quốc gia thành viên</w:t>
      </w:r>
    </w:p>
    <w:p w:rsidR="004970DD" w:rsidRDefault="004970DD" w:rsidP="000C14C1">
      <w:pPr>
        <w:spacing w:line="360" w:lineRule="auto"/>
        <w:jc w:val="both"/>
        <w:rPr>
          <w:sz w:val="28"/>
          <w:szCs w:val="28"/>
        </w:rPr>
      </w:pPr>
      <w:r w:rsidRPr="004970DD">
        <w:rPr>
          <w:b/>
          <w:color w:val="0000FF"/>
          <w:szCs w:val="28"/>
        </w:rPr>
        <w:t>Câu 71:</w:t>
      </w:r>
      <w:r>
        <w:rPr>
          <w:sz w:val="28"/>
          <w:szCs w:val="28"/>
        </w:rPr>
        <w:t xml:space="preserve"> Một quốc gia có mạng lưới sông ngòi dày đặc sẽ có ảnh hưởng như thế nào đến</w:t>
      </w:r>
    </w:p>
    <w:p w:rsidR="004970DD" w:rsidRDefault="004970DD" w:rsidP="000C14C1">
      <w:pPr>
        <w:spacing w:before="60" w:line="360" w:lineRule="auto"/>
        <w:ind w:firstLine="283"/>
        <w:jc w:val="both"/>
        <w:rPr>
          <w:sz w:val="28"/>
          <w:szCs w:val="28"/>
        </w:rPr>
      </w:pPr>
      <w:r>
        <w:rPr>
          <w:sz w:val="28"/>
          <w:szCs w:val="28"/>
        </w:rPr>
        <w:lastRenderedPageBreak/>
        <w:t>ngành giao thông vận tải:</w:t>
      </w:r>
    </w:p>
    <w:p w:rsidR="004970DD" w:rsidRDefault="004970DD" w:rsidP="000C14C1">
      <w:pPr>
        <w:spacing w:line="360" w:lineRule="auto"/>
        <w:ind w:firstLine="283"/>
      </w:pPr>
      <w:r w:rsidRPr="004970DD">
        <w:rPr>
          <w:b/>
          <w:color w:val="3366FF"/>
          <w:szCs w:val="28"/>
        </w:rPr>
        <w:t xml:space="preserve">A. </w:t>
      </w:r>
      <w:r>
        <w:rPr>
          <w:sz w:val="28"/>
          <w:szCs w:val="28"/>
        </w:rPr>
        <w:t>Ngành đường sông có điều kiện để phát triển mạnh</w:t>
      </w:r>
    </w:p>
    <w:p w:rsidR="004970DD" w:rsidRDefault="004970DD" w:rsidP="000C14C1">
      <w:pPr>
        <w:spacing w:line="360" w:lineRule="auto"/>
        <w:ind w:firstLine="283"/>
      </w:pPr>
      <w:r w:rsidRPr="004970DD">
        <w:rPr>
          <w:b/>
          <w:color w:val="3366FF"/>
          <w:szCs w:val="28"/>
        </w:rPr>
        <w:t xml:space="preserve">B. </w:t>
      </w:r>
      <w:r>
        <w:rPr>
          <w:sz w:val="28"/>
          <w:szCs w:val="28"/>
        </w:rPr>
        <w:t>Ngành đường bộ sẽ gặp khó khăn</w:t>
      </w:r>
    </w:p>
    <w:p w:rsidR="004970DD" w:rsidRDefault="004970DD" w:rsidP="000C14C1">
      <w:pPr>
        <w:spacing w:line="360" w:lineRule="auto"/>
        <w:ind w:firstLine="283"/>
      </w:pPr>
      <w:r w:rsidRPr="004970DD">
        <w:rPr>
          <w:b/>
          <w:color w:val="3366FF"/>
          <w:szCs w:val="28"/>
        </w:rPr>
        <w:t xml:space="preserve">C. </w:t>
      </w:r>
      <w:r>
        <w:rPr>
          <w:sz w:val="28"/>
          <w:szCs w:val="28"/>
        </w:rPr>
        <w:t>Có điều kiện để phát triển một hệ thống giao thông vận tải gồm nhiều ngành</w:t>
      </w:r>
    </w:p>
    <w:p w:rsidR="004970DD" w:rsidRDefault="004970DD" w:rsidP="000C14C1">
      <w:pPr>
        <w:spacing w:line="360" w:lineRule="auto"/>
        <w:ind w:firstLine="283"/>
        <w:rPr>
          <w:sz w:val="28"/>
          <w:szCs w:val="28"/>
        </w:rPr>
      </w:pPr>
      <w:r w:rsidRPr="004970DD">
        <w:rPr>
          <w:b/>
          <w:color w:val="3366FF"/>
          <w:szCs w:val="28"/>
        </w:rPr>
        <w:t xml:space="preserve">D. </w:t>
      </w:r>
      <w:r>
        <w:rPr>
          <w:sz w:val="28"/>
          <w:szCs w:val="28"/>
        </w:rPr>
        <w:t>Cả ba ý trên đều đúng</w:t>
      </w:r>
    </w:p>
    <w:p w:rsidR="004970DD" w:rsidRDefault="004970DD" w:rsidP="000C14C1">
      <w:pPr>
        <w:spacing w:line="360" w:lineRule="auto"/>
        <w:ind w:firstLine="283"/>
        <w:rPr>
          <w:sz w:val="28"/>
          <w:szCs w:val="28"/>
        </w:rPr>
      </w:pPr>
      <w:r>
        <w:rPr>
          <w:sz w:val="28"/>
          <w:szCs w:val="28"/>
        </w:rPr>
        <w:t>Dựa vào lược đồ thế giới hãy trả lời các câu hỏi sau:</w:t>
      </w:r>
    </w:p>
    <w:p w:rsidR="004970DD" w:rsidRDefault="00677050" w:rsidP="000C14C1">
      <w:pPr>
        <w:spacing w:line="360" w:lineRule="auto"/>
        <w:ind w:firstLine="283"/>
      </w:pPr>
      <w:r>
        <w:rPr>
          <w:noProof/>
          <w:sz w:val="28"/>
          <w:szCs w:val="28"/>
        </w:rPr>
        <w:drawing>
          <wp:inline distT="0" distB="0" distL="0" distR="0">
            <wp:extent cx="5734050" cy="3781425"/>
            <wp:effectExtent l="0" t="0" r="0" b="9525"/>
            <wp:docPr id="1"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4050" cy="3781425"/>
                    </a:xfrm>
                    <a:prstGeom prst="rect">
                      <a:avLst/>
                    </a:prstGeom>
                    <a:noFill/>
                    <a:ln>
                      <a:noFill/>
                    </a:ln>
                  </pic:spPr>
                </pic:pic>
              </a:graphicData>
            </a:graphic>
          </wp:inline>
        </w:drawing>
      </w:r>
    </w:p>
    <w:p w:rsidR="004970DD" w:rsidRDefault="004970DD" w:rsidP="000C14C1">
      <w:pPr>
        <w:spacing w:before="60" w:line="360" w:lineRule="auto"/>
        <w:jc w:val="both"/>
        <w:rPr>
          <w:sz w:val="28"/>
          <w:szCs w:val="28"/>
        </w:rPr>
      </w:pPr>
      <w:r w:rsidRPr="004970DD">
        <w:rPr>
          <w:b/>
          <w:color w:val="0000FF"/>
          <w:szCs w:val="28"/>
        </w:rPr>
        <w:t>Câu 72:</w:t>
      </w:r>
      <w:r>
        <w:rPr>
          <w:sz w:val="28"/>
          <w:szCs w:val="28"/>
        </w:rPr>
        <w:t xml:space="preserve"> Kênh Suez nằm ở vị trí:</w:t>
      </w:r>
    </w:p>
    <w:p w:rsidR="004970DD" w:rsidRDefault="004970DD" w:rsidP="000C14C1">
      <w:pPr>
        <w:tabs>
          <w:tab w:val="left" w:pos="2708"/>
          <w:tab w:val="left" w:pos="5138"/>
          <w:tab w:val="left" w:pos="7569"/>
        </w:tabs>
        <w:spacing w:line="360" w:lineRule="auto"/>
        <w:ind w:firstLine="283"/>
      </w:pPr>
      <w:r w:rsidRPr="004970DD">
        <w:rPr>
          <w:b/>
          <w:color w:val="3366FF"/>
          <w:szCs w:val="28"/>
        </w:rPr>
        <w:t xml:space="preserve">A. </w:t>
      </w:r>
      <w:r>
        <w:rPr>
          <w:sz w:val="28"/>
          <w:szCs w:val="28"/>
        </w:rPr>
        <w:t>1</w:t>
      </w:r>
      <w:r>
        <w:tab/>
      </w:r>
      <w:r w:rsidRPr="004970DD">
        <w:rPr>
          <w:b/>
          <w:color w:val="3366FF"/>
          <w:szCs w:val="28"/>
        </w:rPr>
        <w:t xml:space="preserve">B. </w:t>
      </w:r>
      <w:r>
        <w:rPr>
          <w:sz w:val="28"/>
          <w:szCs w:val="28"/>
        </w:rPr>
        <w:t>2</w:t>
      </w:r>
      <w:r>
        <w:tab/>
      </w:r>
      <w:r w:rsidRPr="004970DD">
        <w:rPr>
          <w:b/>
          <w:color w:val="3366FF"/>
          <w:szCs w:val="28"/>
        </w:rPr>
        <w:t xml:space="preserve">C. </w:t>
      </w:r>
      <w:r>
        <w:rPr>
          <w:sz w:val="28"/>
          <w:szCs w:val="28"/>
        </w:rPr>
        <w:t>3</w:t>
      </w:r>
      <w:r>
        <w:tab/>
      </w:r>
      <w:r w:rsidRPr="004970DD">
        <w:rPr>
          <w:b/>
          <w:color w:val="3366FF"/>
          <w:szCs w:val="28"/>
        </w:rPr>
        <w:t xml:space="preserve">D. </w:t>
      </w:r>
      <w:r>
        <w:rPr>
          <w:sz w:val="28"/>
          <w:szCs w:val="28"/>
        </w:rPr>
        <w:t>4</w:t>
      </w:r>
    </w:p>
    <w:p w:rsidR="004970DD" w:rsidRDefault="004970DD" w:rsidP="000C14C1">
      <w:pPr>
        <w:spacing w:before="60" w:line="360" w:lineRule="auto"/>
        <w:jc w:val="both"/>
        <w:rPr>
          <w:sz w:val="28"/>
          <w:szCs w:val="28"/>
        </w:rPr>
      </w:pPr>
      <w:r w:rsidRPr="004970DD">
        <w:rPr>
          <w:b/>
          <w:color w:val="0000FF"/>
          <w:szCs w:val="28"/>
        </w:rPr>
        <w:t>Câu 73:</w:t>
      </w:r>
      <w:r>
        <w:rPr>
          <w:sz w:val="28"/>
          <w:szCs w:val="28"/>
        </w:rPr>
        <w:t xml:space="preserve"> Cảng biển lớn nhất thế giới nằm ở vị trí:</w:t>
      </w:r>
    </w:p>
    <w:p w:rsidR="004970DD" w:rsidRDefault="004970DD" w:rsidP="000C14C1">
      <w:pPr>
        <w:tabs>
          <w:tab w:val="left" w:pos="2708"/>
          <w:tab w:val="left" w:pos="5138"/>
          <w:tab w:val="left" w:pos="7569"/>
        </w:tabs>
        <w:spacing w:line="360" w:lineRule="auto"/>
        <w:ind w:firstLine="283"/>
      </w:pPr>
      <w:r w:rsidRPr="004970DD">
        <w:rPr>
          <w:b/>
          <w:color w:val="3366FF"/>
          <w:szCs w:val="28"/>
        </w:rPr>
        <w:t xml:space="preserve">A. </w:t>
      </w:r>
      <w:r>
        <w:rPr>
          <w:sz w:val="28"/>
          <w:szCs w:val="28"/>
        </w:rPr>
        <w:t>2</w:t>
      </w:r>
      <w:r>
        <w:tab/>
      </w:r>
      <w:r w:rsidRPr="004970DD">
        <w:rPr>
          <w:b/>
          <w:color w:val="3366FF"/>
          <w:szCs w:val="28"/>
        </w:rPr>
        <w:t xml:space="preserve">B. </w:t>
      </w:r>
      <w:r>
        <w:rPr>
          <w:sz w:val="28"/>
          <w:szCs w:val="28"/>
        </w:rPr>
        <w:t>4</w:t>
      </w:r>
      <w:r>
        <w:tab/>
      </w:r>
      <w:r w:rsidRPr="004970DD">
        <w:rPr>
          <w:b/>
          <w:color w:val="3366FF"/>
          <w:szCs w:val="28"/>
        </w:rPr>
        <w:t xml:space="preserve">C. </w:t>
      </w:r>
      <w:r>
        <w:rPr>
          <w:sz w:val="28"/>
          <w:szCs w:val="28"/>
        </w:rPr>
        <w:t>5</w:t>
      </w:r>
      <w:r>
        <w:tab/>
      </w:r>
      <w:r w:rsidRPr="004970DD">
        <w:rPr>
          <w:b/>
          <w:color w:val="3366FF"/>
          <w:szCs w:val="28"/>
        </w:rPr>
        <w:t xml:space="preserve">D. </w:t>
      </w:r>
      <w:r>
        <w:rPr>
          <w:sz w:val="28"/>
          <w:szCs w:val="28"/>
        </w:rPr>
        <w:t>12</w:t>
      </w:r>
    </w:p>
    <w:p w:rsidR="004970DD" w:rsidRDefault="004970DD" w:rsidP="000C14C1">
      <w:pPr>
        <w:spacing w:before="60" w:line="360" w:lineRule="auto"/>
        <w:jc w:val="both"/>
        <w:rPr>
          <w:sz w:val="28"/>
          <w:szCs w:val="28"/>
        </w:rPr>
      </w:pPr>
      <w:r w:rsidRPr="004970DD">
        <w:rPr>
          <w:b/>
          <w:color w:val="0000FF"/>
          <w:szCs w:val="28"/>
        </w:rPr>
        <w:t>Câu 74:</w:t>
      </w:r>
      <w:r>
        <w:rPr>
          <w:sz w:val="28"/>
          <w:szCs w:val="28"/>
        </w:rPr>
        <w:t xml:space="preserve"> Cảng biển lớn nhất Đông nam Á nằm ở vị trí:</w:t>
      </w:r>
    </w:p>
    <w:p w:rsidR="004970DD" w:rsidRDefault="004970DD" w:rsidP="000C14C1">
      <w:pPr>
        <w:tabs>
          <w:tab w:val="left" w:pos="2708"/>
          <w:tab w:val="left" w:pos="5138"/>
          <w:tab w:val="left" w:pos="7569"/>
        </w:tabs>
        <w:spacing w:line="360" w:lineRule="auto"/>
        <w:ind w:firstLine="283"/>
      </w:pPr>
      <w:r w:rsidRPr="004970DD">
        <w:rPr>
          <w:b/>
          <w:color w:val="3366FF"/>
          <w:szCs w:val="28"/>
        </w:rPr>
        <w:t xml:space="preserve">A. </w:t>
      </w:r>
      <w:r>
        <w:rPr>
          <w:sz w:val="28"/>
          <w:szCs w:val="28"/>
        </w:rPr>
        <w:t>7</w:t>
      </w:r>
      <w:r>
        <w:tab/>
      </w:r>
      <w:r w:rsidRPr="004970DD">
        <w:rPr>
          <w:b/>
          <w:color w:val="3366FF"/>
          <w:szCs w:val="28"/>
        </w:rPr>
        <w:t xml:space="preserve">B. </w:t>
      </w:r>
      <w:r>
        <w:rPr>
          <w:sz w:val="28"/>
          <w:szCs w:val="28"/>
        </w:rPr>
        <w:t>6</w:t>
      </w:r>
      <w:r>
        <w:tab/>
      </w:r>
      <w:r w:rsidRPr="004970DD">
        <w:rPr>
          <w:b/>
          <w:color w:val="3366FF"/>
          <w:szCs w:val="28"/>
        </w:rPr>
        <w:t xml:space="preserve">C. </w:t>
      </w:r>
      <w:r>
        <w:rPr>
          <w:sz w:val="28"/>
          <w:szCs w:val="28"/>
        </w:rPr>
        <w:t>1</w:t>
      </w:r>
      <w:r>
        <w:tab/>
      </w:r>
      <w:r w:rsidRPr="004970DD">
        <w:rPr>
          <w:b/>
          <w:color w:val="3366FF"/>
          <w:szCs w:val="28"/>
        </w:rPr>
        <w:t xml:space="preserve">D. </w:t>
      </w:r>
      <w:r>
        <w:rPr>
          <w:sz w:val="28"/>
          <w:szCs w:val="28"/>
        </w:rPr>
        <w:t>2</w:t>
      </w:r>
    </w:p>
    <w:p w:rsidR="004970DD" w:rsidRDefault="004970DD" w:rsidP="000C14C1">
      <w:pPr>
        <w:spacing w:before="60" w:line="360" w:lineRule="auto"/>
        <w:jc w:val="both"/>
        <w:rPr>
          <w:sz w:val="28"/>
          <w:szCs w:val="28"/>
        </w:rPr>
      </w:pPr>
      <w:r w:rsidRPr="004970DD">
        <w:rPr>
          <w:b/>
          <w:color w:val="0000FF"/>
          <w:szCs w:val="28"/>
        </w:rPr>
        <w:t>Câu 75:</w:t>
      </w:r>
      <w:r>
        <w:rPr>
          <w:sz w:val="28"/>
          <w:szCs w:val="28"/>
        </w:rPr>
        <w:t xml:space="preserve"> Cảng biển lớn nhất của Hoa Kỳ nằm ở vị trí:</w:t>
      </w:r>
    </w:p>
    <w:p w:rsidR="004970DD" w:rsidRDefault="004970DD" w:rsidP="000C14C1">
      <w:pPr>
        <w:tabs>
          <w:tab w:val="left" w:pos="2708"/>
          <w:tab w:val="left" w:pos="5138"/>
          <w:tab w:val="left" w:pos="7569"/>
        </w:tabs>
        <w:spacing w:line="360" w:lineRule="auto"/>
        <w:ind w:firstLine="283"/>
      </w:pPr>
      <w:r w:rsidRPr="004970DD">
        <w:rPr>
          <w:b/>
          <w:color w:val="3366FF"/>
          <w:szCs w:val="28"/>
        </w:rPr>
        <w:t xml:space="preserve">A. </w:t>
      </w:r>
      <w:r>
        <w:rPr>
          <w:sz w:val="28"/>
          <w:szCs w:val="28"/>
        </w:rPr>
        <w:t>8</w:t>
      </w:r>
      <w:r>
        <w:tab/>
      </w:r>
      <w:r w:rsidRPr="004970DD">
        <w:rPr>
          <w:b/>
          <w:color w:val="3366FF"/>
          <w:szCs w:val="28"/>
        </w:rPr>
        <w:t xml:space="preserve">B. </w:t>
      </w:r>
      <w:r>
        <w:rPr>
          <w:sz w:val="28"/>
          <w:szCs w:val="28"/>
        </w:rPr>
        <w:t>9</w:t>
      </w:r>
      <w:r>
        <w:tab/>
      </w:r>
      <w:r w:rsidRPr="004970DD">
        <w:rPr>
          <w:b/>
          <w:color w:val="3366FF"/>
          <w:szCs w:val="28"/>
        </w:rPr>
        <w:t xml:space="preserve">C. </w:t>
      </w:r>
      <w:r>
        <w:rPr>
          <w:sz w:val="28"/>
          <w:szCs w:val="28"/>
        </w:rPr>
        <w:t>10</w:t>
      </w:r>
      <w:r>
        <w:tab/>
      </w:r>
      <w:r w:rsidRPr="004970DD">
        <w:rPr>
          <w:b/>
          <w:color w:val="3366FF"/>
          <w:szCs w:val="28"/>
        </w:rPr>
        <w:t xml:space="preserve">D. </w:t>
      </w:r>
      <w:r>
        <w:rPr>
          <w:sz w:val="28"/>
          <w:szCs w:val="28"/>
        </w:rPr>
        <w:t>11</w:t>
      </w:r>
    </w:p>
    <w:p w:rsidR="004970DD" w:rsidRDefault="004970DD" w:rsidP="000C14C1">
      <w:pPr>
        <w:spacing w:before="60" w:line="360" w:lineRule="auto"/>
        <w:jc w:val="both"/>
        <w:rPr>
          <w:sz w:val="28"/>
          <w:szCs w:val="28"/>
        </w:rPr>
      </w:pPr>
      <w:r w:rsidRPr="004970DD">
        <w:rPr>
          <w:b/>
          <w:color w:val="0000FF"/>
          <w:szCs w:val="28"/>
        </w:rPr>
        <w:t>Câu 76:</w:t>
      </w:r>
      <w:r>
        <w:rPr>
          <w:sz w:val="28"/>
          <w:szCs w:val="28"/>
        </w:rPr>
        <w:t xml:space="preserve"> Vị trí số 2 chỉ cảng biển:</w:t>
      </w:r>
    </w:p>
    <w:p w:rsidR="004970DD" w:rsidRDefault="004970DD" w:rsidP="000C14C1">
      <w:pPr>
        <w:tabs>
          <w:tab w:val="left" w:pos="2708"/>
          <w:tab w:val="left" w:pos="5138"/>
          <w:tab w:val="left" w:pos="7569"/>
        </w:tabs>
        <w:spacing w:line="360" w:lineRule="auto"/>
        <w:ind w:firstLine="283"/>
      </w:pPr>
      <w:r w:rsidRPr="004970DD">
        <w:rPr>
          <w:b/>
          <w:color w:val="3366FF"/>
          <w:szCs w:val="28"/>
        </w:rPr>
        <w:t xml:space="preserve">A. </w:t>
      </w:r>
      <w:r>
        <w:rPr>
          <w:sz w:val="28"/>
          <w:szCs w:val="28"/>
        </w:rPr>
        <w:t>Mar seille</w:t>
      </w:r>
      <w:r>
        <w:tab/>
      </w:r>
      <w:r w:rsidRPr="004970DD">
        <w:rPr>
          <w:b/>
          <w:color w:val="3366FF"/>
          <w:szCs w:val="28"/>
        </w:rPr>
        <w:t xml:space="preserve">B. </w:t>
      </w:r>
      <w:r>
        <w:rPr>
          <w:sz w:val="28"/>
          <w:szCs w:val="28"/>
        </w:rPr>
        <w:t>New York</w:t>
      </w:r>
      <w:r>
        <w:tab/>
      </w:r>
      <w:r w:rsidRPr="004970DD">
        <w:rPr>
          <w:b/>
          <w:color w:val="3366FF"/>
          <w:szCs w:val="28"/>
        </w:rPr>
        <w:t xml:space="preserve">C. </w:t>
      </w:r>
      <w:r>
        <w:rPr>
          <w:sz w:val="28"/>
          <w:szCs w:val="28"/>
        </w:rPr>
        <w:t>Luân đôn</w:t>
      </w:r>
      <w:r>
        <w:tab/>
      </w:r>
      <w:r w:rsidRPr="004970DD">
        <w:rPr>
          <w:b/>
          <w:color w:val="3366FF"/>
          <w:szCs w:val="28"/>
        </w:rPr>
        <w:t xml:space="preserve">D. </w:t>
      </w:r>
      <w:r>
        <w:rPr>
          <w:sz w:val="28"/>
          <w:szCs w:val="28"/>
        </w:rPr>
        <w:t>Kobê</w:t>
      </w:r>
    </w:p>
    <w:p w:rsidR="004970DD" w:rsidRDefault="004970DD" w:rsidP="000C14C1">
      <w:pPr>
        <w:spacing w:before="60" w:line="360" w:lineRule="auto"/>
        <w:jc w:val="both"/>
        <w:rPr>
          <w:sz w:val="28"/>
          <w:szCs w:val="28"/>
        </w:rPr>
      </w:pPr>
      <w:r w:rsidRPr="004970DD">
        <w:rPr>
          <w:b/>
          <w:color w:val="0000FF"/>
          <w:szCs w:val="28"/>
        </w:rPr>
        <w:t>Câu 77:</w:t>
      </w:r>
      <w:r>
        <w:rPr>
          <w:sz w:val="28"/>
          <w:szCs w:val="28"/>
        </w:rPr>
        <w:t xml:space="preserve"> Kênh biển phải sử dụng nhiều tàu nằm ở vị trí:</w:t>
      </w:r>
    </w:p>
    <w:p w:rsidR="004970DD" w:rsidRDefault="004970DD" w:rsidP="000C14C1">
      <w:pPr>
        <w:tabs>
          <w:tab w:val="left" w:pos="2708"/>
          <w:tab w:val="left" w:pos="5138"/>
          <w:tab w:val="left" w:pos="7569"/>
        </w:tabs>
        <w:spacing w:line="360" w:lineRule="auto"/>
        <w:ind w:firstLine="283"/>
      </w:pPr>
      <w:r w:rsidRPr="004970DD">
        <w:rPr>
          <w:b/>
          <w:color w:val="3366FF"/>
          <w:szCs w:val="28"/>
        </w:rPr>
        <w:lastRenderedPageBreak/>
        <w:t xml:space="preserve">A. </w:t>
      </w:r>
      <w:r>
        <w:rPr>
          <w:sz w:val="28"/>
          <w:szCs w:val="28"/>
        </w:rPr>
        <w:t>1</w:t>
      </w:r>
      <w:r>
        <w:tab/>
      </w:r>
      <w:r w:rsidRPr="004970DD">
        <w:rPr>
          <w:b/>
          <w:color w:val="3366FF"/>
          <w:szCs w:val="28"/>
        </w:rPr>
        <w:t xml:space="preserve">B. </w:t>
      </w:r>
      <w:r>
        <w:rPr>
          <w:sz w:val="28"/>
          <w:szCs w:val="28"/>
        </w:rPr>
        <w:t>5</w:t>
      </w:r>
      <w:r>
        <w:tab/>
      </w:r>
      <w:r w:rsidRPr="004970DD">
        <w:rPr>
          <w:b/>
          <w:color w:val="3366FF"/>
          <w:szCs w:val="28"/>
        </w:rPr>
        <w:t xml:space="preserve">C. </w:t>
      </w:r>
      <w:r>
        <w:rPr>
          <w:sz w:val="28"/>
          <w:szCs w:val="28"/>
        </w:rPr>
        <w:t>12</w:t>
      </w:r>
      <w:r>
        <w:tab/>
      </w:r>
      <w:r w:rsidRPr="004970DD">
        <w:rPr>
          <w:b/>
          <w:color w:val="3366FF"/>
          <w:szCs w:val="28"/>
        </w:rPr>
        <w:t xml:space="preserve">D. </w:t>
      </w:r>
      <w:r>
        <w:rPr>
          <w:sz w:val="28"/>
          <w:szCs w:val="28"/>
        </w:rPr>
        <w:t>6</w:t>
      </w:r>
    </w:p>
    <w:p w:rsidR="004970DD" w:rsidRDefault="004970DD" w:rsidP="000C14C1">
      <w:pPr>
        <w:spacing w:before="60" w:line="360" w:lineRule="auto"/>
        <w:jc w:val="both"/>
        <w:rPr>
          <w:sz w:val="28"/>
          <w:szCs w:val="28"/>
        </w:rPr>
      </w:pPr>
      <w:r w:rsidRPr="004970DD">
        <w:rPr>
          <w:b/>
          <w:color w:val="0000FF"/>
          <w:szCs w:val="28"/>
        </w:rPr>
        <w:t>Câu 78:</w:t>
      </w:r>
      <w:r>
        <w:rPr>
          <w:sz w:val="28"/>
          <w:szCs w:val="28"/>
        </w:rPr>
        <w:t xml:space="preserve"> Cảng biển lớn nhất thế giới trước đây nhưng hiện nay dang bị sa sút nhiều năm ở vị trí:</w:t>
      </w:r>
    </w:p>
    <w:p w:rsidR="004970DD" w:rsidRDefault="004970DD" w:rsidP="000C14C1">
      <w:pPr>
        <w:tabs>
          <w:tab w:val="left" w:pos="2708"/>
          <w:tab w:val="left" w:pos="5138"/>
          <w:tab w:val="left" w:pos="7569"/>
        </w:tabs>
        <w:spacing w:line="360" w:lineRule="auto"/>
        <w:ind w:firstLine="283"/>
      </w:pPr>
      <w:r w:rsidRPr="004970DD">
        <w:rPr>
          <w:b/>
          <w:color w:val="3366FF"/>
          <w:szCs w:val="28"/>
        </w:rPr>
        <w:t xml:space="preserve">A. </w:t>
      </w:r>
      <w:r>
        <w:rPr>
          <w:sz w:val="28"/>
          <w:szCs w:val="28"/>
        </w:rPr>
        <w:t>2</w:t>
      </w:r>
      <w:r>
        <w:tab/>
      </w:r>
      <w:r w:rsidRPr="004970DD">
        <w:rPr>
          <w:b/>
          <w:color w:val="3366FF"/>
          <w:szCs w:val="28"/>
        </w:rPr>
        <w:t xml:space="preserve">B. </w:t>
      </w:r>
      <w:r>
        <w:rPr>
          <w:sz w:val="28"/>
          <w:szCs w:val="28"/>
        </w:rPr>
        <w:t>3</w:t>
      </w:r>
      <w:r>
        <w:tab/>
      </w:r>
      <w:r w:rsidRPr="004970DD">
        <w:rPr>
          <w:b/>
          <w:color w:val="3366FF"/>
          <w:szCs w:val="28"/>
        </w:rPr>
        <w:t xml:space="preserve">C. </w:t>
      </w:r>
      <w:r>
        <w:rPr>
          <w:sz w:val="28"/>
          <w:szCs w:val="28"/>
        </w:rPr>
        <w:t>4</w:t>
      </w:r>
      <w:r>
        <w:tab/>
      </w:r>
      <w:r w:rsidRPr="004970DD">
        <w:rPr>
          <w:b/>
          <w:color w:val="3366FF"/>
          <w:szCs w:val="28"/>
        </w:rPr>
        <w:t xml:space="preserve">D. </w:t>
      </w:r>
      <w:r>
        <w:rPr>
          <w:sz w:val="28"/>
          <w:szCs w:val="28"/>
        </w:rPr>
        <w:t>5</w:t>
      </w:r>
    </w:p>
    <w:p w:rsidR="004970DD" w:rsidRDefault="004970DD" w:rsidP="000C14C1">
      <w:pPr>
        <w:spacing w:before="60" w:line="360" w:lineRule="auto"/>
        <w:jc w:val="both"/>
        <w:rPr>
          <w:sz w:val="28"/>
          <w:szCs w:val="28"/>
        </w:rPr>
      </w:pPr>
      <w:r w:rsidRPr="004970DD">
        <w:rPr>
          <w:b/>
          <w:color w:val="0000FF"/>
          <w:szCs w:val="28"/>
        </w:rPr>
        <w:t>Câu 79:</w:t>
      </w:r>
      <w:r>
        <w:rPr>
          <w:sz w:val="28"/>
          <w:szCs w:val="28"/>
        </w:rPr>
        <w:t xml:space="preserve"> Luồng vận tải đường biển lớn nhất Thế giới nối liền:</w:t>
      </w:r>
    </w:p>
    <w:p w:rsidR="004970DD" w:rsidRDefault="004970DD" w:rsidP="000C14C1">
      <w:pPr>
        <w:tabs>
          <w:tab w:val="left" w:pos="5136"/>
        </w:tabs>
        <w:spacing w:line="360" w:lineRule="auto"/>
        <w:ind w:firstLine="283"/>
      </w:pPr>
      <w:r w:rsidRPr="004970DD">
        <w:rPr>
          <w:b/>
          <w:color w:val="3366FF"/>
          <w:szCs w:val="28"/>
        </w:rPr>
        <w:t xml:space="preserve">A. </w:t>
      </w:r>
      <w:r>
        <w:rPr>
          <w:sz w:val="28"/>
          <w:szCs w:val="28"/>
        </w:rPr>
        <w:t>Đại tây Dương và Ấn Độ Dương</w:t>
      </w:r>
      <w:r>
        <w:tab/>
      </w:r>
      <w:r w:rsidRPr="004970DD">
        <w:rPr>
          <w:b/>
          <w:color w:val="3366FF"/>
          <w:szCs w:val="28"/>
        </w:rPr>
        <w:t xml:space="preserve">B. </w:t>
      </w:r>
      <w:r>
        <w:rPr>
          <w:sz w:val="28"/>
          <w:szCs w:val="28"/>
        </w:rPr>
        <w:t>Hai bờ Thái Bình Dương</w:t>
      </w:r>
    </w:p>
    <w:p w:rsidR="004970DD" w:rsidRDefault="004970DD" w:rsidP="000C14C1">
      <w:pPr>
        <w:tabs>
          <w:tab w:val="left" w:pos="5136"/>
        </w:tabs>
        <w:spacing w:line="360" w:lineRule="auto"/>
        <w:ind w:firstLine="283"/>
      </w:pPr>
      <w:r w:rsidRPr="004970DD">
        <w:rPr>
          <w:b/>
          <w:color w:val="3366FF"/>
          <w:szCs w:val="28"/>
        </w:rPr>
        <w:t xml:space="preserve">C. </w:t>
      </w:r>
      <w:r>
        <w:rPr>
          <w:sz w:val="28"/>
          <w:szCs w:val="28"/>
        </w:rPr>
        <w:t>Hai bờ Đại Tây Dương</w:t>
      </w:r>
      <w:r>
        <w:tab/>
      </w:r>
      <w:r w:rsidRPr="004970DD">
        <w:rPr>
          <w:b/>
          <w:color w:val="3366FF"/>
          <w:szCs w:val="28"/>
        </w:rPr>
        <w:t xml:space="preserve">D. </w:t>
      </w:r>
      <w:r>
        <w:rPr>
          <w:sz w:val="28"/>
          <w:szCs w:val="28"/>
        </w:rPr>
        <w:t>Đại Tây Dương và Thái Bình Dương</w:t>
      </w:r>
    </w:p>
    <w:p w:rsidR="004970DD" w:rsidRDefault="004970DD" w:rsidP="000C14C1">
      <w:pPr>
        <w:spacing w:before="60" w:line="360" w:lineRule="auto"/>
        <w:jc w:val="both"/>
        <w:rPr>
          <w:sz w:val="28"/>
          <w:szCs w:val="28"/>
        </w:rPr>
      </w:pPr>
      <w:r w:rsidRPr="004970DD">
        <w:rPr>
          <w:b/>
          <w:color w:val="0000FF"/>
          <w:szCs w:val="28"/>
        </w:rPr>
        <w:t>Câu 80:</w:t>
      </w:r>
      <w:r>
        <w:rPr>
          <w:sz w:val="28"/>
          <w:szCs w:val="28"/>
        </w:rPr>
        <w:t xml:space="preserve"> Cảng biển lớn nhất Châu Á nằm ở vị trí:</w:t>
      </w:r>
    </w:p>
    <w:p w:rsidR="004970DD" w:rsidRDefault="004970DD" w:rsidP="000C14C1">
      <w:pPr>
        <w:tabs>
          <w:tab w:val="left" w:pos="2708"/>
          <w:tab w:val="left" w:pos="5138"/>
          <w:tab w:val="left" w:pos="7569"/>
        </w:tabs>
        <w:spacing w:line="360" w:lineRule="auto"/>
        <w:ind w:firstLine="283"/>
      </w:pPr>
      <w:r w:rsidRPr="004970DD">
        <w:rPr>
          <w:b/>
          <w:color w:val="3366FF"/>
          <w:szCs w:val="28"/>
        </w:rPr>
        <w:t xml:space="preserve">A. </w:t>
      </w:r>
      <w:r>
        <w:rPr>
          <w:sz w:val="28"/>
          <w:szCs w:val="28"/>
        </w:rPr>
        <w:t>12</w:t>
      </w:r>
      <w:r>
        <w:tab/>
      </w:r>
      <w:r w:rsidRPr="004970DD">
        <w:rPr>
          <w:b/>
          <w:color w:val="3366FF"/>
          <w:szCs w:val="28"/>
        </w:rPr>
        <w:t xml:space="preserve">B. </w:t>
      </w:r>
      <w:r>
        <w:rPr>
          <w:sz w:val="28"/>
          <w:szCs w:val="28"/>
        </w:rPr>
        <w:t>13</w:t>
      </w:r>
      <w:r>
        <w:tab/>
      </w:r>
      <w:r w:rsidRPr="004970DD">
        <w:rPr>
          <w:b/>
          <w:color w:val="3366FF"/>
          <w:szCs w:val="28"/>
        </w:rPr>
        <w:t xml:space="preserve">C. </w:t>
      </w:r>
      <w:r>
        <w:rPr>
          <w:sz w:val="28"/>
          <w:szCs w:val="28"/>
        </w:rPr>
        <w:t>7</w:t>
      </w:r>
      <w:r>
        <w:tab/>
      </w:r>
      <w:r w:rsidRPr="004970DD">
        <w:rPr>
          <w:b/>
          <w:color w:val="3366FF"/>
          <w:szCs w:val="28"/>
        </w:rPr>
        <w:t xml:space="preserve">D. </w:t>
      </w:r>
      <w:r>
        <w:rPr>
          <w:sz w:val="28"/>
          <w:szCs w:val="28"/>
        </w:rPr>
        <w:t>6</w:t>
      </w:r>
    </w:p>
    <w:p w:rsidR="004970DD" w:rsidRDefault="004970DD" w:rsidP="000C14C1">
      <w:pPr>
        <w:spacing w:before="60" w:line="360" w:lineRule="auto"/>
        <w:jc w:val="both"/>
        <w:rPr>
          <w:sz w:val="28"/>
          <w:szCs w:val="28"/>
        </w:rPr>
      </w:pPr>
      <w:r w:rsidRPr="004970DD">
        <w:rPr>
          <w:b/>
          <w:color w:val="0000FF"/>
          <w:szCs w:val="28"/>
        </w:rPr>
        <w:t>Câu 81:</w:t>
      </w:r>
      <w:r>
        <w:rPr>
          <w:sz w:val="28"/>
          <w:szCs w:val="28"/>
        </w:rPr>
        <w:t xml:space="preserve"> Kênh Suez đã được người Pháp thiết kế và xây dựng nhưng lại thuộc chủ quyền của Ai Cập. Đây là con kênh đem lại lợi ích lớn nhất, giữ vai trò quan trọng nhất trong các kênh biển của thế giới</w:t>
      </w:r>
    </w:p>
    <w:p w:rsidR="004970DD" w:rsidRDefault="004970DD" w:rsidP="000C14C1">
      <w:pPr>
        <w:tabs>
          <w:tab w:val="left" w:pos="5136"/>
        </w:tabs>
        <w:spacing w:line="360" w:lineRule="auto"/>
        <w:ind w:firstLine="283"/>
      </w:pPr>
      <w:r w:rsidRPr="004970DD">
        <w:rPr>
          <w:b/>
          <w:color w:val="3366FF"/>
          <w:szCs w:val="28"/>
        </w:rPr>
        <w:t xml:space="preserve">A. </w:t>
      </w:r>
      <w:r>
        <w:rPr>
          <w:sz w:val="28"/>
          <w:szCs w:val="28"/>
        </w:rPr>
        <w:t>Đúng</w:t>
      </w:r>
      <w:r>
        <w:tab/>
      </w:r>
      <w:r w:rsidRPr="004970DD">
        <w:rPr>
          <w:b/>
          <w:color w:val="3366FF"/>
          <w:szCs w:val="28"/>
        </w:rPr>
        <w:t xml:space="preserve">B. </w:t>
      </w:r>
      <w:r>
        <w:rPr>
          <w:sz w:val="28"/>
          <w:szCs w:val="28"/>
        </w:rPr>
        <w:t>Sai</w:t>
      </w:r>
    </w:p>
    <w:p w:rsidR="004970DD" w:rsidRDefault="004970DD" w:rsidP="000C14C1">
      <w:pPr>
        <w:spacing w:before="60" w:line="360" w:lineRule="auto"/>
        <w:jc w:val="both"/>
        <w:rPr>
          <w:sz w:val="28"/>
          <w:szCs w:val="28"/>
        </w:rPr>
      </w:pPr>
      <w:r w:rsidRPr="004970DD">
        <w:rPr>
          <w:b/>
          <w:color w:val="0000FF"/>
          <w:szCs w:val="28"/>
        </w:rPr>
        <w:t>Câu 82:</w:t>
      </w:r>
      <w:r>
        <w:rPr>
          <w:sz w:val="28"/>
          <w:szCs w:val="28"/>
        </w:rPr>
        <w:t xml:space="preserve"> Người Pháp đã thất bại trong việc đào kênh Panama nên đã phải nhường lại cho người Mỹ, vì vậy Hoa Kỳ đã kiểm sóat con kênh này từ đó đến nay và thông qua con kênh, Hoa Kỳ đã kiểm soát được thị trường rộng rãi ở Nam Mỹ.</w:t>
      </w:r>
    </w:p>
    <w:p w:rsidR="004970DD" w:rsidRDefault="004970DD" w:rsidP="000C14C1">
      <w:pPr>
        <w:tabs>
          <w:tab w:val="left" w:pos="5136"/>
        </w:tabs>
        <w:spacing w:line="360" w:lineRule="auto"/>
        <w:ind w:firstLine="283"/>
      </w:pPr>
      <w:r w:rsidRPr="004970DD">
        <w:rPr>
          <w:b/>
          <w:color w:val="3366FF"/>
          <w:szCs w:val="28"/>
        </w:rPr>
        <w:t xml:space="preserve">A. </w:t>
      </w:r>
      <w:r>
        <w:rPr>
          <w:sz w:val="28"/>
          <w:szCs w:val="28"/>
        </w:rPr>
        <w:t>Đúng</w:t>
      </w:r>
      <w:r>
        <w:tab/>
      </w:r>
      <w:r w:rsidRPr="004970DD">
        <w:rPr>
          <w:b/>
          <w:color w:val="3366FF"/>
          <w:szCs w:val="28"/>
        </w:rPr>
        <w:t xml:space="preserve">B. </w:t>
      </w:r>
      <w:r>
        <w:rPr>
          <w:sz w:val="28"/>
          <w:szCs w:val="28"/>
        </w:rPr>
        <w:t>Sai</w:t>
      </w:r>
    </w:p>
    <w:p w:rsidR="004970DD" w:rsidRDefault="004970DD" w:rsidP="000C14C1">
      <w:pPr>
        <w:spacing w:before="60" w:line="360" w:lineRule="auto"/>
        <w:jc w:val="both"/>
        <w:rPr>
          <w:sz w:val="28"/>
          <w:szCs w:val="28"/>
        </w:rPr>
      </w:pPr>
      <w:r w:rsidRPr="004970DD">
        <w:rPr>
          <w:b/>
          <w:color w:val="0000FF"/>
          <w:szCs w:val="28"/>
        </w:rPr>
        <w:t>Câu 83:</w:t>
      </w:r>
      <w:r>
        <w:rPr>
          <w:sz w:val="28"/>
          <w:szCs w:val="28"/>
        </w:rPr>
        <w:t xml:space="preserve"> Ngành đường hàng không là ngành còn rất trẻ, sự phát triển của nó gắn liền với những tiến bộ về mặt khoa học và công nghệ, đặc biệt là với ngành cơ khí:</w:t>
      </w:r>
    </w:p>
    <w:p w:rsidR="004970DD" w:rsidRDefault="004970DD" w:rsidP="000C14C1">
      <w:pPr>
        <w:tabs>
          <w:tab w:val="left" w:pos="5136"/>
        </w:tabs>
        <w:spacing w:line="360" w:lineRule="auto"/>
        <w:ind w:firstLine="283"/>
      </w:pPr>
      <w:r w:rsidRPr="004970DD">
        <w:rPr>
          <w:b/>
          <w:color w:val="3366FF"/>
          <w:szCs w:val="28"/>
        </w:rPr>
        <w:t xml:space="preserve">A. </w:t>
      </w:r>
      <w:r>
        <w:rPr>
          <w:sz w:val="28"/>
          <w:szCs w:val="28"/>
        </w:rPr>
        <w:t>Đúng</w:t>
      </w:r>
      <w:r>
        <w:tab/>
      </w:r>
      <w:r w:rsidRPr="004970DD">
        <w:rPr>
          <w:b/>
          <w:color w:val="3366FF"/>
          <w:szCs w:val="28"/>
        </w:rPr>
        <w:t xml:space="preserve">B. </w:t>
      </w:r>
      <w:r>
        <w:rPr>
          <w:sz w:val="28"/>
          <w:szCs w:val="28"/>
        </w:rPr>
        <w:t>Sai</w:t>
      </w:r>
    </w:p>
    <w:p w:rsidR="004970DD" w:rsidRDefault="004970DD" w:rsidP="000C14C1">
      <w:pPr>
        <w:spacing w:before="60" w:line="360" w:lineRule="auto"/>
        <w:jc w:val="both"/>
        <w:rPr>
          <w:sz w:val="28"/>
          <w:szCs w:val="28"/>
        </w:rPr>
      </w:pPr>
      <w:r w:rsidRPr="004970DD">
        <w:rPr>
          <w:b/>
          <w:color w:val="0000FF"/>
          <w:szCs w:val="28"/>
        </w:rPr>
        <w:t>Câu 84:</w:t>
      </w:r>
      <w:r>
        <w:rPr>
          <w:sz w:val="28"/>
          <w:szCs w:val="28"/>
        </w:rPr>
        <w:t xml:space="preserve"> Ngành đường ống phát triển mạnh gắn liền với nhu cầu về dầu khí cho nên sự phân bố của các tuyến đường này chỉ gắn với các vùng sản xuất hoặc tiêu thụ dầu khí mà thôi</w:t>
      </w:r>
    </w:p>
    <w:p w:rsidR="004970DD" w:rsidRDefault="004970DD" w:rsidP="000C14C1">
      <w:pPr>
        <w:tabs>
          <w:tab w:val="left" w:pos="5136"/>
        </w:tabs>
        <w:spacing w:line="360" w:lineRule="auto"/>
        <w:ind w:firstLine="283"/>
      </w:pPr>
      <w:r w:rsidRPr="004970DD">
        <w:rPr>
          <w:b/>
          <w:color w:val="3366FF"/>
          <w:szCs w:val="28"/>
        </w:rPr>
        <w:t xml:space="preserve">A. </w:t>
      </w:r>
      <w:r>
        <w:rPr>
          <w:sz w:val="28"/>
          <w:szCs w:val="28"/>
        </w:rPr>
        <w:t>Đúng</w:t>
      </w:r>
      <w:r>
        <w:tab/>
      </w:r>
      <w:r w:rsidRPr="004970DD">
        <w:rPr>
          <w:b/>
          <w:color w:val="3366FF"/>
          <w:szCs w:val="28"/>
        </w:rPr>
        <w:t xml:space="preserve">B. </w:t>
      </w:r>
      <w:r>
        <w:rPr>
          <w:sz w:val="28"/>
          <w:szCs w:val="28"/>
        </w:rPr>
        <w:t>Sai</w:t>
      </w:r>
    </w:p>
    <w:p w:rsidR="004970DD" w:rsidRDefault="004970DD" w:rsidP="000C14C1">
      <w:pPr>
        <w:spacing w:before="60" w:line="360" w:lineRule="auto"/>
        <w:jc w:val="both"/>
        <w:rPr>
          <w:sz w:val="28"/>
          <w:szCs w:val="28"/>
        </w:rPr>
      </w:pPr>
      <w:r w:rsidRPr="004970DD">
        <w:rPr>
          <w:b/>
          <w:color w:val="0000FF"/>
          <w:szCs w:val="28"/>
        </w:rPr>
        <w:t>Câu 85:</w:t>
      </w:r>
      <w:r>
        <w:rPr>
          <w:sz w:val="28"/>
          <w:szCs w:val="28"/>
        </w:rPr>
        <w:t xml:space="preserve"> Nhật Bản, Anh Quốc là những nước có ngành đường biển phát triển, ngược lại ở Nga ngành đường sắt lại rất phát triển .Điều này thể hiện vai trò rất quan trọng của các điều kiện tự nhiên đến sự phân bố và phát triển của giao thông vận tải</w:t>
      </w:r>
    </w:p>
    <w:p w:rsidR="004970DD" w:rsidRDefault="004970DD" w:rsidP="000C14C1">
      <w:pPr>
        <w:tabs>
          <w:tab w:val="left" w:pos="5136"/>
        </w:tabs>
        <w:spacing w:line="360" w:lineRule="auto"/>
        <w:ind w:firstLine="283"/>
      </w:pPr>
      <w:r w:rsidRPr="004970DD">
        <w:rPr>
          <w:b/>
          <w:color w:val="3366FF"/>
          <w:szCs w:val="28"/>
        </w:rPr>
        <w:t xml:space="preserve">A. </w:t>
      </w:r>
      <w:r>
        <w:rPr>
          <w:sz w:val="28"/>
          <w:szCs w:val="28"/>
        </w:rPr>
        <w:t>Đúng</w:t>
      </w:r>
      <w:r>
        <w:tab/>
      </w:r>
      <w:r w:rsidRPr="004970DD">
        <w:rPr>
          <w:b/>
          <w:color w:val="3366FF"/>
          <w:szCs w:val="28"/>
        </w:rPr>
        <w:t xml:space="preserve">B. </w:t>
      </w:r>
      <w:r>
        <w:rPr>
          <w:sz w:val="28"/>
          <w:szCs w:val="28"/>
        </w:rPr>
        <w:t>Sai</w:t>
      </w:r>
    </w:p>
    <w:p w:rsidR="004970DD" w:rsidRDefault="004970DD" w:rsidP="000C14C1">
      <w:pPr>
        <w:spacing w:before="60" w:line="360" w:lineRule="auto"/>
        <w:jc w:val="both"/>
        <w:rPr>
          <w:sz w:val="28"/>
          <w:szCs w:val="28"/>
        </w:rPr>
      </w:pPr>
      <w:r w:rsidRPr="004970DD">
        <w:rPr>
          <w:b/>
          <w:color w:val="0000FF"/>
          <w:szCs w:val="28"/>
        </w:rPr>
        <w:lastRenderedPageBreak/>
        <w:t>Câu 86:</w:t>
      </w:r>
      <w:r>
        <w:rPr>
          <w:sz w:val="28"/>
          <w:szCs w:val="28"/>
        </w:rPr>
        <w:t xml:space="preserve"> Mạng lưới sông ngòi dày đặc ở nước ta vừa có tác động tích cực lại vừa có tác động tiêu cực đến sự phát triển giao thông vận tải:</w:t>
      </w:r>
    </w:p>
    <w:p w:rsidR="004970DD" w:rsidRDefault="004970DD" w:rsidP="000C14C1">
      <w:pPr>
        <w:tabs>
          <w:tab w:val="left" w:pos="5136"/>
        </w:tabs>
        <w:spacing w:line="360" w:lineRule="auto"/>
        <w:ind w:firstLine="283"/>
      </w:pPr>
      <w:r w:rsidRPr="004970DD">
        <w:rPr>
          <w:b/>
          <w:color w:val="3366FF"/>
          <w:szCs w:val="28"/>
        </w:rPr>
        <w:t xml:space="preserve">A. </w:t>
      </w:r>
      <w:r>
        <w:rPr>
          <w:sz w:val="28"/>
          <w:szCs w:val="28"/>
        </w:rPr>
        <w:t>Đúng</w:t>
      </w:r>
      <w:r>
        <w:tab/>
      </w:r>
      <w:r w:rsidRPr="004970DD">
        <w:rPr>
          <w:b/>
          <w:color w:val="3366FF"/>
          <w:szCs w:val="28"/>
        </w:rPr>
        <w:t xml:space="preserve">B. </w:t>
      </w:r>
      <w:r>
        <w:rPr>
          <w:sz w:val="28"/>
          <w:szCs w:val="28"/>
        </w:rPr>
        <w:t>Sai</w:t>
      </w:r>
    </w:p>
    <w:p w:rsidR="004970DD" w:rsidRDefault="004970DD" w:rsidP="000C14C1">
      <w:pPr>
        <w:spacing w:line="360" w:lineRule="auto"/>
        <w:ind w:firstLine="283"/>
        <w:jc w:val="both"/>
      </w:pPr>
    </w:p>
    <w:p w:rsidR="004970DD" w:rsidRPr="004C4D1F" w:rsidRDefault="004970DD" w:rsidP="000C14C1">
      <w:pPr>
        <w:spacing w:line="360" w:lineRule="auto"/>
        <w:rPr>
          <w:color w:val="FFFFFF"/>
          <w:sz w:val="16"/>
          <w:szCs w:val="16"/>
        </w:rPr>
      </w:pPr>
      <w:r w:rsidRPr="004C4D1F">
        <w:rPr>
          <w:color w:val="FFFFFF"/>
          <w:sz w:val="16"/>
          <w:szCs w:val="16"/>
        </w:rPr>
        <w:t>-----------------------------------------------</w:t>
      </w:r>
    </w:p>
    <w:p w:rsidR="00117801" w:rsidRPr="003C306D" w:rsidRDefault="00117801" w:rsidP="000C14C1">
      <w:pPr>
        <w:spacing w:line="360" w:lineRule="auto"/>
        <w:rPr>
          <w:b/>
          <w:color w:val="FF0000"/>
          <w:sz w:val="28"/>
          <w:szCs w:val="28"/>
        </w:rPr>
      </w:pPr>
      <w:r w:rsidRPr="003C306D">
        <w:rPr>
          <w:b/>
          <w:color w:val="FF0000"/>
          <w:sz w:val="28"/>
          <w:szCs w:val="28"/>
        </w:rPr>
        <w:t>ĐÁP ÁN TRẮC NGHIỆM ĐỊA LÍ LỚP 10 – CHƯƠNG: ĐỊA LÍ DỊCH VỤ</w:t>
      </w:r>
    </w:p>
    <w:p w:rsidR="00117801" w:rsidRPr="003C306D" w:rsidRDefault="00117801" w:rsidP="000C14C1">
      <w:pPr>
        <w:spacing w:line="360" w:lineRule="auto"/>
        <w:rPr>
          <w:sz w:val="28"/>
          <w:szCs w:val="28"/>
        </w:rPr>
      </w:pPr>
    </w:p>
    <w:tbl>
      <w:tblPr>
        <w:tblW w:w="0" w:type="auto"/>
        <w:tblInd w:w="290" w:type="dxa"/>
        <w:shd w:val="clear" w:color="auto" w:fill="92D050"/>
        <w:tblLayout w:type="fixed"/>
        <w:tblCellMar>
          <w:left w:w="0" w:type="dxa"/>
          <w:right w:w="0" w:type="dxa"/>
        </w:tblCellMar>
        <w:tblLook w:val="04A0" w:firstRow="1" w:lastRow="0" w:firstColumn="1" w:lastColumn="0" w:noHBand="0" w:noVBand="1"/>
      </w:tblPr>
      <w:tblGrid>
        <w:gridCol w:w="600"/>
        <w:gridCol w:w="520"/>
        <w:gridCol w:w="640"/>
        <w:gridCol w:w="480"/>
        <w:gridCol w:w="620"/>
        <w:gridCol w:w="480"/>
        <w:gridCol w:w="640"/>
        <w:gridCol w:w="460"/>
        <w:gridCol w:w="640"/>
        <w:gridCol w:w="480"/>
        <w:gridCol w:w="640"/>
        <w:gridCol w:w="460"/>
        <w:gridCol w:w="640"/>
        <w:gridCol w:w="480"/>
        <w:gridCol w:w="640"/>
        <w:gridCol w:w="460"/>
      </w:tblGrid>
      <w:tr w:rsidR="00117801" w:rsidRPr="00117801" w:rsidTr="00117801">
        <w:trPr>
          <w:trHeight w:val="301"/>
        </w:trPr>
        <w:tc>
          <w:tcPr>
            <w:tcW w:w="600" w:type="dxa"/>
            <w:tcBorders>
              <w:top w:val="single" w:sz="8" w:space="0" w:color="auto"/>
              <w:left w:val="single" w:sz="8" w:space="0" w:color="auto"/>
            </w:tcBorders>
            <w:shd w:val="clear" w:color="auto" w:fill="92D050"/>
            <w:vAlign w:val="bottom"/>
          </w:tcPr>
          <w:p w:rsidR="00117801" w:rsidRPr="00117801" w:rsidRDefault="00117801" w:rsidP="000C14C1">
            <w:pPr>
              <w:spacing w:line="360" w:lineRule="auto"/>
              <w:ind w:left="340"/>
              <w:rPr>
                <w:b/>
                <w:color w:val="FF0000"/>
                <w:sz w:val="20"/>
                <w:szCs w:val="20"/>
              </w:rPr>
            </w:pPr>
            <w:r w:rsidRPr="00117801">
              <w:rPr>
                <w:b/>
                <w:color w:val="FF0000"/>
                <w:sz w:val="26"/>
                <w:szCs w:val="26"/>
              </w:rPr>
              <w:t>1.</w:t>
            </w:r>
          </w:p>
        </w:tc>
        <w:tc>
          <w:tcPr>
            <w:tcW w:w="520" w:type="dxa"/>
            <w:tcBorders>
              <w:top w:val="single" w:sz="8" w:space="0" w:color="auto"/>
              <w:right w:val="single" w:sz="8" w:space="0" w:color="auto"/>
            </w:tcBorders>
            <w:shd w:val="clear" w:color="auto" w:fill="92D050"/>
            <w:vAlign w:val="bottom"/>
          </w:tcPr>
          <w:p w:rsidR="00117801" w:rsidRPr="00117801" w:rsidRDefault="00117801" w:rsidP="000C14C1">
            <w:pPr>
              <w:spacing w:line="360" w:lineRule="auto"/>
              <w:ind w:left="60"/>
              <w:rPr>
                <w:b/>
                <w:color w:val="FF0000"/>
                <w:sz w:val="20"/>
                <w:szCs w:val="20"/>
              </w:rPr>
            </w:pPr>
            <w:r w:rsidRPr="00117801">
              <w:rPr>
                <w:b/>
                <w:color w:val="FF0000"/>
                <w:sz w:val="26"/>
                <w:szCs w:val="26"/>
              </w:rPr>
              <w:t>C</w:t>
            </w:r>
          </w:p>
        </w:tc>
        <w:tc>
          <w:tcPr>
            <w:tcW w:w="640" w:type="dxa"/>
            <w:tcBorders>
              <w:top w:val="single" w:sz="8" w:space="0" w:color="auto"/>
            </w:tcBorders>
            <w:shd w:val="clear" w:color="auto" w:fill="92D050"/>
            <w:vAlign w:val="bottom"/>
          </w:tcPr>
          <w:p w:rsidR="00117801" w:rsidRPr="00117801" w:rsidRDefault="00117801" w:rsidP="000C14C1">
            <w:pPr>
              <w:spacing w:line="360" w:lineRule="auto"/>
              <w:ind w:left="260"/>
              <w:rPr>
                <w:b/>
                <w:color w:val="FF0000"/>
                <w:sz w:val="20"/>
                <w:szCs w:val="20"/>
              </w:rPr>
            </w:pPr>
            <w:r w:rsidRPr="00117801">
              <w:rPr>
                <w:b/>
                <w:color w:val="FF0000"/>
                <w:sz w:val="26"/>
                <w:szCs w:val="26"/>
              </w:rPr>
              <w:t>12.</w:t>
            </w:r>
          </w:p>
        </w:tc>
        <w:tc>
          <w:tcPr>
            <w:tcW w:w="480" w:type="dxa"/>
            <w:tcBorders>
              <w:top w:val="single" w:sz="8" w:space="0" w:color="auto"/>
              <w:right w:val="single" w:sz="8" w:space="0" w:color="auto"/>
            </w:tcBorders>
            <w:shd w:val="clear" w:color="auto" w:fill="92D050"/>
            <w:vAlign w:val="bottom"/>
          </w:tcPr>
          <w:p w:rsidR="00117801" w:rsidRPr="00117801" w:rsidRDefault="00117801" w:rsidP="000C14C1">
            <w:pPr>
              <w:spacing w:line="360" w:lineRule="auto"/>
              <w:ind w:right="170"/>
              <w:jc w:val="right"/>
              <w:rPr>
                <w:b/>
                <w:color w:val="FF0000"/>
                <w:sz w:val="20"/>
                <w:szCs w:val="20"/>
              </w:rPr>
            </w:pPr>
            <w:r w:rsidRPr="00117801">
              <w:rPr>
                <w:b/>
                <w:color w:val="FF0000"/>
                <w:sz w:val="26"/>
                <w:szCs w:val="26"/>
              </w:rPr>
              <w:t>C</w:t>
            </w:r>
          </w:p>
        </w:tc>
        <w:tc>
          <w:tcPr>
            <w:tcW w:w="620" w:type="dxa"/>
            <w:tcBorders>
              <w:top w:val="single" w:sz="8" w:space="0" w:color="auto"/>
            </w:tcBorders>
            <w:shd w:val="clear" w:color="auto" w:fill="92D050"/>
            <w:vAlign w:val="bottom"/>
          </w:tcPr>
          <w:p w:rsidR="00117801" w:rsidRPr="00117801" w:rsidRDefault="00117801" w:rsidP="000C14C1">
            <w:pPr>
              <w:spacing w:line="360" w:lineRule="auto"/>
              <w:ind w:left="240"/>
              <w:rPr>
                <w:b/>
                <w:color w:val="FF0000"/>
                <w:sz w:val="20"/>
                <w:szCs w:val="20"/>
              </w:rPr>
            </w:pPr>
            <w:r w:rsidRPr="00117801">
              <w:rPr>
                <w:b/>
                <w:color w:val="FF0000"/>
                <w:sz w:val="26"/>
                <w:szCs w:val="26"/>
              </w:rPr>
              <w:t>23.</w:t>
            </w:r>
          </w:p>
        </w:tc>
        <w:tc>
          <w:tcPr>
            <w:tcW w:w="480" w:type="dxa"/>
            <w:tcBorders>
              <w:top w:val="single" w:sz="8" w:space="0" w:color="auto"/>
              <w:right w:val="single" w:sz="8" w:space="0" w:color="auto"/>
            </w:tcBorders>
            <w:shd w:val="clear" w:color="auto" w:fill="92D050"/>
            <w:vAlign w:val="bottom"/>
          </w:tcPr>
          <w:p w:rsidR="00117801" w:rsidRPr="00117801" w:rsidRDefault="00117801" w:rsidP="000C14C1">
            <w:pPr>
              <w:spacing w:line="360" w:lineRule="auto"/>
              <w:ind w:left="80"/>
              <w:rPr>
                <w:b/>
                <w:color w:val="FF0000"/>
                <w:sz w:val="20"/>
                <w:szCs w:val="20"/>
              </w:rPr>
            </w:pPr>
            <w:r w:rsidRPr="00117801">
              <w:rPr>
                <w:b/>
                <w:color w:val="FF0000"/>
                <w:sz w:val="26"/>
                <w:szCs w:val="26"/>
              </w:rPr>
              <w:t>B</w:t>
            </w:r>
          </w:p>
        </w:tc>
        <w:tc>
          <w:tcPr>
            <w:tcW w:w="640" w:type="dxa"/>
            <w:tcBorders>
              <w:top w:val="single" w:sz="8" w:space="0" w:color="auto"/>
            </w:tcBorders>
            <w:shd w:val="clear" w:color="auto" w:fill="92D050"/>
            <w:vAlign w:val="bottom"/>
          </w:tcPr>
          <w:p w:rsidR="00117801" w:rsidRPr="00117801" w:rsidRDefault="00117801" w:rsidP="000C14C1">
            <w:pPr>
              <w:spacing w:line="360" w:lineRule="auto"/>
              <w:jc w:val="right"/>
              <w:rPr>
                <w:b/>
                <w:color w:val="FF0000"/>
                <w:sz w:val="20"/>
                <w:szCs w:val="20"/>
              </w:rPr>
            </w:pPr>
            <w:r w:rsidRPr="00117801">
              <w:rPr>
                <w:b/>
                <w:color w:val="FF0000"/>
                <w:sz w:val="26"/>
                <w:szCs w:val="26"/>
              </w:rPr>
              <w:t>34.</w:t>
            </w:r>
          </w:p>
        </w:tc>
        <w:tc>
          <w:tcPr>
            <w:tcW w:w="460" w:type="dxa"/>
            <w:tcBorders>
              <w:top w:val="single" w:sz="8" w:space="0" w:color="auto"/>
              <w:right w:val="single" w:sz="8" w:space="0" w:color="auto"/>
            </w:tcBorders>
            <w:shd w:val="clear" w:color="auto" w:fill="92D050"/>
            <w:vAlign w:val="bottom"/>
          </w:tcPr>
          <w:p w:rsidR="00117801" w:rsidRPr="00117801" w:rsidRDefault="00117801" w:rsidP="000C14C1">
            <w:pPr>
              <w:spacing w:line="360" w:lineRule="auto"/>
              <w:ind w:left="60"/>
              <w:rPr>
                <w:b/>
                <w:color w:val="FF0000"/>
                <w:sz w:val="20"/>
                <w:szCs w:val="20"/>
              </w:rPr>
            </w:pPr>
            <w:r w:rsidRPr="00117801">
              <w:rPr>
                <w:b/>
                <w:color w:val="FF0000"/>
                <w:sz w:val="26"/>
                <w:szCs w:val="26"/>
              </w:rPr>
              <w:t>A</w:t>
            </w:r>
          </w:p>
        </w:tc>
        <w:tc>
          <w:tcPr>
            <w:tcW w:w="640" w:type="dxa"/>
            <w:tcBorders>
              <w:top w:val="single" w:sz="8" w:space="0" w:color="auto"/>
            </w:tcBorders>
            <w:shd w:val="clear" w:color="auto" w:fill="92D050"/>
            <w:vAlign w:val="bottom"/>
          </w:tcPr>
          <w:p w:rsidR="00117801" w:rsidRPr="00117801" w:rsidRDefault="00117801" w:rsidP="000C14C1">
            <w:pPr>
              <w:spacing w:line="360" w:lineRule="auto"/>
              <w:ind w:left="260"/>
              <w:rPr>
                <w:b/>
                <w:color w:val="FF0000"/>
                <w:sz w:val="20"/>
                <w:szCs w:val="20"/>
              </w:rPr>
            </w:pPr>
            <w:r w:rsidRPr="00117801">
              <w:rPr>
                <w:b/>
                <w:color w:val="FF0000"/>
                <w:sz w:val="26"/>
                <w:szCs w:val="26"/>
              </w:rPr>
              <w:t>45.</w:t>
            </w:r>
          </w:p>
        </w:tc>
        <w:tc>
          <w:tcPr>
            <w:tcW w:w="480" w:type="dxa"/>
            <w:tcBorders>
              <w:top w:val="single" w:sz="8" w:space="0" w:color="auto"/>
              <w:right w:val="single" w:sz="8" w:space="0" w:color="auto"/>
            </w:tcBorders>
            <w:shd w:val="clear" w:color="auto" w:fill="92D050"/>
            <w:vAlign w:val="bottom"/>
          </w:tcPr>
          <w:p w:rsidR="00117801" w:rsidRPr="00117801" w:rsidRDefault="00117801" w:rsidP="000C14C1">
            <w:pPr>
              <w:spacing w:line="360" w:lineRule="auto"/>
              <w:ind w:left="60"/>
              <w:rPr>
                <w:b/>
                <w:color w:val="FF0000"/>
                <w:sz w:val="20"/>
                <w:szCs w:val="20"/>
              </w:rPr>
            </w:pPr>
            <w:r w:rsidRPr="00117801">
              <w:rPr>
                <w:b/>
                <w:color w:val="FF0000"/>
                <w:sz w:val="26"/>
                <w:szCs w:val="26"/>
              </w:rPr>
              <w:t>D</w:t>
            </w:r>
          </w:p>
        </w:tc>
        <w:tc>
          <w:tcPr>
            <w:tcW w:w="640" w:type="dxa"/>
            <w:tcBorders>
              <w:top w:val="single" w:sz="8" w:space="0" w:color="auto"/>
            </w:tcBorders>
            <w:shd w:val="clear" w:color="auto" w:fill="92D050"/>
            <w:vAlign w:val="bottom"/>
          </w:tcPr>
          <w:p w:rsidR="00117801" w:rsidRPr="00117801" w:rsidRDefault="00117801" w:rsidP="000C14C1">
            <w:pPr>
              <w:spacing w:line="360" w:lineRule="auto"/>
              <w:jc w:val="right"/>
              <w:rPr>
                <w:b/>
                <w:color w:val="FF0000"/>
                <w:sz w:val="20"/>
                <w:szCs w:val="20"/>
              </w:rPr>
            </w:pPr>
            <w:r w:rsidRPr="00117801">
              <w:rPr>
                <w:b/>
                <w:color w:val="FF0000"/>
                <w:sz w:val="26"/>
                <w:szCs w:val="26"/>
              </w:rPr>
              <w:t>56.</w:t>
            </w:r>
          </w:p>
        </w:tc>
        <w:tc>
          <w:tcPr>
            <w:tcW w:w="460" w:type="dxa"/>
            <w:tcBorders>
              <w:top w:val="single" w:sz="8" w:space="0" w:color="auto"/>
              <w:right w:val="single" w:sz="8" w:space="0" w:color="auto"/>
            </w:tcBorders>
            <w:shd w:val="clear" w:color="auto" w:fill="92D050"/>
            <w:vAlign w:val="bottom"/>
          </w:tcPr>
          <w:p w:rsidR="00117801" w:rsidRPr="00117801" w:rsidRDefault="00117801" w:rsidP="000C14C1">
            <w:pPr>
              <w:spacing w:line="360" w:lineRule="auto"/>
              <w:ind w:left="60"/>
              <w:rPr>
                <w:b/>
                <w:color w:val="FF0000"/>
                <w:sz w:val="20"/>
                <w:szCs w:val="20"/>
              </w:rPr>
            </w:pPr>
            <w:r w:rsidRPr="00117801">
              <w:rPr>
                <w:b/>
                <w:color w:val="FF0000"/>
                <w:sz w:val="26"/>
                <w:szCs w:val="26"/>
              </w:rPr>
              <w:t>D</w:t>
            </w:r>
          </w:p>
        </w:tc>
        <w:tc>
          <w:tcPr>
            <w:tcW w:w="640" w:type="dxa"/>
            <w:tcBorders>
              <w:top w:val="single" w:sz="8" w:space="0" w:color="auto"/>
            </w:tcBorders>
            <w:shd w:val="clear" w:color="auto" w:fill="92D050"/>
            <w:vAlign w:val="bottom"/>
          </w:tcPr>
          <w:p w:rsidR="00117801" w:rsidRPr="00117801" w:rsidRDefault="00117801" w:rsidP="000C14C1">
            <w:pPr>
              <w:spacing w:line="360" w:lineRule="auto"/>
              <w:jc w:val="right"/>
              <w:rPr>
                <w:b/>
                <w:color w:val="FF0000"/>
                <w:sz w:val="20"/>
                <w:szCs w:val="20"/>
              </w:rPr>
            </w:pPr>
            <w:r w:rsidRPr="00117801">
              <w:rPr>
                <w:b/>
                <w:color w:val="FF0000"/>
                <w:sz w:val="26"/>
                <w:szCs w:val="26"/>
              </w:rPr>
              <w:t>67.</w:t>
            </w:r>
          </w:p>
        </w:tc>
        <w:tc>
          <w:tcPr>
            <w:tcW w:w="480" w:type="dxa"/>
            <w:tcBorders>
              <w:top w:val="single" w:sz="8" w:space="0" w:color="auto"/>
              <w:right w:val="single" w:sz="8" w:space="0" w:color="auto"/>
            </w:tcBorders>
            <w:shd w:val="clear" w:color="auto" w:fill="92D050"/>
            <w:vAlign w:val="bottom"/>
          </w:tcPr>
          <w:p w:rsidR="00117801" w:rsidRPr="00117801" w:rsidRDefault="00117801" w:rsidP="000C14C1">
            <w:pPr>
              <w:spacing w:line="360" w:lineRule="auto"/>
              <w:ind w:left="80"/>
              <w:rPr>
                <w:b/>
                <w:color w:val="FF0000"/>
                <w:sz w:val="20"/>
                <w:szCs w:val="20"/>
              </w:rPr>
            </w:pPr>
            <w:r w:rsidRPr="00117801">
              <w:rPr>
                <w:b/>
                <w:color w:val="FF0000"/>
                <w:sz w:val="26"/>
                <w:szCs w:val="26"/>
              </w:rPr>
              <w:t>C</w:t>
            </w:r>
          </w:p>
        </w:tc>
        <w:tc>
          <w:tcPr>
            <w:tcW w:w="640" w:type="dxa"/>
            <w:tcBorders>
              <w:top w:val="single" w:sz="8" w:space="0" w:color="auto"/>
            </w:tcBorders>
            <w:shd w:val="clear" w:color="auto" w:fill="92D050"/>
            <w:vAlign w:val="bottom"/>
          </w:tcPr>
          <w:p w:rsidR="00117801" w:rsidRPr="00117801" w:rsidRDefault="00117801" w:rsidP="000C14C1">
            <w:pPr>
              <w:spacing w:line="360" w:lineRule="auto"/>
              <w:jc w:val="right"/>
              <w:rPr>
                <w:b/>
                <w:color w:val="FF0000"/>
                <w:sz w:val="20"/>
                <w:szCs w:val="20"/>
              </w:rPr>
            </w:pPr>
            <w:r w:rsidRPr="00117801">
              <w:rPr>
                <w:b/>
                <w:color w:val="FF0000"/>
                <w:sz w:val="26"/>
                <w:szCs w:val="26"/>
              </w:rPr>
              <w:t>78.</w:t>
            </w:r>
          </w:p>
        </w:tc>
        <w:tc>
          <w:tcPr>
            <w:tcW w:w="460" w:type="dxa"/>
            <w:tcBorders>
              <w:top w:val="single" w:sz="8" w:space="0" w:color="auto"/>
              <w:right w:val="single" w:sz="8" w:space="0" w:color="auto"/>
            </w:tcBorders>
            <w:shd w:val="clear" w:color="auto" w:fill="92D050"/>
            <w:vAlign w:val="bottom"/>
          </w:tcPr>
          <w:p w:rsidR="00117801" w:rsidRPr="00117801" w:rsidRDefault="00117801" w:rsidP="000C14C1">
            <w:pPr>
              <w:spacing w:line="360" w:lineRule="auto"/>
              <w:ind w:left="60"/>
              <w:rPr>
                <w:b/>
                <w:color w:val="FF0000"/>
                <w:sz w:val="20"/>
                <w:szCs w:val="20"/>
              </w:rPr>
            </w:pPr>
            <w:r w:rsidRPr="00117801">
              <w:rPr>
                <w:b/>
                <w:color w:val="FF0000"/>
                <w:sz w:val="26"/>
                <w:szCs w:val="26"/>
              </w:rPr>
              <w:t>B</w:t>
            </w:r>
          </w:p>
        </w:tc>
      </w:tr>
      <w:tr w:rsidR="00117801" w:rsidRPr="00117801" w:rsidTr="00117801">
        <w:trPr>
          <w:trHeight w:val="446"/>
        </w:trPr>
        <w:tc>
          <w:tcPr>
            <w:tcW w:w="600" w:type="dxa"/>
            <w:tcBorders>
              <w:left w:val="single" w:sz="8" w:space="0" w:color="auto"/>
            </w:tcBorders>
            <w:shd w:val="clear" w:color="auto" w:fill="92D050"/>
            <w:vAlign w:val="bottom"/>
          </w:tcPr>
          <w:p w:rsidR="00117801" w:rsidRPr="00117801" w:rsidRDefault="00117801" w:rsidP="000C14C1">
            <w:pPr>
              <w:spacing w:line="360" w:lineRule="auto"/>
              <w:ind w:left="320"/>
              <w:rPr>
                <w:b/>
                <w:color w:val="FF0000"/>
                <w:sz w:val="20"/>
                <w:szCs w:val="20"/>
              </w:rPr>
            </w:pPr>
            <w:r w:rsidRPr="00117801">
              <w:rPr>
                <w:b/>
                <w:color w:val="FF0000"/>
                <w:sz w:val="26"/>
                <w:szCs w:val="26"/>
              </w:rPr>
              <w:t>2.</w:t>
            </w:r>
          </w:p>
        </w:tc>
        <w:tc>
          <w:tcPr>
            <w:tcW w:w="520" w:type="dxa"/>
            <w:tcBorders>
              <w:right w:val="single" w:sz="8" w:space="0" w:color="auto"/>
            </w:tcBorders>
            <w:shd w:val="clear" w:color="auto" w:fill="92D050"/>
            <w:vAlign w:val="bottom"/>
          </w:tcPr>
          <w:p w:rsidR="00117801" w:rsidRPr="00117801" w:rsidRDefault="00117801" w:rsidP="000C14C1">
            <w:pPr>
              <w:spacing w:line="360" w:lineRule="auto"/>
              <w:ind w:left="60"/>
              <w:rPr>
                <w:b/>
                <w:color w:val="FF0000"/>
                <w:sz w:val="20"/>
                <w:szCs w:val="20"/>
              </w:rPr>
            </w:pPr>
            <w:r w:rsidRPr="00117801">
              <w:rPr>
                <w:b/>
                <w:color w:val="FF0000"/>
                <w:sz w:val="26"/>
                <w:szCs w:val="26"/>
              </w:rPr>
              <w:t>D</w:t>
            </w:r>
          </w:p>
        </w:tc>
        <w:tc>
          <w:tcPr>
            <w:tcW w:w="1120" w:type="dxa"/>
            <w:gridSpan w:val="2"/>
            <w:tcBorders>
              <w:right w:val="single" w:sz="8" w:space="0" w:color="auto"/>
            </w:tcBorders>
            <w:shd w:val="clear" w:color="auto" w:fill="92D050"/>
            <w:vAlign w:val="bottom"/>
          </w:tcPr>
          <w:p w:rsidR="00117801" w:rsidRPr="00117801" w:rsidRDefault="00117801" w:rsidP="000C14C1">
            <w:pPr>
              <w:spacing w:line="360" w:lineRule="auto"/>
              <w:ind w:left="260"/>
              <w:rPr>
                <w:b/>
                <w:color w:val="FF0000"/>
                <w:sz w:val="20"/>
                <w:szCs w:val="20"/>
              </w:rPr>
            </w:pPr>
            <w:r w:rsidRPr="00117801">
              <w:rPr>
                <w:b/>
                <w:color w:val="FF0000"/>
                <w:sz w:val="26"/>
                <w:szCs w:val="26"/>
              </w:rPr>
              <w:t>13. A</w:t>
            </w:r>
          </w:p>
        </w:tc>
        <w:tc>
          <w:tcPr>
            <w:tcW w:w="620" w:type="dxa"/>
            <w:shd w:val="clear" w:color="auto" w:fill="92D050"/>
            <w:vAlign w:val="bottom"/>
          </w:tcPr>
          <w:p w:rsidR="00117801" w:rsidRPr="00117801" w:rsidRDefault="00117801" w:rsidP="000C14C1">
            <w:pPr>
              <w:spacing w:line="360" w:lineRule="auto"/>
              <w:ind w:left="240"/>
              <w:rPr>
                <w:b/>
                <w:color w:val="FF0000"/>
                <w:sz w:val="20"/>
                <w:szCs w:val="20"/>
              </w:rPr>
            </w:pPr>
            <w:r w:rsidRPr="00117801">
              <w:rPr>
                <w:b/>
                <w:color w:val="FF0000"/>
                <w:sz w:val="26"/>
                <w:szCs w:val="26"/>
              </w:rPr>
              <w:t>24.</w:t>
            </w:r>
          </w:p>
        </w:tc>
        <w:tc>
          <w:tcPr>
            <w:tcW w:w="480" w:type="dxa"/>
            <w:tcBorders>
              <w:right w:val="single" w:sz="8" w:space="0" w:color="auto"/>
            </w:tcBorders>
            <w:shd w:val="clear" w:color="auto" w:fill="92D050"/>
            <w:vAlign w:val="bottom"/>
          </w:tcPr>
          <w:p w:rsidR="00117801" w:rsidRPr="00117801" w:rsidRDefault="00117801" w:rsidP="000C14C1">
            <w:pPr>
              <w:spacing w:line="360" w:lineRule="auto"/>
              <w:ind w:left="80"/>
              <w:rPr>
                <w:b/>
                <w:color w:val="FF0000"/>
                <w:sz w:val="20"/>
                <w:szCs w:val="20"/>
              </w:rPr>
            </w:pPr>
            <w:r w:rsidRPr="00117801">
              <w:rPr>
                <w:b/>
                <w:color w:val="FF0000"/>
                <w:sz w:val="26"/>
                <w:szCs w:val="26"/>
              </w:rPr>
              <w:t>C</w:t>
            </w:r>
          </w:p>
        </w:tc>
        <w:tc>
          <w:tcPr>
            <w:tcW w:w="640" w:type="dxa"/>
            <w:shd w:val="clear" w:color="auto" w:fill="92D050"/>
            <w:vAlign w:val="bottom"/>
          </w:tcPr>
          <w:p w:rsidR="00117801" w:rsidRPr="00117801" w:rsidRDefault="00117801" w:rsidP="000C14C1">
            <w:pPr>
              <w:spacing w:line="360" w:lineRule="auto"/>
              <w:jc w:val="right"/>
              <w:rPr>
                <w:b/>
                <w:color w:val="FF0000"/>
                <w:sz w:val="20"/>
                <w:szCs w:val="20"/>
              </w:rPr>
            </w:pPr>
            <w:r w:rsidRPr="00117801">
              <w:rPr>
                <w:b/>
                <w:color w:val="FF0000"/>
                <w:sz w:val="26"/>
                <w:szCs w:val="26"/>
              </w:rPr>
              <w:t>35.</w:t>
            </w:r>
          </w:p>
        </w:tc>
        <w:tc>
          <w:tcPr>
            <w:tcW w:w="460" w:type="dxa"/>
            <w:tcBorders>
              <w:right w:val="single" w:sz="8" w:space="0" w:color="auto"/>
            </w:tcBorders>
            <w:shd w:val="clear" w:color="auto" w:fill="92D050"/>
            <w:vAlign w:val="bottom"/>
          </w:tcPr>
          <w:p w:rsidR="00117801" w:rsidRPr="00117801" w:rsidRDefault="00117801" w:rsidP="000C14C1">
            <w:pPr>
              <w:spacing w:line="360" w:lineRule="auto"/>
              <w:ind w:left="60"/>
              <w:rPr>
                <w:b/>
                <w:color w:val="FF0000"/>
                <w:sz w:val="20"/>
                <w:szCs w:val="20"/>
              </w:rPr>
            </w:pPr>
            <w:r w:rsidRPr="00117801">
              <w:rPr>
                <w:b/>
                <w:color w:val="FF0000"/>
                <w:sz w:val="26"/>
                <w:szCs w:val="26"/>
              </w:rPr>
              <w:t>C</w:t>
            </w:r>
          </w:p>
        </w:tc>
        <w:tc>
          <w:tcPr>
            <w:tcW w:w="640" w:type="dxa"/>
            <w:shd w:val="clear" w:color="auto" w:fill="92D050"/>
            <w:vAlign w:val="bottom"/>
          </w:tcPr>
          <w:p w:rsidR="00117801" w:rsidRPr="00117801" w:rsidRDefault="00117801" w:rsidP="000C14C1">
            <w:pPr>
              <w:spacing w:line="360" w:lineRule="auto"/>
              <w:ind w:left="260"/>
              <w:rPr>
                <w:b/>
                <w:color w:val="FF0000"/>
                <w:sz w:val="20"/>
                <w:szCs w:val="20"/>
              </w:rPr>
            </w:pPr>
            <w:r w:rsidRPr="00117801">
              <w:rPr>
                <w:b/>
                <w:color w:val="FF0000"/>
                <w:sz w:val="26"/>
                <w:szCs w:val="26"/>
              </w:rPr>
              <w:t>46.</w:t>
            </w:r>
          </w:p>
        </w:tc>
        <w:tc>
          <w:tcPr>
            <w:tcW w:w="480" w:type="dxa"/>
            <w:tcBorders>
              <w:right w:val="single" w:sz="8" w:space="0" w:color="auto"/>
            </w:tcBorders>
            <w:shd w:val="clear" w:color="auto" w:fill="92D050"/>
            <w:vAlign w:val="bottom"/>
          </w:tcPr>
          <w:p w:rsidR="00117801" w:rsidRPr="00117801" w:rsidRDefault="00117801" w:rsidP="000C14C1">
            <w:pPr>
              <w:spacing w:line="360" w:lineRule="auto"/>
              <w:ind w:left="60"/>
              <w:rPr>
                <w:b/>
                <w:color w:val="FF0000"/>
                <w:sz w:val="20"/>
                <w:szCs w:val="20"/>
              </w:rPr>
            </w:pPr>
            <w:r w:rsidRPr="00117801">
              <w:rPr>
                <w:b/>
                <w:color w:val="FF0000"/>
                <w:sz w:val="26"/>
                <w:szCs w:val="26"/>
              </w:rPr>
              <w:t>D</w:t>
            </w:r>
          </w:p>
        </w:tc>
        <w:tc>
          <w:tcPr>
            <w:tcW w:w="640" w:type="dxa"/>
            <w:shd w:val="clear" w:color="auto" w:fill="92D050"/>
            <w:vAlign w:val="bottom"/>
          </w:tcPr>
          <w:p w:rsidR="00117801" w:rsidRPr="00117801" w:rsidRDefault="00117801" w:rsidP="000C14C1">
            <w:pPr>
              <w:spacing w:line="360" w:lineRule="auto"/>
              <w:jc w:val="right"/>
              <w:rPr>
                <w:b/>
                <w:color w:val="FF0000"/>
                <w:sz w:val="20"/>
                <w:szCs w:val="20"/>
              </w:rPr>
            </w:pPr>
            <w:r w:rsidRPr="00117801">
              <w:rPr>
                <w:b/>
                <w:color w:val="FF0000"/>
                <w:sz w:val="26"/>
                <w:szCs w:val="26"/>
              </w:rPr>
              <w:t>57.</w:t>
            </w:r>
          </w:p>
        </w:tc>
        <w:tc>
          <w:tcPr>
            <w:tcW w:w="460" w:type="dxa"/>
            <w:tcBorders>
              <w:right w:val="single" w:sz="8" w:space="0" w:color="auto"/>
            </w:tcBorders>
            <w:shd w:val="clear" w:color="auto" w:fill="92D050"/>
            <w:vAlign w:val="bottom"/>
          </w:tcPr>
          <w:p w:rsidR="00117801" w:rsidRPr="00117801" w:rsidRDefault="00117801" w:rsidP="000C14C1">
            <w:pPr>
              <w:spacing w:line="360" w:lineRule="auto"/>
              <w:ind w:left="60"/>
              <w:rPr>
                <w:b/>
                <w:color w:val="FF0000"/>
                <w:sz w:val="20"/>
                <w:szCs w:val="20"/>
              </w:rPr>
            </w:pPr>
            <w:r w:rsidRPr="00117801">
              <w:rPr>
                <w:b/>
                <w:color w:val="FF0000"/>
                <w:sz w:val="26"/>
                <w:szCs w:val="26"/>
              </w:rPr>
              <w:t>C</w:t>
            </w:r>
          </w:p>
        </w:tc>
        <w:tc>
          <w:tcPr>
            <w:tcW w:w="640" w:type="dxa"/>
            <w:shd w:val="clear" w:color="auto" w:fill="92D050"/>
            <w:vAlign w:val="bottom"/>
          </w:tcPr>
          <w:p w:rsidR="00117801" w:rsidRPr="00117801" w:rsidRDefault="00117801" w:rsidP="000C14C1">
            <w:pPr>
              <w:spacing w:line="360" w:lineRule="auto"/>
              <w:jc w:val="right"/>
              <w:rPr>
                <w:b/>
                <w:color w:val="FF0000"/>
                <w:sz w:val="20"/>
                <w:szCs w:val="20"/>
              </w:rPr>
            </w:pPr>
            <w:r w:rsidRPr="00117801">
              <w:rPr>
                <w:b/>
                <w:color w:val="FF0000"/>
                <w:sz w:val="26"/>
                <w:szCs w:val="26"/>
              </w:rPr>
              <w:t>68.</w:t>
            </w:r>
          </w:p>
        </w:tc>
        <w:tc>
          <w:tcPr>
            <w:tcW w:w="480" w:type="dxa"/>
            <w:tcBorders>
              <w:right w:val="single" w:sz="8" w:space="0" w:color="auto"/>
            </w:tcBorders>
            <w:shd w:val="clear" w:color="auto" w:fill="92D050"/>
            <w:vAlign w:val="bottom"/>
          </w:tcPr>
          <w:p w:rsidR="00117801" w:rsidRPr="00117801" w:rsidRDefault="00117801" w:rsidP="000C14C1">
            <w:pPr>
              <w:spacing w:line="360" w:lineRule="auto"/>
              <w:ind w:left="60"/>
              <w:rPr>
                <w:b/>
                <w:color w:val="FF0000"/>
                <w:sz w:val="20"/>
                <w:szCs w:val="20"/>
              </w:rPr>
            </w:pPr>
            <w:r w:rsidRPr="00117801">
              <w:rPr>
                <w:b/>
                <w:color w:val="FF0000"/>
                <w:sz w:val="26"/>
                <w:szCs w:val="26"/>
              </w:rPr>
              <w:t>C</w:t>
            </w:r>
          </w:p>
        </w:tc>
        <w:tc>
          <w:tcPr>
            <w:tcW w:w="640" w:type="dxa"/>
            <w:shd w:val="clear" w:color="auto" w:fill="92D050"/>
            <w:vAlign w:val="bottom"/>
          </w:tcPr>
          <w:p w:rsidR="00117801" w:rsidRPr="00117801" w:rsidRDefault="00117801" w:rsidP="000C14C1">
            <w:pPr>
              <w:spacing w:line="360" w:lineRule="auto"/>
              <w:jc w:val="right"/>
              <w:rPr>
                <w:b/>
                <w:color w:val="FF0000"/>
                <w:sz w:val="20"/>
                <w:szCs w:val="20"/>
              </w:rPr>
            </w:pPr>
            <w:r w:rsidRPr="00117801">
              <w:rPr>
                <w:b/>
                <w:color w:val="FF0000"/>
                <w:sz w:val="26"/>
                <w:szCs w:val="26"/>
              </w:rPr>
              <w:t>79.</w:t>
            </w:r>
          </w:p>
        </w:tc>
        <w:tc>
          <w:tcPr>
            <w:tcW w:w="460" w:type="dxa"/>
            <w:tcBorders>
              <w:right w:val="single" w:sz="8" w:space="0" w:color="auto"/>
            </w:tcBorders>
            <w:shd w:val="clear" w:color="auto" w:fill="92D050"/>
            <w:vAlign w:val="bottom"/>
          </w:tcPr>
          <w:p w:rsidR="00117801" w:rsidRPr="00117801" w:rsidRDefault="00117801" w:rsidP="000C14C1">
            <w:pPr>
              <w:spacing w:line="360" w:lineRule="auto"/>
              <w:ind w:left="60"/>
              <w:rPr>
                <w:b/>
                <w:color w:val="FF0000"/>
                <w:sz w:val="20"/>
                <w:szCs w:val="20"/>
              </w:rPr>
            </w:pPr>
            <w:r w:rsidRPr="00117801">
              <w:rPr>
                <w:b/>
                <w:color w:val="FF0000"/>
                <w:sz w:val="26"/>
                <w:szCs w:val="26"/>
              </w:rPr>
              <w:t>A</w:t>
            </w:r>
          </w:p>
        </w:tc>
      </w:tr>
      <w:tr w:rsidR="00117801" w:rsidRPr="00117801" w:rsidTr="00117801">
        <w:trPr>
          <w:trHeight w:val="449"/>
        </w:trPr>
        <w:tc>
          <w:tcPr>
            <w:tcW w:w="600" w:type="dxa"/>
            <w:tcBorders>
              <w:left w:val="single" w:sz="8" w:space="0" w:color="auto"/>
            </w:tcBorders>
            <w:shd w:val="clear" w:color="auto" w:fill="92D050"/>
            <w:vAlign w:val="bottom"/>
          </w:tcPr>
          <w:p w:rsidR="00117801" w:rsidRPr="00117801" w:rsidRDefault="00117801" w:rsidP="000C14C1">
            <w:pPr>
              <w:spacing w:line="360" w:lineRule="auto"/>
              <w:ind w:left="320"/>
              <w:rPr>
                <w:b/>
                <w:color w:val="FF0000"/>
                <w:sz w:val="20"/>
                <w:szCs w:val="20"/>
              </w:rPr>
            </w:pPr>
            <w:r w:rsidRPr="00117801">
              <w:rPr>
                <w:b/>
                <w:color w:val="FF0000"/>
                <w:sz w:val="26"/>
                <w:szCs w:val="26"/>
              </w:rPr>
              <w:t>3.</w:t>
            </w:r>
          </w:p>
        </w:tc>
        <w:tc>
          <w:tcPr>
            <w:tcW w:w="520" w:type="dxa"/>
            <w:tcBorders>
              <w:right w:val="single" w:sz="8" w:space="0" w:color="auto"/>
            </w:tcBorders>
            <w:shd w:val="clear" w:color="auto" w:fill="92D050"/>
            <w:vAlign w:val="bottom"/>
          </w:tcPr>
          <w:p w:rsidR="00117801" w:rsidRPr="00117801" w:rsidRDefault="00117801" w:rsidP="000C14C1">
            <w:pPr>
              <w:spacing w:line="360" w:lineRule="auto"/>
              <w:ind w:left="60"/>
              <w:rPr>
                <w:b/>
                <w:color w:val="FF0000"/>
                <w:sz w:val="20"/>
                <w:szCs w:val="20"/>
              </w:rPr>
            </w:pPr>
            <w:r w:rsidRPr="00117801">
              <w:rPr>
                <w:b/>
                <w:color w:val="FF0000"/>
                <w:sz w:val="26"/>
                <w:szCs w:val="26"/>
              </w:rPr>
              <w:t>B</w:t>
            </w:r>
          </w:p>
        </w:tc>
        <w:tc>
          <w:tcPr>
            <w:tcW w:w="640" w:type="dxa"/>
            <w:shd w:val="clear" w:color="auto" w:fill="92D050"/>
            <w:vAlign w:val="bottom"/>
          </w:tcPr>
          <w:p w:rsidR="00117801" w:rsidRPr="00117801" w:rsidRDefault="00117801" w:rsidP="000C14C1">
            <w:pPr>
              <w:spacing w:line="360" w:lineRule="auto"/>
              <w:ind w:left="260"/>
              <w:rPr>
                <w:b/>
                <w:color w:val="FF0000"/>
                <w:sz w:val="20"/>
                <w:szCs w:val="20"/>
              </w:rPr>
            </w:pPr>
            <w:r w:rsidRPr="00117801">
              <w:rPr>
                <w:b/>
                <w:color w:val="FF0000"/>
                <w:sz w:val="26"/>
                <w:szCs w:val="26"/>
              </w:rPr>
              <w:t>14.</w:t>
            </w:r>
          </w:p>
        </w:tc>
        <w:tc>
          <w:tcPr>
            <w:tcW w:w="480" w:type="dxa"/>
            <w:tcBorders>
              <w:right w:val="single" w:sz="8" w:space="0" w:color="auto"/>
            </w:tcBorders>
            <w:shd w:val="clear" w:color="auto" w:fill="92D050"/>
            <w:vAlign w:val="bottom"/>
          </w:tcPr>
          <w:p w:rsidR="00117801" w:rsidRPr="00117801" w:rsidRDefault="00117801" w:rsidP="000C14C1">
            <w:pPr>
              <w:spacing w:line="360" w:lineRule="auto"/>
              <w:ind w:right="150"/>
              <w:jc w:val="right"/>
              <w:rPr>
                <w:b/>
                <w:color w:val="FF0000"/>
                <w:sz w:val="20"/>
                <w:szCs w:val="20"/>
              </w:rPr>
            </w:pPr>
            <w:r w:rsidRPr="00117801">
              <w:rPr>
                <w:b/>
                <w:color w:val="FF0000"/>
                <w:sz w:val="26"/>
                <w:szCs w:val="26"/>
              </w:rPr>
              <w:t>B</w:t>
            </w:r>
          </w:p>
        </w:tc>
        <w:tc>
          <w:tcPr>
            <w:tcW w:w="620" w:type="dxa"/>
            <w:shd w:val="clear" w:color="auto" w:fill="92D050"/>
            <w:vAlign w:val="bottom"/>
          </w:tcPr>
          <w:p w:rsidR="00117801" w:rsidRPr="00117801" w:rsidRDefault="00117801" w:rsidP="000C14C1">
            <w:pPr>
              <w:spacing w:line="360" w:lineRule="auto"/>
              <w:ind w:left="240"/>
              <w:rPr>
                <w:b/>
                <w:color w:val="FF0000"/>
                <w:sz w:val="20"/>
                <w:szCs w:val="20"/>
              </w:rPr>
            </w:pPr>
            <w:r w:rsidRPr="00117801">
              <w:rPr>
                <w:b/>
                <w:color w:val="FF0000"/>
                <w:sz w:val="26"/>
                <w:szCs w:val="26"/>
              </w:rPr>
              <w:t>25.</w:t>
            </w:r>
          </w:p>
        </w:tc>
        <w:tc>
          <w:tcPr>
            <w:tcW w:w="480" w:type="dxa"/>
            <w:tcBorders>
              <w:right w:val="single" w:sz="8" w:space="0" w:color="auto"/>
            </w:tcBorders>
            <w:shd w:val="clear" w:color="auto" w:fill="92D050"/>
            <w:vAlign w:val="bottom"/>
          </w:tcPr>
          <w:p w:rsidR="00117801" w:rsidRPr="00117801" w:rsidRDefault="00117801" w:rsidP="000C14C1">
            <w:pPr>
              <w:spacing w:line="360" w:lineRule="auto"/>
              <w:ind w:left="80"/>
              <w:rPr>
                <w:b/>
                <w:color w:val="FF0000"/>
                <w:sz w:val="20"/>
                <w:szCs w:val="20"/>
              </w:rPr>
            </w:pPr>
            <w:r w:rsidRPr="00117801">
              <w:rPr>
                <w:b/>
                <w:color w:val="FF0000"/>
                <w:sz w:val="26"/>
                <w:szCs w:val="26"/>
              </w:rPr>
              <w:t>C</w:t>
            </w:r>
          </w:p>
        </w:tc>
        <w:tc>
          <w:tcPr>
            <w:tcW w:w="640" w:type="dxa"/>
            <w:shd w:val="clear" w:color="auto" w:fill="92D050"/>
            <w:vAlign w:val="bottom"/>
          </w:tcPr>
          <w:p w:rsidR="00117801" w:rsidRPr="00117801" w:rsidRDefault="00117801" w:rsidP="000C14C1">
            <w:pPr>
              <w:spacing w:line="360" w:lineRule="auto"/>
              <w:jc w:val="right"/>
              <w:rPr>
                <w:b/>
                <w:color w:val="FF0000"/>
                <w:sz w:val="20"/>
                <w:szCs w:val="20"/>
              </w:rPr>
            </w:pPr>
            <w:r w:rsidRPr="00117801">
              <w:rPr>
                <w:b/>
                <w:color w:val="FF0000"/>
                <w:sz w:val="26"/>
                <w:szCs w:val="26"/>
              </w:rPr>
              <w:t>36.</w:t>
            </w:r>
          </w:p>
        </w:tc>
        <w:tc>
          <w:tcPr>
            <w:tcW w:w="460" w:type="dxa"/>
            <w:tcBorders>
              <w:right w:val="single" w:sz="8" w:space="0" w:color="auto"/>
            </w:tcBorders>
            <w:shd w:val="clear" w:color="auto" w:fill="92D050"/>
            <w:vAlign w:val="bottom"/>
          </w:tcPr>
          <w:p w:rsidR="00117801" w:rsidRPr="00117801" w:rsidRDefault="00117801" w:rsidP="000C14C1">
            <w:pPr>
              <w:spacing w:line="360" w:lineRule="auto"/>
              <w:ind w:left="60"/>
              <w:rPr>
                <w:b/>
                <w:color w:val="FF0000"/>
                <w:sz w:val="20"/>
                <w:szCs w:val="20"/>
              </w:rPr>
            </w:pPr>
            <w:r w:rsidRPr="00117801">
              <w:rPr>
                <w:b/>
                <w:color w:val="FF0000"/>
                <w:sz w:val="26"/>
                <w:szCs w:val="26"/>
              </w:rPr>
              <w:t>A</w:t>
            </w:r>
          </w:p>
        </w:tc>
        <w:tc>
          <w:tcPr>
            <w:tcW w:w="640" w:type="dxa"/>
            <w:shd w:val="clear" w:color="auto" w:fill="92D050"/>
            <w:vAlign w:val="bottom"/>
          </w:tcPr>
          <w:p w:rsidR="00117801" w:rsidRPr="00117801" w:rsidRDefault="00117801" w:rsidP="000C14C1">
            <w:pPr>
              <w:spacing w:line="360" w:lineRule="auto"/>
              <w:ind w:left="260"/>
              <w:rPr>
                <w:b/>
                <w:color w:val="FF0000"/>
                <w:sz w:val="20"/>
                <w:szCs w:val="20"/>
              </w:rPr>
            </w:pPr>
            <w:r w:rsidRPr="00117801">
              <w:rPr>
                <w:b/>
                <w:color w:val="FF0000"/>
                <w:sz w:val="26"/>
                <w:szCs w:val="26"/>
              </w:rPr>
              <w:t>47.</w:t>
            </w:r>
          </w:p>
        </w:tc>
        <w:tc>
          <w:tcPr>
            <w:tcW w:w="480" w:type="dxa"/>
            <w:tcBorders>
              <w:right w:val="single" w:sz="8" w:space="0" w:color="auto"/>
            </w:tcBorders>
            <w:shd w:val="clear" w:color="auto" w:fill="92D050"/>
            <w:vAlign w:val="bottom"/>
          </w:tcPr>
          <w:p w:rsidR="00117801" w:rsidRPr="00117801" w:rsidRDefault="00117801" w:rsidP="000C14C1">
            <w:pPr>
              <w:spacing w:line="360" w:lineRule="auto"/>
              <w:ind w:left="60"/>
              <w:rPr>
                <w:b/>
                <w:color w:val="FF0000"/>
                <w:sz w:val="20"/>
                <w:szCs w:val="20"/>
              </w:rPr>
            </w:pPr>
            <w:r w:rsidRPr="00117801">
              <w:rPr>
                <w:b/>
                <w:color w:val="FF0000"/>
                <w:sz w:val="26"/>
                <w:szCs w:val="26"/>
              </w:rPr>
              <w:t>B</w:t>
            </w:r>
          </w:p>
        </w:tc>
        <w:tc>
          <w:tcPr>
            <w:tcW w:w="640" w:type="dxa"/>
            <w:shd w:val="clear" w:color="auto" w:fill="92D050"/>
            <w:vAlign w:val="bottom"/>
          </w:tcPr>
          <w:p w:rsidR="00117801" w:rsidRPr="00117801" w:rsidRDefault="00117801" w:rsidP="000C14C1">
            <w:pPr>
              <w:spacing w:line="360" w:lineRule="auto"/>
              <w:jc w:val="right"/>
              <w:rPr>
                <w:b/>
                <w:color w:val="FF0000"/>
                <w:sz w:val="20"/>
                <w:szCs w:val="20"/>
              </w:rPr>
            </w:pPr>
            <w:r w:rsidRPr="00117801">
              <w:rPr>
                <w:b/>
                <w:color w:val="FF0000"/>
                <w:sz w:val="26"/>
                <w:szCs w:val="26"/>
              </w:rPr>
              <w:t>58.</w:t>
            </w:r>
          </w:p>
        </w:tc>
        <w:tc>
          <w:tcPr>
            <w:tcW w:w="460" w:type="dxa"/>
            <w:tcBorders>
              <w:right w:val="single" w:sz="8" w:space="0" w:color="auto"/>
            </w:tcBorders>
            <w:shd w:val="clear" w:color="auto" w:fill="92D050"/>
            <w:vAlign w:val="bottom"/>
          </w:tcPr>
          <w:p w:rsidR="00117801" w:rsidRPr="00117801" w:rsidRDefault="00117801" w:rsidP="000C14C1">
            <w:pPr>
              <w:spacing w:line="360" w:lineRule="auto"/>
              <w:ind w:left="60"/>
              <w:rPr>
                <w:b/>
                <w:color w:val="FF0000"/>
                <w:sz w:val="20"/>
                <w:szCs w:val="20"/>
              </w:rPr>
            </w:pPr>
            <w:r w:rsidRPr="00117801">
              <w:rPr>
                <w:b/>
                <w:color w:val="FF0000"/>
                <w:sz w:val="26"/>
                <w:szCs w:val="26"/>
              </w:rPr>
              <w:t>C</w:t>
            </w:r>
          </w:p>
        </w:tc>
        <w:tc>
          <w:tcPr>
            <w:tcW w:w="640" w:type="dxa"/>
            <w:shd w:val="clear" w:color="auto" w:fill="92D050"/>
            <w:vAlign w:val="bottom"/>
          </w:tcPr>
          <w:p w:rsidR="00117801" w:rsidRPr="00117801" w:rsidRDefault="00117801" w:rsidP="000C14C1">
            <w:pPr>
              <w:spacing w:line="360" w:lineRule="auto"/>
              <w:jc w:val="right"/>
              <w:rPr>
                <w:b/>
                <w:color w:val="FF0000"/>
                <w:sz w:val="20"/>
                <w:szCs w:val="20"/>
              </w:rPr>
            </w:pPr>
            <w:r w:rsidRPr="00117801">
              <w:rPr>
                <w:b/>
                <w:color w:val="FF0000"/>
                <w:sz w:val="26"/>
                <w:szCs w:val="26"/>
              </w:rPr>
              <w:t>69.</w:t>
            </w:r>
          </w:p>
        </w:tc>
        <w:tc>
          <w:tcPr>
            <w:tcW w:w="480" w:type="dxa"/>
            <w:tcBorders>
              <w:right w:val="single" w:sz="8" w:space="0" w:color="auto"/>
            </w:tcBorders>
            <w:shd w:val="clear" w:color="auto" w:fill="92D050"/>
            <w:vAlign w:val="bottom"/>
          </w:tcPr>
          <w:p w:rsidR="00117801" w:rsidRPr="00117801" w:rsidRDefault="00117801" w:rsidP="000C14C1">
            <w:pPr>
              <w:spacing w:line="360" w:lineRule="auto"/>
              <w:ind w:left="60"/>
              <w:rPr>
                <w:b/>
                <w:color w:val="FF0000"/>
                <w:sz w:val="20"/>
                <w:szCs w:val="20"/>
              </w:rPr>
            </w:pPr>
            <w:r w:rsidRPr="00117801">
              <w:rPr>
                <w:b/>
                <w:color w:val="FF0000"/>
                <w:sz w:val="26"/>
                <w:szCs w:val="26"/>
              </w:rPr>
              <w:t>B</w:t>
            </w:r>
          </w:p>
        </w:tc>
        <w:tc>
          <w:tcPr>
            <w:tcW w:w="640" w:type="dxa"/>
            <w:shd w:val="clear" w:color="auto" w:fill="92D050"/>
            <w:vAlign w:val="bottom"/>
          </w:tcPr>
          <w:p w:rsidR="00117801" w:rsidRPr="00117801" w:rsidRDefault="00117801" w:rsidP="000C14C1">
            <w:pPr>
              <w:spacing w:line="360" w:lineRule="auto"/>
              <w:jc w:val="right"/>
              <w:rPr>
                <w:b/>
                <w:color w:val="FF0000"/>
                <w:sz w:val="20"/>
                <w:szCs w:val="20"/>
              </w:rPr>
            </w:pPr>
            <w:r w:rsidRPr="00117801">
              <w:rPr>
                <w:b/>
                <w:color w:val="FF0000"/>
                <w:sz w:val="26"/>
                <w:szCs w:val="26"/>
              </w:rPr>
              <w:t>80.</w:t>
            </w:r>
          </w:p>
        </w:tc>
        <w:tc>
          <w:tcPr>
            <w:tcW w:w="460" w:type="dxa"/>
            <w:tcBorders>
              <w:right w:val="single" w:sz="8" w:space="0" w:color="auto"/>
            </w:tcBorders>
            <w:shd w:val="clear" w:color="auto" w:fill="92D050"/>
            <w:vAlign w:val="bottom"/>
          </w:tcPr>
          <w:p w:rsidR="00117801" w:rsidRPr="00117801" w:rsidRDefault="00117801" w:rsidP="000C14C1">
            <w:pPr>
              <w:spacing w:line="360" w:lineRule="auto"/>
              <w:ind w:left="60"/>
              <w:rPr>
                <w:b/>
                <w:color w:val="FF0000"/>
                <w:sz w:val="20"/>
                <w:szCs w:val="20"/>
              </w:rPr>
            </w:pPr>
            <w:r w:rsidRPr="00117801">
              <w:rPr>
                <w:b/>
                <w:color w:val="FF0000"/>
                <w:sz w:val="26"/>
                <w:szCs w:val="26"/>
              </w:rPr>
              <w:t>C</w:t>
            </w:r>
          </w:p>
        </w:tc>
      </w:tr>
      <w:tr w:rsidR="00117801" w:rsidRPr="00117801" w:rsidTr="00117801">
        <w:trPr>
          <w:trHeight w:val="449"/>
        </w:trPr>
        <w:tc>
          <w:tcPr>
            <w:tcW w:w="600" w:type="dxa"/>
            <w:tcBorders>
              <w:left w:val="single" w:sz="8" w:space="0" w:color="auto"/>
            </w:tcBorders>
            <w:shd w:val="clear" w:color="auto" w:fill="92D050"/>
            <w:vAlign w:val="bottom"/>
          </w:tcPr>
          <w:p w:rsidR="00117801" w:rsidRPr="00117801" w:rsidRDefault="00117801" w:rsidP="000C14C1">
            <w:pPr>
              <w:spacing w:line="360" w:lineRule="auto"/>
              <w:ind w:left="320"/>
              <w:rPr>
                <w:b/>
                <w:color w:val="FF0000"/>
                <w:sz w:val="20"/>
                <w:szCs w:val="20"/>
              </w:rPr>
            </w:pPr>
            <w:r w:rsidRPr="00117801">
              <w:rPr>
                <w:b/>
                <w:color w:val="FF0000"/>
                <w:sz w:val="26"/>
                <w:szCs w:val="26"/>
              </w:rPr>
              <w:t>4.</w:t>
            </w:r>
          </w:p>
        </w:tc>
        <w:tc>
          <w:tcPr>
            <w:tcW w:w="520" w:type="dxa"/>
            <w:tcBorders>
              <w:right w:val="single" w:sz="8" w:space="0" w:color="auto"/>
            </w:tcBorders>
            <w:shd w:val="clear" w:color="auto" w:fill="92D050"/>
            <w:vAlign w:val="bottom"/>
          </w:tcPr>
          <w:p w:rsidR="00117801" w:rsidRPr="00117801" w:rsidRDefault="00117801" w:rsidP="000C14C1">
            <w:pPr>
              <w:spacing w:line="360" w:lineRule="auto"/>
              <w:ind w:left="60"/>
              <w:rPr>
                <w:b/>
                <w:color w:val="FF0000"/>
                <w:sz w:val="20"/>
                <w:szCs w:val="20"/>
              </w:rPr>
            </w:pPr>
            <w:r w:rsidRPr="00117801">
              <w:rPr>
                <w:b/>
                <w:color w:val="FF0000"/>
                <w:sz w:val="26"/>
                <w:szCs w:val="26"/>
              </w:rPr>
              <w:t>D</w:t>
            </w:r>
          </w:p>
        </w:tc>
        <w:tc>
          <w:tcPr>
            <w:tcW w:w="1120" w:type="dxa"/>
            <w:gridSpan w:val="2"/>
            <w:tcBorders>
              <w:right w:val="single" w:sz="8" w:space="0" w:color="auto"/>
            </w:tcBorders>
            <w:shd w:val="clear" w:color="auto" w:fill="92D050"/>
            <w:vAlign w:val="bottom"/>
          </w:tcPr>
          <w:p w:rsidR="00117801" w:rsidRPr="00117801" w:rsidRDefault="00117801" w:rsidP="000C14C1">
            <w:pPr>
              <w:spacing w:line="360" w:lineRule="auto"/>
              <w:ind w:left="260"/>
              <w:rPr>
                <w:b/>
                <w:color w:val="FF0000"/>
                <w:sz w:val="20"/>
                <w:szCs w:val="20"/>
              </w:rPr>
            </w:pPr>
            <w:r w:rsidRPr="00117801">
              <w:rPr>
                <w:b/>
                <w:color w:val="FF0000"/>
                <w:sz w:val="26"/>
                <w:szCs w:val="26"/>
              </w:rPr>
              <w:t>15. A</w:t>
            </w:r>
          </w:p>
        </w:tc>
        <w:tc>
          <w:tcPr>
            <w:tcW w:w="620" w:type="dxa"/>
            <w:shd w:val="clear" w:color="auto" w:fill="92D050"/>
            <w:vAlign w:val="bottom"/>
          </w:tcPr>
          <w:p w:rsidR="00117801" w:rsidRPr="00117801" w:rsidRDefault="00117801" w:rsidP="000C14C1">
            <w:pPr>
              <w:spacing w:line="360" w:lineRule="auto"/>
              <w:ind w:left="240"/>
              <w:rPr>
                <w:b/>
                <w:color w:val="FF0000"/>
                <w:sz w:val="20"/>
                <w:szCs w:val="20"/>
              </w:rPr>
            </w:pPr>
            <w:r w:rsidRPr="00117801">
              <w:rPr>
                <w:b/>
                <w:color w:val="FF0000"/>
                <w:sz w:val="26"/>
                <w:szCs w:val="26"/>
              </w:rPr>
              <w:t>26.</w:t>
            </w:r>
          </w:p>
        </w:tc>
        <w:tc>
          <w:tcPr>
            <w:tcW w:w="480" w:type="dxa"/>
            <w:tcBorders>
              <w:right w:val="single" w:sz="8" w:space="0" w:color="auto"/>
            </w:tcBorders>
            <w:shd w:val="clear" w:color="auto" w:fill="92D050"/>
            <w:vAlign w:val="bottom"/>
          </w:tcPr>
          <w:p w:rsidR="00117801" w:rsidRPr="00117801" w:rsidRDefault="00117801" w:rsidP="000C14C1">
            <w:pPr>
              <w:spacing w:line="360" w:lineRule="auto"/>
              <w:ind w:left="80"/>
              <w:rPr>
                <w:b/>
                <w:color w:val="FF0000"/>
                <w:sz w:val="20"/>
                <w:szCs w:val="20"/>
              </w:rPr>
            </w:pPr>
            <w:r w:rsidRPr="00117801">
              <w:rPr>
                <w:b/>
                <w:color w:val="FF0000"/>
                <w:sz w:val="26"/>
                <w:szCs w:val="26"/>
              </w:rPr>
              <w:t>D</w:t>
            </w:r>
          </w:p>
        </w:tc>
        <w:tc>
          <w:tcPr>
            <w:tcW w:w="640" w:type="dxa"/>
            <w:shd w:val="clear" w:color="auto" w:fill="92D050"/>
            <w:vAlign w:val="bottom"/>
          </w:tcPr>
          <w:p w:rsidR="00117801" w:rsidRPr="00117801" w:rsidRDefault="00117801" w:rsidP="000C14C1">
            <w:pPr>
              <w:spacing w:line="360" w:lineRule="auto"/>
              <w:jc w:val="right"/>
              <w:rPr>
                <w:b/>
                <w:color w:val="FF0000"/>
                <w:sz w:val="20"/>
                <w:szCs w:val="20"/>
              </w:rPr>
            </w:pPr>
            <w:r w:rsidRPr="00117801">
              <w:rPr>
                <w:b/>
                <w:color w:val="FF0000"/>
                <w:sz w:val="26"/>
                <w:szCs w:val="26"/>
              </w:rPr>
              <w:t>37.</w:t>
            </w:r>
          </w:p>
        </w:tc>
        <w:tc>
          <w:tcPr>
            <w:tcW w:w="460" w:type="dxa"/>
            <w:tcBorders>
              <w:right w:val="single" w:sz="8" w:space="0" w:color="auto"/>
            </w:tcBorders>
            <w:shd w:val="clear" w:color="auto" w:fill="92D050"/>
            <w:vAlign w:val="bottom"/>
          </w:tcPr>
          <w:p w:rsidR="00117801" w:rsidRPr="00117801" w:rsidRDefault="00117801" w:rsidP="000C14C1">
            <w:pPr>
              <w:spacing w:line="360" w:lineRule="auto"/>
              <w:ind w:left="60"/>
              <w:rPr>
                <w:b/>
                <w:color w:val="FF0000"/>
                <w:sz w:val="20"/>
                <w:szCs w:val="20"/>
              </w:rPr>
            </w:pPr>
            <w:r w:rsidRPr="00117801">
              <w:rPr>
                <w:b/>
                <w:color w:val="FF0000"/>
                <w:sz w:val="26"/>
                <w:szCs w:val="26"/>
              </w:rPr>
              <w:t>A</w:t>
            </w:r>
          </w:p>
        </w:tc>
        <w:tc>
          <w:tcPr>
            <w:tcW w:w="640" w:type="dxa"/>
            <w:shd w:val="clear" w:color="auto" w:fill="92D050"/>
            <w:vAlign w:val="bottom"/>
          </w:tcPr>
          <w:p w:rsidR="00117801" w:rsidRPr="00117801" w:rsidRDefault="00117801" w:rsidP="000C14C1">
            <w:pPr>
              <w:spacing w:line="360" w:lineRule="auto"/>
              <w:ind w:left="260"/>
              <w:rPr>
                <w:b/>
                <w:color w:val="FF0000"/>
                <w:sz w:val="20"/>
                <w:szCs w:val="20"/>
              </w:rPr>
            </w:pPr>
            <w:r w:rsidRPr="00117801">
              <w:rPr>
                <w:b/>
                <w:color w:val="FF0000"/>
                <w:sz w:val="26"/>
                <w:szCs w:val="26"/>
              </w:rPr>
              <w:t>48.</w:t>
            </w:r>
          </w:p>
        </w:tc>
        <w:tc>
          <w:tcPr>
            <w:tcW w:w="480" w:type="dxa"/>
            <w:tcBorders>
              <w:right w:val="single" w:sz="8" w:space="0" w:color="auto"/>
            </w:tcBorders>
            <w:shd w:val="clear" w:color="auto" w:fill="92D050"/>
            <w:vAlign w:val="bottom"/>
          </w:tcPr>
          <w:p w:rsidR="00117801" w:rsidRPr="00117801" w:rsidRDefault="00117801" w:rsidP="000C14C1">
            <w:pPr>
              <w:spacing w:line="360" w:lineRule="auto"/>
              <w:ind w:left="60"/>
              <w:rPr>
                <w:b/>
                <w:color w:val="FF0000"/>
                <w:sz w:val="20"/>
                <w:szCs w:val="20"/>
              </w:rPr>
            </w:pPr>
            <w:r w:rsidRPr="00117801">
              <w:rPr>
                <w:b/>
                <w:color w:val="FF0000"/>
                <w:sz w:val="26"/>
                <w:szCs w:val="26"/>
              </w:rPr>
              <w:t>D</w:t>
            </w:r>
          </w:p>
        </w:tc>
        <w:tc>
          <w:tcPr>
            <w:tcW w:w="640" w:type="dxa"/>
            <w:shd w:val="clear" w:color="auto" w:fill="92D050"/>
            <w:vAlign w:val="bottom"/>
          </w:tcPr>
          <w:p w:rsidR="00117801" w:rsidRPr="00117801" w:rsidRDefault="00117801" w:rsidP="000C14C1">
            <w:pPr>
              <w:spacing w:line="360" w:lineRule="auto"/>
              <w:jc w:val="right"/>
              <w:rPr>
                <w:b/>
                <w:color w:val="FF0000"/>
                <w:sz w:val="20"/>
                <w:szCs w:val="20"/>
              </w:rPr>
            </w:pPr>
            <w:r w:rsidRPr="00117801">
              <w:rPr>
                <w:b/>
                <w:color w:val="FF0000"/>
                <w:sz w:val="26"/>
                <w:szCs w:val="26"/>
              </w:rPr>
              <w:t>59.</w:t>
            </w:r>
          </w:p>
        </w:tc>
        <w:tc>
          <w:tcPr>
            <w:tcW w:w="460" w:type="dxa"/>
            <w:tcBorders>
              <w:right w:val="single" w:sz="8" w:space="0" w:color="auto"/>
            </w:tcBorders>
            <w:shd w:val="clear" w:color="auto" w:fill="92D050"/>
            <w:vAlign w:val="bottom"/>
          </w:tcPr>
          <w:p w:rsidR="00117801" w:rsidRPr="00117801" w:rsidRDefault="00117801" w:rsidP="000C14C1">
            <w:pPr>
              <w:spacing w:line="360" w:lineRule="auto"/>
              <w:ind w:left="60"/>
              <w:rPr>
                <w:b/>
                <w:color w:val="FF0000"/>
                <w:sz w:val="20"/>
                <w:szCs w:val="20"/>
              </w:rPr>
            </w:pPr>
            <w:r w:rsidRPr="00117801">
              <w:rPr>
                <w:b/>
                <w:color w:val="FF0000"/>
                <w:sz w:val="26"/>
                <w:szCs w:val="26"/>
              </w:rPr>
              <w:t>D</w:t>
            </w:r>
          </w:p>
        </w:tc>
        <w:tc>
          <w:tcPr>
            <w:tcW w:w="640" w:type="dxa"/>
            <w:shd w:val="clear" w:color="auto" w:fill="92D050"/>
            <w:vAlign w:val="bottom"/>
          </w:tcPr>
          <w:p w:rsidR="00117801" w:rsidRPr="00117801" w:rsidRDefault="00117801" w:rsidP="000C14C1">
            <w:pPr>
              <w:spacing w:line="360" w:lineRule="auto"/>
              <w:jc w:val="right"/>
              <w:rPr>
                <w:b/>
                <w:color w:val="FF0000"/>
                <w:sz w:val="20"/>
                <w:szCs w:val="20"/>
              </w:rPr>
            </w:pPr>
            <w:r w:rsidRPr="00117801">
              <w:rPr>
                <w:b/>
                <w:color w:val="FF0000"/>
                <w:sz w:val="26"/>
                <w:szCs w:val="26"/>
              </w:rPr>
              <w:t>70.</w:t>
            </w:r>
          </w:p>
        </w:tc>
        <w:tc>
          <w:tcPr>
            <w:tcW w:w="480" w:type="dxa"/>
            <w:tcBorders>
              <w:right w:val="single" w:sz="8" w:space="0" w:color="auto"/>
            </w:tcBorders>
            <w:shd w:val="clear" w:color="auto" w:fill="92D050"/>
            <w:vAlign w:val="bottom"/>
          </w:tcPr>
          <w:p w:rsidR="00117801" w:rsidRPr="00117801" w:rsidRDefault="00117801" w:rsidP="000C14C1">
            <w:pPr>
              <w:spacing w:line="360" w:lineRule="auto"/>
              <w:ind w:left="60"/>
              <w:rPr>
                <w:b/>
                <w:color w:val="FF0000"/>
                <w:sz w:val="20"/>
                <w:szCs w:val="20"/>
              </w:rPr>
            </w:pPr>
            <w:r w:rsidRPr="00117801">
              <w:rPr>
                <w:b/>
                <w:color w:val="FF0000"/>
                <w:sz w:val="26"/>
                <w:szCs w:val="26"/>
              </w:rPr>
              <w:t>C</w:t>
            </w:r>
          </w:p>
        </w:tc>
        <w:tc>
          <w:tcPr>
            <w:tcW w:w="640" w:type="dxa"/>
            <w:shd w:val="clear" w:color="auto" w:fill="92D050"/>
            <w:vAlign w:val="bottom"/>
          </w:tcPr>
          <w:p w:rsidR="00117801" w:rsidRPr="00117801" w:rsidRDefault="00117801" w:rsidP="000C14C1">
            <w:pPr>
              <w:spacing w:line="360" w:lineRule="auto"/>
              <w:jc w:val="right"/>
              <w:rPr>
                <w:b/>
                <w:color w:val="FF0000"/>
                <w:sz w:val="20"/>
                <w:szCs w:val="20"/>
              </w:rPr>
            </w:pPr>
            <w:r w:rsidRPr="00117801">
              <w:rPr>
                <w:b/>
                <w:color w:val="FF0000"/>
                <w:sz w:val="26"/>
                <w:szCs w:val="26"/>
              </w:rPr>
              <w:t>81.</w:t>
            </w:r>
          </w:p>
        </w:tc>
        <w:tc>
          <w:tcPr>
            <w:tcW w:w="460" w:type="dxa"/>
            <w:tcBorders>
              <w:right w:val="single" w:sz="8" w:space="0" w:color="auto"/>
            </w:tcBorders>
            <w:shd w:val="clear" w:color="auto" w:fill="92D050"/>
            <w:vAlign w:val="bottom"/>
          </w:tcPr>
          <w:p w:rsidR="00117801" w:rsidRPr="00117801" w:rsidRDefault="00117801" w:rsidP="000C14C1">
            <w:pPr>
              <w:spacing w:line="360" w:lineRule="auto"/>
              <w:ind w:left="60"/>
              <w:rPr>
                <w:b/>
                <w:color w:val="FF0000"/>
                <w:sz w:val="20"/>
                <w:szCs w:val="20"/>
              </w:rPr>
            </w:pPr>
            <w:r w:rsidRPr="00117801">
              <w:rPr>
                <w:b/>
                <w:color w:val="FF0000"/>
                <w:sz w:val="26"/>
                <w:szCs w:val="26"/>
              </w:rPr>
              <w:t>A</w:t>
            </w:r>
          </w:p>
        </w:tc>
      </w:tr>
      <w:tr w:rsidR="00117801" w:rsidRPr="00117801" w:rsidTr="00117801">
        <w:trPr>
          <w:trHeight w:val="449"/>
        </w:trPr>
        <w:tc>
          <w:tcPr>
            <w:tcW w:w="600" w:type="dxa"/>
            <w:tcBorders>
              <w:left w:val="single" w:sz="8" w:space="0" w:color="auto"/>
            </w:tcBorders>
            <w:shd w:val="clear" w:color="auto" w:fill="92D050"/>
            <w:vAlign w:val="bottom"/>
          </w:tcPr>
          <w:p w:rsidR="00117801" w:rsidRPr="00117801" w:rsidRDefault="00117801" w:rsidP="000C14C1">
            <w:pPr>
              <w:spacing w:line="360" w:lineRule="auto"/>
              <w:ind w:left="320"/>
              <w:rPr>
                <w:b/>
                <w:color w:val="FF0000"/>
                <w:sz w:val="20"/>
                <w:szCs w:val="20"/>
              </w:rPr>
            </w:pPr>
            <w:r w:rsidRPr="00117801">
              <w:rPr>
                <w:b/>
                <w:color w:val="FF0000"/>
                <w:sz w:val="26"/>
                <w:szCs w:val="26"/>
              </w:rPr>
              <w:t>5.</w:t>
            </w:r>
          </w:p>
        </w:tc>
        <w:tc>
          <w:tcPr>
            <w:tcW w:w="520" w:type="dxa"/>
            <w:tcBorders>
              <w:right w:val="single" w:sz="8" w:space="0" w:color="auto"/>
            </w:tcBorders>
            <w:shd w:val="clear" w:color="auto" w:fill="92D050"/>
            <w:vAlign w:val="bottom"/>
          </w:tcPr>
          <w:p w:rsidR="00117801" w:rsidRPr="00117801" w:rsidRDefault="00117801" w:rsidP="000C14C1">
            <w:pPr>
              <w:spacing w:line="360" w:lineRule="auto"/>
              <w:ind w:left="60"/>
              <w:rPr>
                <w:b/>
                <w:color w:val="FF0000"/>
                <w:sz w:val="20"/>
                <w:szCs w:val="20"/>
              </w:rPr>
            </w:pPr>
            <w:r w:rsidRPr="00117801">
              <w:rPr>
                <w:b/>
                <w:color w:val="FF0000"/>
                <w:sz w:val="26"/>
                <w:szCs w:val="26"/>
              </w:rPr>
              <w:t>D</w:t>
            </w:r>
          </w:p>
        </w:tc>
        <w:tc>
          <w:tcPr>
            <w:tcW w:w="1120" w:type="dxa"/>
            <w:gridSpan w:val="2"/>
            <w:tcBorders>
              <w:right w:val="single" w:sz="8" w:space="0" w:color="auto"/>
            </w:tcBorders>
            <w:shd w:val="clear" w:color="auto" w:fill="92D050"/>
            <w:vAlign w:val="bottom"/>
          </w:tcPr>
          <w:p w:rsidR="00117801" w:rsidRPr="00117801" w:rsidRDefault="00117801" w:rsidP="000C14C1">
            <w:pPr>
              <w:spacing w:line="360" w:lineRule="auto"/>
              <w:ind w:left="260"/>
              <w:rPr>
                <w:b/>
                <w:color w:val="FF0000"/>
                <w:sz w:val="20"/>
                <w:szCs w:val="20"/>
              </w:rPr>
            </w:pPr>
            <w:r w:rsidRPr="00117801">
              <w:rPr>
                <w:b/>
                <w:color w:val="FF0000"/>
                <w:sz w:val="26"/>
                <w:szCs w:val="26"/>
              </w:rPr>
              <w:t>16. A</w:t>
            </w:r>
          </w:p>
        </w:tc>
        <w:tc>
          <w:tcPr>
            <w:tcW w:w="620" w:type="dxa"/>
            <w:shd w:val="clear" w:color="auto" w:fill="92D050"/>
            <w:vAlign w:val="bottom"/>
          </w:tcPr>
          <w:p w:rsidR="00117801" w:rsidRPr="00117801" w:rsidRDefault="00117801" w:rsidP="000C14C1">
            <w:pPr>
              <w:spacing w:line="360" w:lineRule="auto"/>
              <w:ind w:left="240"/>
              <w:rPr>
                <w:b/>
                <w:color w:val="FF0000"/>
                <w:sz w:val="20"/>
                <w:szCs w:val="20"/>
              </w:rPr>
            </w:pPr>
            <w:r w:rsidRPr="00117801">
              <w:rPr>
                <w:b/>
                <w:color w:val="FF0000"/>
                <w:sz w:val="26"/>
                <w:szCs w:val="26"/>
              </w:rPr>
              <w:t>27.</w:t>
            </w:r>
          </w:p>
        </w:tc>
        <w:tc>
          <w:tcPr>
            <w:tcW w:w="480" w:type="dxa"/>
            <w:tcBorders>
              <w:right w:val="single" w:sz="8" w:space="0" w:color="auto"/>
            </w:tcBorders>
            <w:shd w:val="clear" w:color="auto" w:fill="92D050"/>
            <w:vAlign w:val="bottom"/>
          </w:tcPr>
          <w:p w:rsidR="00117801" w:rsidRPr="00117801" w:rsidRDefault="00117801" w:rsidP="000C14C1">
            <w:pPr>
              <w:spacing w:line="360" w:lineRule="auto"/>
              <w:ind w:left="80"/>
              <w:rPr>
                <w:b/>
                <w:color w:val="FF0000"/>
                <w:sz w:val="20"/>
                <w:szCs w:val="20"/>
              </w:rPr>
            </w:pPr>
            <w:r w:rsidRPr="00117801">
              <w:rPr>
                <w:b/>
                <w:color w:val="FF0000"/>
                <w:sz w:val="26"/>
                <w:szCs w:val="26"/>
              </w:rPr>
              <w:t>B</w:t>
            </w:r>
          </w:p>
        </w:tc>
        <w:tc>
          <w:tcPr>
            <w:tcW w:w="640" w:type="dxa"/>
            <w:shd w:val="clear" w:color="auto" w:fill="92D050"/>
            <w:vAlign w:val="bottom"/>
          </w:tcPr>
          <w:p w:rsidR="00117801" w:rsidRPr="00117801" w:rsidRDefault="00117801" w:rsidP="000C14C1">
            <w:pPr>
              <w:spacing w:line="360" w:lineRule="auto"/>
              <w:jc w:val="right"/>
              <w:rPr>
                <w:b/>
                <w:color w:val="FF0000"/>
                <w:sz w:val="20"/>
                <w:szCs w:val="20"/>
              </w:rPr>
            </w:pPr>
            <w:r w:rsidRPr="00117801">
              <w:rPr>
                <w:b/>
                <w:color w:val="FF0000"/>
                <w:sz w:val="26"/>
                <w:szCs w:val="26"/>
              </w:rPr>
              <w:t>38.</w:t>
            </w:r>
          </w:p>
        </w:tc>
        <w:tc>
          <w:tcPr>
            <w:tcW w:w="460" w:type="dxa"/>
            <w:tcBorders>
              <w:right w:val="single" w:sz="8" w:space="0" w:color="auto"/>
            </w:tcBorders>
            <w:shd w:val="clear" w:color="auto" w:fill="92D050"/>
            <w:vAlign w:val="bottom"/>
          </w:tcPr>
          <w:p w:rsidR="00117801" w:rsidRPr="00117801" w:rsidRDefault="00117801" w:rsidP="000C14C1">
            <w:pPr>
              <w:spacing w:line="360" w:lineRule="auto"/>
              <w:ind w:left="60"/>
              <w:rPr>
                <w:b/>
                <w:color w:val="FF0000"/>
                <w:sz w:val="20"/>
                <w:szCs w:val="20"/>
              </w:rPr>
            </w:pPr>
            <w:r w:rsidRPr="00117801">
              <w:rPr>
                <w:b/>
                <w:color w:val="FF0000"/>
                <w:sz w:val="26"/>
                <w:szCs w:val="26"/>
              </w:rPr>
              <w:t>B</w:t>
            </w:r>
          </w:p>
        </w:tc>
        <w:tc>
          <w:tcPr>
            <w:tcW w:w="640" w:type="dxa"/>
            <w:shd w:val="clear" w:color="auto" w:fill="92D050"/>
            <w:vAlign w:val="bottom"/>
          </w:tcPr>
          <w:p w:rsidR="00117801" w:rsidRPr="00117801" w:rsidRDefault="00117801" w:rsidP="000C14C1">
            <w:pPr>
              <w:spacing w:line="360" w:lineRule="auto"/>
              <w:ind w:left="260"/>
              <w:rPr>
                <w:b/>
                <w:color w:val="FF0000"/>
                <w:sz w:val="20"/>
                <w:szCs w:val="20"/>
              </w:rPr>
            </w:pPr>
            <w:r w:rsidRPr="00117801">
              <w:rPr>
                <w:b/>
                <w:color w:val="FF0000"/>
                <w:sz w:val="26"/>
                <w:szCs w:val="26"/>
              </w:rPr>
              <w:t>49.</w:t>
            </w:r>
          </w:p>
        </w:tc>
        <w:tc>
          <w:tcPr>
            <w:tcW w:w="480" w:type="dxa"/>
            <w:tcBorders>
              <w:right w:val="single" w:sz="8" w:space="0" w:color="auto"/>
            </w:tcBorders>
            <w:shd w:val="clear" w:color="auto" w:fill="92D050"/>
            <w:vAlign w:val="bottom"/>
          </w:tcPr>
          <w:p w:rsidR="00117801" w:rsidRPr="00117801" w:rsidRDefault="00117801" w:rsidP="000C14C1">
            <w:pPr>
              <w:spacing w:line="360" w:lineRule="auto"/>
              <w:ind w:left="60"/>
              <w:rPr>
                <w:b/>
                <w:color w:val="FF0000"/>
                <w:sz w:val="20"/>
                <w:szCs w:val="20"/>
              </w:rPr>
            </w:pPr>
            <w:r w:rsidRPr="00117801">
              <w:rPr>
                <w:b/>
                <w:color w:val="FF0000"/>
                <w:sz w:val="26"/>
                <w:szCs w:val="26"/>
              </w:rPr>
              <w:t>B</w:t>
            </w:r>
          </w:p>
        </w:tc>
        <w:tc>
          <w:tcPr>
            <w:tcW w:w="640" w:type="dxa"/>
            <w:shd w:val="clear" w:color="auto" w:fill="92D050"/>
            <w:vAlign w:val="bottom"/>
          </w:tcPr>
          <w:p w:rsidR="00117801" w:rsidRPr="00117801" w:rsidRDefault="00117801" w:rsidP="000C14C1">
            <w:pPr>
              <w:spacing w:line="360" w:lineRule="auto"/>
              <w:jc w:val="right"/>
              <w:rPr>
                <w:b/>
                <w:color w:val="FF0000"/>
                <w:sz w:val="20"/>
                <w:szCs w:val="20"/>
              </w:rPr>
            </w:pPr>
            <w:r w:rsidRPr="00117801">
              <w:rPr>
                <w:b/>
                <w:color w:val="FF0000"/>
                <w:sz w:val="26"/>
                <w:szCs w:val="26"/>
              </w:rPr>
              <w:t>60.</w:t>
            </w:r>
          </w:p>
        </w:tc>
        <w:tc>
          <w:tcPr>
            <w:tcW w:w="460" w:type="dxa"/>
            <w:tcBorders>
              <w:right w:val="single" w:sz="8" w:space="0" w:color="auto"/>
            </w:tcBorders>
            <w:shd w:val="clear" w:color="auto" w:fill="92D050"/>
            <w:vAlign w:val="bottom"/>
          </w:tcPr>
          <w:p w:rsidR="00117801" w:rsidRPr="00117801" w:rsidRDefault="00117801" w:rsidP="000C14C1">
            <w:pPr>
              <w:spacing w:line="360" w:lineRule="auto"/>
              <w:ind w:left="60"/>
              <w:rPr>
                <w:b/>
                <w:color w:val="FF0000"/>
                <w:sz w:val="20"/>
                <w:szCs w:val="20"/>
              </w:rPr>
            </w:pPr>
            <w:r w:rsidRPr="00117801">
              <w:rPr>
                <w:b/>
                <w:color w:val="FF0000"/>
                <w:sz w:val="26"/>
                <w:szCs w:val="26"/>
              </w:rPr>
              <w:t>A</w:t>
            </w:r>
          </w:p>
        </w:tc>
        <w:tc>
          <w:tcPr>
            <w:tcW w:w="640" w:type="dxa"/>
            <w:shd w:val="clear" w:color="auto" w:fill="92D050"/>
            <w:vAlign w:val="bottom"/>
          </w:tcPr>
          <w:p w:rsidR="00117801" w:rsidRPr="00117801" w:rsidRDefault="00117801" w:rsidP="000C14C1">
            <w:pPr>
              <w:spacing w:line="360" w:lineRule="auto"/>
              <w:jc w:val="right"/>
              <w:rPr>
                <w:b/>
                <w:color w:val="FF0000"/>
                <w:sz w:val="20"/>
                <w:szCs w:val="20"/>
              </w:rPr>
            </w:pPr>
            <w:r w:rsidRPr="00117801">
              <w:rPr>
                <w:b/>
                <w:color w:val="FF0000"/>
                <w:sz w:val="26"/>
                <w:szCs w:val="26"/>
              </w:rPr>
              <w:t>71.</w:t>
            </w:r>
          </w:p>
        </w:tc>
        <w:tc>
          <w:tcPr>
            <w:tcW w:w="480" w:type="dxa"/>
            <w:tcBorders>
              <w:right w:val="single" w:sz="8" w:space="0" w:color="auto"/>
            </w:tcBorders>
            <w:shd w:val="clear" w:color="auto" w:fill="92D050"/>
            <w:vAlign w:val="bottom"/>
          </w:tcPr>
          <w:p w:rsidR="00117801" w:rsidRPr="00117801" w:rsidRDefault="00117801" w:rsidP="000C14C1">
            <w:pPr>
              <w:spacing w:line="360" w:lineRule="auto"/>
              <w:ind w:left="60"/>
              <w:rPr>
                <w:b/>
                <w:color w:val="FF0000"/>
                <w:sz w:val="20"/>
                <w:szCs w:val="20"/>
              </w:rPr>
            </w:pPr>
            <w:r w:rsidRPr="00117801">
              <w:rPr>
                <w:b/>
                <w:color w:val="FF0000"/>
                <w:sz w:val="26"/>
                <w:szCs w:val="26"/>
              </w:rPr>
              <w:t>D</w:t>
            </w:r>
          </w:p>
        </w:tc>
        <w:tc>
          <w:tcPr>
            <w:tcW w:w="640" w:type="dxa"/>
            <w:shd w:val="clear" w:color="auto" w:fill="92D050"/>
            <w:vAlign w:val="bottom"/>
          </w:tcPr>
          <w:p w:rsidR="00117801" w:rsidRPr="00117801" w:rsidRDefault="00117801" w:rsidP="000C14C1">
            <w:pPr>
              <w:spacing w:line="360" w:lineRule="auto"/>
              <w:jc w:val="right"/>
              <w:rPr>
                <w:b/>
                <w:color w:val="FF0000"/>
                <w:sz w:val="20"/>
                <w:szCs w:val="20"/>
              </w:rPr>
            </w:pPr>
            <w:r w:rsidRPr="00117801">
              <w:rPr>
                <w:b/>
                <w:color w:val="FF0000"/>
                <w:sz w:val="26"/>
                <w:szCs w:val="26"/>
              </w:rPr>
              <w:t>82.</w:t>
            </w:r>
          </w:p>
        </w:tc>
        <w:tc>
          <w:tcPr>
            <w:tcW w:w="460" w:type="dxa"/>
            <w:tcBorders>
              <w:right w:val="single" w:sz="8" w:space="0" w:color="auto"/>
            </w:tcBorders>
            <w:shd w:val="clear" w:color="auto" w:fill="92D050"/>
            <w:vAlign w:val="bottom"/>
          </w:tcPr>
          <w:p w:rsidR="00117801" w:rsidRPr="00117801" w:rsidRDefault="00117801" w:rsidP="000C14C1">
            <w:pPr>
              <w:spacing w:line="360" w:lineRule="auto"/>
              <w:ind w:left="60"/>
              <w:rPr>
                <w:b/>
                <w:color w:val="FF0000"/>
                <w:sz w:val="20"/>
                <w:szCs w:val="20"/>
              </w:rPr>
            </w:pPr>
            <w:r w:rsidRPr="00117801">
              <w:rPr>
                <w:b/>
                <w:color w:val="FF0000"/>
                <w:sz w:val="26"/>
                <w:szCs w:val="26"/>
              </w:rPr>
              <w:t>B</w:t>
            </w:r>
          </w:p>
        </w:tc>
      </w:tr>
      <w:tr w:rsidR="00117801" w:rsidRPr="00117801" w:rsidTr="00117801">
        <w:trPr>
          <w:trHeight w:val="449"/>
        </w:trPr>
        <w:tc>
          <w:tcPr>
            <w:tcW w:w="600" w:type="dxa"/>
            <w:tcBorders>
              <w:left w:val="single" w:sz="8" w:space="0" w:color="auto"/>
            </w:tcBorders>
            <w:shd w:val="clear" w:color="auto" w:fill="92D050"/>
            <w:vAlign w:val="bottom"/>
          </w:tcPr>
          <w:p w:rsidR="00117801" w:rsidRPr="00117801" w:rsidRDefault="00117801" w:rsidP="000C14C1">
            <w:pPr>
              <w:spacing w:line="360" w:lineRule="auto"/>
              <w:ind w:left="340"/>
              <w:rPr>
                <w:b/>
                <w:color w:val="FF0000"/>
                <w:sz w:val="20"/>
                <w:szCs w:val="20"/>
              </w:rPr>
            </w:pPr>
            <w:r w:rsidRPr="00117801">
              <w:rPr>
                <w:b/>
                <w:color w:val="FF0000"/>
                <w:sz w:val="26"/>
                <w:szCs w:val="26"/>
              </w:rPr>
              <w:t>6.</w:t>
            </w:r>
          </w:p>
        </w:tc>
        <w:tc>
          <w:tcPr>
            <w:tcW w:w="520" w:type="dxa"/>
            <w:tcBorders>
              <w:right w:val="single" w:sz="8" w:space="0" w:color="auto"/>
            </w:tcBorders>
            <w:shd w:val="clear" w:color="auto" w:fill="92D050"/>
            <w:vAlign w:val="bottom"/>
          </w:tcPr>
          <w:p w:rsidR="00117801" w:rsidRPr="00117801" w:rsidRDefault="00117801" w:rsidP="000C14C1">
            <w:pPr>
              <w:spacing w:line="360" w:lineRule="auto"/>
              <w:ind w:left="60"/>
              <w:rPr>
                <w:b/>
                <w:color w:val="FF0000"/>
                <w:sz w:val="20"/>
                <w:szCs w:val="20"/>
              </w:rPr>
            </w:pPr>
            <w:r w:rsidRPr="00117801">
              <w:rPr>
                <w:b/>
                <w:color w:val="FF0000"/>
                <w:sz w:val="26"/>
                <w:szCs w:val="26"/>
              </w:rPr>
              <w:t>C</w:t>
            </w:r>
          </w:p>
        </w:tc>
        <w:tc>
          <w:tcPr>
            <w:tcW w:w="1120" w:type="dxa"/>
            <w:gridSpan w:val="2"/>
            <w:tcBorders>
              <w:right w:val="single" w:sz="8" w:space="0" w:color="auto"/>
            </w:tcBorders>
            <w:shd w:val="clear" w:color="auto" w:fill="92D050"/>
            <w:vAlign w:val="bottom"/>
          </w:tcPr>
          <w:p w:rsidR="00117801" w:rsidRPr="00117801" w:rsidRDefault="00117801" w:rsidP="000C14C1">
            <w:pPr>
              <w:spacing w:line="360" w:lineRule="auto"/>
              <w:ind w:left="260"/>
              <w:rPr>
                <w:b/>
                <w:color w:val="FF0000"/>
                <w:sz w:val="20"/>
                <w:szCs w:val="20"/>
              </w:rPr>
            </w:pPr>
            <w:r w:rsidRPr="00117801">
              <w:rPr>
                <w:b/>
                <w:color w:val="FF0000"/>
                <w:sz w:val="26"/>
                <w:szCs w:val="26"/>
              </w:rPr>
              <w:t>17. C</w:t>
            </w:r>
          </w:p>
        </w:tc>
        <w:tc>
          <w:tcPr>
            <w:tcW w:w="620" w:type="dxa"/>
            <w:shd w:val="clear" w:color="auto" w:fill="92D050"/>
            <w:vAlign w:val="bottom"/>
          </w:tcPr>
          <w:p w:rsidR="00117801" w:rsidRPr="00117801" w:rsidRDefault="00117801" w:rsidP="000C14C1">
            <w:pPr>
              <w:spacing w:line="360" w:lineRule="auto"/>
              <w:ind w:left="240"/>
              <w:rPr>
                <w:b/>
                <w:color w:val="FF0000"/>
                <w:sz w:val="20"/>
                <w:szCs w:val="20"/>
              </w:rPr>
            </w:pPr>
            <w:r w:rsidRPr="00117801">
              <w:rPr>
                <w:b/>
                <w:color w:val="FF0000"/>
                <w:sz w:val="26"/>
                <w:szCs w:val="26"/>
              </w:rPr>
              <w:t>28.</w:t>
            </w:r>
          </w:p>
        </w:tc>
        <w:tc>
          <w:tcPr>
            <w:tcW w:w="480" w:type="dxa"/>
            <w:tcBorders>
              <w:right w:val="single" w:sz="8" w:space="0" w:color="auto"/>
            </w:tcBorders>
            <w:shd w:val="clear" w:color="auto" w:fill="92D050"/>
            <w:vAlign w:val="bottom"/>
          </w:tcPr>
          <w:p w:rsidR="00117801" w:rsidRPr="00117801" w:rsidRDefault="00117801" w:rsidP="000C14C1">
            <w:pPr>
              <w:spacing w:line="360" w:lineRule="auto"/>
              <w:ind w:left="80"/>
              <w:rPr>
                <w:b/>
                <w:color w:val="FF0000"/>
                <w:sz w:val="20"/>
                <w:szCs w:val="20"/>
              </w:rPr>
            </w:pPr>
            <w:r w:rsidRPr="00117801">
              <w:rPr>
                <w:b/>
                <w:color w:val="FF0000"/>
                <w:sz w:val="26"/>
                <w:szCs w:val="26"/>
              </w:rPr>
              <w:t>D</w:t>
            </w:r>
          </w:p>
        </w:tc>
        <w:tc>
          <w:tcPr>
            <w:tcW w:w="640" w:type="dxa"/>
            <w:shd w:val="clear" w:color="auto" w:fill="92D050"/>
            <w:vAlign w:val="bottom"/>
          </w:tcPr>
          <w:p w:rsidR="00117801" w:rsidRPr="00117801" w:rsidRDefault="00117801" w:rsidP="000C14C1">
            <w:pPr>
              <w:spacing w:line="360" w:lineRule="auto"/>
              <w:jc w:val="right"/>
              <w:rPr>
                <w:b/>
                <w:color w:val="FF0000"/>
                <w:sz w:val="20"/>
                <w:szCs w:val="20"/>
              </w:rPr>
            </w:pPr>
            <w:r w:rsidRPr="00117801">
              <w:rPr>
                <w:b/>
                <w:color w:val="FF0000"/>
                <w:sz w:val="26"/>
                <w:szCs w:val="26"/>
              </w:rPr>
              <w:t>39.</w:t>
            </w:r>
          </w:p>
        </w:tc>
        <w:tc>
          <w:tcPr>
            <w:tcW w:w="460" w:type="dxa"/>
            <w:tcBorders>
              <w:right w:val="single" w:sz="8" w:space="0" w:color="auto"/>
            </w:tcBorders>
            <w:shd w:val="clear" w:color="auto" w:fill="92D050"/>
            <w:vAlign w:val="bottom"/>
          </w:tcPr>
          <w:p w:rsidR="00117801" w:rsidRPr="00117801" w:rsidRDefault="00117801" w:rsidP="000C14C1">
            <w:pPr>
              <w:spacing w:line="360" w:lineRule="auto"/>
              <w:ind w:left="60"/>
              <w:rPr>
                <w:b/>
                <w:color w:val="FF0000"/>
                <w:sz w:val="20"/>
                <w:szCs w:val="20"/>
              </w:rPr>
            </w:pPr>
            <w:r w:rsidRPr="00117801">
              <w:rPr>
                <w:b/>
                <w:color w:val="FF0000"/>
                <w:sz w:val="26"/>
                <w:szCs w:val="26"/>
              </w:rPr>
              <w:t>C</w:t>
            </w:r>
          </w:p>
        </w:tc>
        <w:tc>
          <w:tcPr>
            <w:tcW w:w="640" w:type="dxa"/>
            <w:shd w:val="clear" w:color="auto" w:fill="92D050"/>
            <w:vAlign w:val="bottom"/>
          </w:tcPr>
          <w:p w:rsidR="00117801" w:rsidRPr="00117801" w:rsidRDefault="00117801" w:rsidP="000C14C1">
            <w:pPr>
              <w:spacing w:line="360" w:lineRule="auto"/>
              <w:ind w:left="260"/>
              <w:rPr>
                <w:b/>
                <w:color w:val="FF0000"/>
                <w:sz w:val="20"/>
                <w:szCs w:val="20"/>
              </w:rPr>
            </w:pPr>
            <w:r w:rsidRPr="00117801">
              <w:rPr>
                <w:b/>
                <w:color w:val="FF0000"/>
                <w:sz w:val="26"/>
                <w:szCs w:val="26"/>
              </w:rPr>
              <w:t>50.</w:t>
            </w:r>
          </w:p>
        </w:tc>
        <w:tc>
          <w:tcPr>
            <w:tcW w:w="480" w:type="dxa"/>
            <w:tcBorders>
              <w:right w:val="single" w:sz="8" w:space="0" w:color="auto"/>
            </w:tcBorders>
            <w:shd w:val="clear" w:color="auto" w:fill="92D050"/>
            <w:vAlign w:val="bottom"/>
          </w:tcPr>
          <w:p w:rsidR="00117801" w:rsidRPr="00117801" w:rsidRDefault="00117801" w:rsidP="000C14C1">
            <w:pPr>
              <w:spacing w:line="360" w:lineRule="auto"/>
              <w:ind w:left="60"/>
              <w:rPr>
                <w:b/>
                <w:color w:val="FF0000"/>
                <w:sz w:val="20"/>
                <w:szCs w:val="20"/>
              </w:rPr>
            </w:pPr>
            <w:r w:rsidRPr="00117801">
              <w:rPr>
                <w:b/>
                <w:color w:val="FF0000"/>
                <w:sz w:val="26"/>
                <w:szCs w:val="26"/>
              </w:rPr>
              <w:t>B</w:t>
            </w:r>
          </w:p>
        </w:tc>
        <w:tc>
          <w:tcPr>
            <w:tcW w:w="640" w:type="dxa"/>
            <w:shd w:val="clear" w:color="auto" w:fill="92D050"/>
            <w:vAlign w:val="bottom"/>
          </w:tcPr>
          <w:p w:rsidR="00117801" w:rsidRPr="00117801" w:rsidRDefault="00117801" w:rsidP="000C14C1">
            <w:pPr>
              <w:spacing w:line="360" w:lineRule="auto"/>
              <w:jc w:val="right"/>
              <w:rPr>
                <w:b/>
                <w:color w:val="FF0000"/>
                <w:sz w:val="20"/>
                <w:szCs w:val="20"/>
              </w:rPr>
            </w:pPr>
            <w:r w:rsidRPr="00117801">
              <w:rPr>
                <w:b/>
                <w:color w:val="FF0000"/>
                <w:sz w:val="26"/>
                <w:szCs w:val="26"/>
              </w:rPr>
              <w:t>61.</w:t>
            </w:r>
          </w:p>
        </w:tc>
        <w:tc>
          <w:tcPr>
            <w:tcW w:w="460" w:type="dxa"/>
            <w:tcBorders>
              <w:right w:val="single" w:sz="8" w:space="0" w:color="auto"/>
            </w:tcBorders>
            <w:shd w:val="clear" w:color="auto" w:fill="92D050"/>
            <w:vAlign w:val="bottom"/>
          </w:tcPr>
          <w:p w:rsidR="00117801" w:rsidRPr="00117801" w:rsidRDefault="00117801" w:rsidP="000C14C1">
            <w:pPr>
              <w:spacing w:line="360" w:lineRule="auto"/>
              <w:ind w:left="60"/>
              <w:rPr>
                <w:b/>
                <w:color w:val="FF0000"/>
                <w:sz w:val="20"/>
                <w:szCs w:val="20"/>
              </w:rPr>
            </w:pPr>
            <w:r w:rsidRPr="00117801">
              <w:rPr>
                <w:b/>
                <w:color w:val="FF0000"/>
                <w:sz w:val="26"/>
                <w:szCs w:val="26"/>
              </w:rPr>
              <w:t>C</w:t>
            </w:r>
          </w:p>
        </w:tc>
        <w:tc>
          <w:tcPr>
            <w:tcW w:w="640" w:type="dxa"/>
            <w:shd w:val="clear" w:color="auto" w:fill="92D050"/>
            <w:vAlign w:val="bottom"/>
          </w:tcPr>
          <w:p w:rsidR="00117801" w:rsidRPr="00117801" w:rsidRDefault="00117801" w:rsidP="000C14C1">
            <w:pPr>
              <w:spacing w:line="360" w:lineRule="auto"/>
              <w:jc w:val="right"/>
              <w:rPr>
                <w:b/>
                <w:color w:val="FF0000"/>
                <w:sz w:val="20"/>
                <w:szCs w:val="20"/>
              </w:rPr>
            </w:pPr>
            <w:r w:rsidRPr="00117801">
              <w:rPr>
                <w:b/>
                <w:color w:val="FF0000"/>
                <w:sz w:val="26"/>
                <w:szCs w:val="26"/>
              </w:rPr>
              <w:t>72.</w:t>
            </w:r>
          </w:p>
        </w:tc>
        <w:tc>
          <w:tcPr>
            <w:tcW w:w="480" w:type="dxa"/>
            <w:tcBorders>
              <w:right w:val="single" w:sz="8" w:space="0" w:color="auto"/>
            </w:tcBorders>
            <w:shd w:val="clear" w:color="auto" w:fill="92D050"/>
            <w:vAlign w:val="bottom"/>
          </w:tcPr>
          <w:p w:rsidR="00117801" w:rsidRPr="00117801" w:rsidRDefault="00117801" w:rsidP="000C14C1">
            <w:pPr>
              <w:spacing w:line="360" w:lineRule="auto"/>
              <w:ind w:left="60"/>
              <w:rPr>
                <w:b/>
                <w:color w:val="FF0000"/>
                <w:sz w:val="20"/>
                <w:szCs w:val="20"/>
              </w:rPr>
            </w:pPr>
            <w:r w:rsidRPr="00117801">
              <w:rPr>
                <w:b/>
                <w:color w:val="FF0000"/>
                <w:sz w:val="26"/>
                <w:szCs w:val="26"/>
              </w:rPr>
              <w:t>A</w:t>
            </w:r>
          </w:p>
        </w:tc>
        <w:tc>
          <w:tcPr>
            <w:tcW w:w="640" w:type="dxa"/>
            <w:shd w:val="clear" w:color="auto" w:fill="92D050"/>
            <w:vAlign w:val="bottom"/>
          </w:tcPr>
          <w:p w:rsidR="00117801" w:rsidRPr="00117801" w:rsidRDefault="00117801" w:rsidP="000C14C1">
            <w:pPr>
              <w:spacing w:line="360" w:lineRule="auto"/>
              <w:jc w:val="right"/>
              <w:rPr>
                <w:b/>
                <w:color w:val="FF0000"/>
                <w:sz w:val="20"/>
                <w:szCs w:val="20"/>
              </w:rPr>
            </w:pPr>
            <w:r w:rsidRPr="00117801">
              <w:rPr>
                <w:b/>
                <w:color w:val="FF0000"/>
                <w:sz w:val="26"/>
                <w:szCs w:val="26"/>
              </w:rPr>
              <w:t>83.</w:t>
            </w:r>
          </w:p>
        </w:tc>
        <w:tc>
          <w:tcPr>
            <w:tcW w:w="460" w:type="dxa"/>
            <w:tcBorders>
              <w:right w:val="single" w:sz="8" w:space="0" w:color="auto"/>
            </w:tcBorders>
            <w:shd w:val="clear" w:color="auto" w:fill="92D050"/>
            <w:vAlign w:val="bottom"/>
          </w:tcPr>
          <w:p w:rsidR="00117801" w:rsidRPr="00117801" w:rsidRDefault="00117801" w:rsidP="000C14C1">
            <w:pPr>
              <w:spacing w:line="360" w:lineRule="auto"/>
              <w:ind w:left="60"/>
              <w:rPr>
                <w:b/>
                <w:color w:val="FF0000"/>
                <w:sz w:val="20"/>
                <w:szCs w:val="20"/>
              </w:rPr>
            </w:pPr>
            <w:r w:rsidRPr="00117801">
              <w:rPr>
                <w:b/>
                <w:color w:val="FF0000"/>
                <w:sz w:val="26"/>
                <w:szCs w:val="26"/>
              </w:rPr>
              <w:t>A</w:t>
            </w:r>
          </w:p>
        </w:tc>
      </w:tr>
      <w:tr w:rsidR="00117801" w:rsidRPr="00117801" w:rsidTr="00117801">
        <w:trPr>
          <w:trHeight w:val="447"/>
        </w:trPr>
        <w:tc>
          <w:tcPr>
            <w:tcW w:w="600" w:type="dxa"/>
            <w:tcBorders>
              <w:left w:val="single" w:sz="8" w:space="0" w:color="auto"/>
            </w:tcBorders>
            <w:shd w:val="clear" w:color="auto" w:fill="92D050"/>
            <w:vAlign w:val="bottom"/>
          </w:tcPr>
          <w:p w:rsidR="00117801" w:rsidRPr="00117801" w:rsidRDefault="00117801" w:rsidP="000C14C1">
            <w:pPr>
              <w:spacing w:line="360" w:lineRule="auto"/>
              <w:ind w:left="320"/>
              <w:rPr>
                <w:b/>
                <w:color w:val="FF0000"/>
                <w:sz w:val="20"/>
                <w:szCs w:val="20"/>
              </w:rPr>
            </w:pPr>
            <w:r w:rsidRPr="00117801">
              <w:rPr>
                <w:b/>
                <w:color w:val="FF0000"/>
                <w:sz w:val="26"/>
                <w:szCs w:val="26"/>
              </w:rPr>
              <w:t>7.</w:t>
            </w:r>
          </w:p>
        </w:tc>
        <w:tc>
          <w:tcPr>
            <w:tcW w:w="520" w:type="dxa"/>
            <w:tcBorders>
              <w:right w:val="single" w:sz="8" w:space="0" w:color="auto"/>
            </w:tcBorders>
            <w:shd w:val="clear" w:color="auto" w:fill="92D050"/>
            <w:vAlign w:val="bottom"/>
          </w:tcPr>
          <w:p w:rsidR="00117801" w:rsidRPr="00117801" w:rsidRDefault="00117801" w:rsidP="000C14C1">
            <w:pPr>
              <w:spacing w:line="360" w:lineRule="auto"/>
              <w:ind w:left="60"/>
              <w:rPr>
                <w:b/>
                <w:color w:val="FF0000"/>
                <w:sz w:val="20"/>
                <w:szCs w:val="20"/>
              </w:rPr>
            </w:pPr>
            <w:r w:rsidRPr="00117801">
              <w:rPr>
                <w:b/>
                <w:color w:val="FF0000"/>
                <w:sz w:val="26"/>
                <w:szCs w:val="26"/>
              </w:rPr>
              <w:t>D</w:t>
            </w:r>
          </w:p>
        </w:tc>
        <w:tc>
          <w:tcPr>
            <w:tcW w:w="640" w:type="dxa"/>
            <w:shd w:val="clear" w:color="auto" w:fill="92D050"/>
            <w:vAlign w:val="bottom"/>
          </w:tcPr>
          <w:p w:rsidR="00117801" w:rsidRPr="00117801" w:rsidRDefault="00117801" w:rsidP="000C14C1">
            <w:pPr>
              <w:spacing w:line="360" w:lineRule="auto"/>
              <w:ind w:left="260"/>
              <w:rPr>
                <w:b/>
                <w:color w:val="FF0000"/>
                <w:sz w:val="20"/>
                <w:szCs w:val="20"/>
              </w:rPr>
            </w:pPr>
            <w:r w:rsidRPr="00117801">
              <w:rPr>
                <w:b/>
                <w:color w:val="FF0000"/>
                <w:sz w:val="26"/>
                <w:szCs w:val="26"/>
              </w:rPr>
              <w:t>18.</w:t>
            </w:r>
          </w:p>
        </w:tc>
        <w:tc>
          <w:tcPr>
            <w:tcW w:w="480" w:type="dxa"/>
            <w:tcBorders>
              <w:right w:val="single" w:sz="8" w:space="0" w:color="auto"/>
            </w:tcBorders>
            <w:shd w:val="clear" w:color="auto" w:fill="92D050"/>
            <w:vAlign w:val="bottom"/>
          </w:tcPr>
          <w:p w:rsidR="00117801" w:rsidRPr="00117801" w:rsidRDefault="00117801" w:rsidP="000C14C1">
            <w:pPr>
              <w:spacing w:line="360" w:lineRule="auto"/>
              <w:ind w:right="150"/>
              <w:jc w:val="right"/>
              <w:rPr>
                <w:b/>
                <w:color w:val="FF0000"/>
                <w:sz w:val="20"/>
                <w:szCs w:val="20"/>
              </w:rPr>
            </w:pPr>
            <w:r w:rsidRPr="00117801">
              <w:rPr>
                <w:b/>
                <w:color w:val="FF0000"/>
                <w:sz w:val="26"/>
                <w:szCs w:val="26"/>
              </w:rPr>
              <w:t>B</w:t>
            </w:r>
          </w:p>
        </w:tc>
        <w:tc>
          <w:tcPr>
            <w:tcW w:w="1100" w:type="dxa"/>
            <w:gridSpan w:val="2"/>
            <w:tcBorders>
              <w:right w:val="single" w:sz="8" w:space="0" w:color="auto"/>
            </w:tcBorders>
            <w:shd w:val="clear" w:color="auto" w:fill="92D050"/>
            <w:vAlign w:val="bottom"/>
          </w:tcPr>
          <w:p w:rsidR="00117801" w:rsidRPr="00117801" w:rsidRDefault="00117801" w:rsidP="000C14C1">
            <w:pPr>
              <w:spacing w:line="360" w:lineRule="auto"/>
              <w:ind w:left="240"/>
              <w:rPr>
                <w:b/>
                <w:color w:val="FF0000"/>
                <w:sz w:val="20"/>
                <w:szCs w:val="20"/>
              </w:rPr>
            </w:pPr>
            <w:r w:rsidRPr="00117801">
              <w:rPr>
                <w:b/>
                <w:color w:val="FF0000"/>
                <w:sz w:val="26"/>
                <w:szCs w:val="26"/>
              </w:rPr>
              <w:t>29. A</w:t>
            </w:r>
          </w:p>
        </w:tc>
        <w:tc>
          <w:tcPr>
            <w:tcW w:w="640" w:type="dxa"/>
            <w:shd w:val="clear" w:color="auto" w:fill="92D050"/>
            <w:vAlign w:val="bottom"/>
          </w:tcPr>
          <w:p w:rsidR="00117801" w:rsidRPr="00117801" w:rsidRDefault="00117801" w:rsidP="000C14C1">
            <w:pPr>
              <w:spacing w:line="360" w:lineRule="auto"/>
              <w:jc w:val="right"/>
              <w:rPr>
                <w:b/>
                <w:color w:val="FF0000"/>
                <w:sz w:val="20"/>
                <w:szCs w:val="20"/>
              </w:rPr>
            </w:pPr>
            <w:r w:rsidRPr="00117801">
              <w:rPr>
                <w:b/>
                <w:color w:val="FF0000"/>
                <w:sz w:val="26"/>
                <w:szCs w:val="26"/>
              </w:rPr>
              <w:t>40.</w:t>
            </w:r>
          </w:p>
        </w:tc>
        <w:tc>
          <w:tcPr>
            <w:tcW w:w="460" w:type="dxa"/>
            <w:tcBorders>
              <w:right w:val="single" w:sz="8" w:space="0" w:color="auto"/>
            </w:tcBorders>
            <w:shd w:val="clear" w:color="auto" w:fill="92D050"/>
            <w:vAlign w:val="bottom"/>
          </w:tcPr>
          <w:p w:rsidR="00117801" w:rsidRPr="00117801" w:rsidRDefault="00117801" w:rsidP="000C14C1">
            <w:pPr>
              <w:spacing w:line="360" w:lineRule="auto"/>
              <w:ind w:left="60"/>
              <w:rPr>
                <w:b/>
                <w:color w:val="FF0000"/>
                <w:sz w:val="20"/>
                <w:szCs w:val="20"/>
              </w:rPr>
            </w:pPr>
            <w:r w:rsidRPr="00117801">
              <w:rPr>
                <w:b/>
                <w:color w:val="FF0000"/>
                <w:sz w:val="26"/>
                <w:szCs w:val="26"/>
              </w:rPr>
              <w:t>B</w:t>
            </w:r>
          </w:p>
        </w:tc>
        <w:tc>
          <w:tcPr>
            <w:tcW w:w="640" w:type="dxa"/>
            <w:shd w:val="clear" w:color="auto" w:fill="92D050"/>
            <w:vAlign w:val="bottom"/>
          </w:tcPr>
          <w:p w:rsidR="00117801" w:rsidRPr="00117801" w:rsidRDefault="00117801" w:rsidP="000C14C1">
            <w:pPr>
              <w:spacing w:line="360" w:lineRule="auto"/>
              <w:ind w:left="260"/>
              <w:rPr>
                <w:b/>
                <w:color w:val="FF0000"/>
                <w:sz w:val="20"/>
                <w:szCs w:val="20"/>
              </w:rPr>
            </w:pPr>
            <w:r w:rsidRPr="00117801">
              <w:rPr>
                <w:b/>
                <w:color w:val="FF0000"/>
                <w:sz w:val="26"/>
                <w:szCs w:val="26"/>
              </w:rPr>
              <w:t>51.</w:t>
            </w:r>
          </w:p>
        </w:tc>
        <w:tc>
          <w:tcPr>
            <w:tcW w:w="480" w:type="dxa"/>
            <w:tcBorders>
              <w:right w:val="single" w:sz="8" w:space="0" w:color="auto"/>
            </w:tcBorders>
            <w:shd w:val="clear" w:color="auto" w:fill="92D050"/>
            <w:vAlign w:val="bottom"/>
          </w:tcPr>
          <w:p w:rsidR="00117801" w:rsidRPr="00117801" w:rsidRDefault="00117801" w:rsidP="000C14C1">
            <w:pPr>
              <w:spacing w:line="360" w:lineRule="auto"/>
              <w:ind w:left="60"/>
              <w:rPr>
                <w:b/>
                <w:color w:val="FF0000"/>
                <w:sz w:val="20"/>
                <w:szCs w:val="20"/>
              </w:rPr>
            </w:pPr>
            <w:r w:rsidRPr="00117801">
              <w:rPr>
                <w:b/>
                <w:color w:val="FF0000"/>
                <w:sz w:val="26"/>
                <w:szCs w:val="26"/>
              </w:rPr>
              <w:t>B</w:t>
            </w:r>
          </w:p>
        </w:tc>
        <w:tc>
          <w:tcPr>
            <w:tcW w:w="640" w:type="dxa"/>
            <w:shd w:val="clear" w:color="auto" w:fill="92D050"/>
            <w:vAlign w:val="bottom"/>
          </w:tcPr>
          <w:p w:rsidR="00117801" w:rsidRPr="00117801" w:rsidRDefault="00117801" w:rsidP="000C14C1">
            <w:pPr>
              <w:spacing w:line="360" w:lineRule="auto"/>
              <w:jc w:val="right"/>
              <w:rPr>
                <w:b/>
                <w:color w:val="FF0000"/>
                <w:sz w:val="20"/>
                <w:szCs w:val="20"/>
              </w:rPr>
            </w:pPr>
            <w:r w:rsidRPr="00117801">
              <w:rPr>
                <w:b/>
                <w:color w:val="FF0000"/>
                <w:sz w:val="26"/>
                <w:szCs w:val="26"/>
              </w:rPr>
              <w:t>62.</w:t>
            </w:r>
          </w:p>
        </w:tc>
        <w:tc>
          <w:tcPr>
            <w:tcW w:w="460" w:type="dxa"/>
            <w:tcBorders>
              <w:right w:val="single" w:sz="8" w:space="0" w:color="auto"/>
            </w:tcBorders>
            <w:shd w:val="clear" w:color="auto" w:fill="92D050"/>
            <w:vAlign w:val="bottom"/>
          </w:tcPr>
          <w:p w:rsidR="00117801" w:rsidRPr="00117801" w:rsidRDefault="00117801" w:rsidP="000C14C1">
            <w:pPr>
              <w:spacing w:line="360" w:lineRule="auto"/>
              <w:ind w:left="60"/>
              <w:rPr>
                <w:b/>
                <w:color w:val="FF0000"/>
                <w:sz w:val="20"/>
                <w:szCs w:val="20"/>
              </w:rPr>
            </w:pPr>
            <w:r w:rsidRPr="00117801">
              <w:rPr>
                <w:b/>
                <w:color w:val="FF0000"/>
                <w:sz w:val="26"/>
                <w:szCs w:val="26"/>
              </w:rPr>
              <w:t>C</w:t>
            </w:r>
          </w:p>
        </w:tc>
        <w:tc>
          <w:tcPr>
            <w:tcW w:w="640" w:type="dxa"/>
            <w:shd w:val="clear" w:color="auto" w:fill="92D050"/>
            <w:vAlign w:val="bottom"/>
          </w:tcPr>
          <w:p w:rsidR="00117801" w:rsidRPr="00117801" w:rsidRDefault="00117801" w:rsidP="000C14C1">
            <w:pPr>
              <w:spacing w:line="360" w:lineRule="auto"/>
              <w:jc w:val="right"/>
              <w:rPr>
                <w:b/>
                <w:color w:val="FF0000"/>
                <w:sz w:val="20"/>
                <w:szCs w:val="20"/>
              </w:rPr>
            </w:pPr>
            <w:r w:rsidRPr="00117801">
              <w:rPr>
                <w:b/>
                <w:color w:val="FF0000"/>
                <w:sz w:val="26"/>
                <w:szCs w:val="26"/>
              </w:rPr>
              <w:t>73.</w:t>
            </w:r>
          </w:p>
        </w:tc>
        <w:tc>
          <w:tcPr>
            <w:tcW w:w="480" w:type="dxa"/>
            <w:tcBorders>
              <w:right w:val="single" w:sz="8" w:space="0" w:color="auto"/>
            </w:tcBorders>
            <w:shd w:val="clear" w:color="auto" w:fill="92D050"/>
            <w:vAlign w:val="bottom"/>
          </w:tcPr>
          <w:p w:rsidR="00117801" w:rsidRPr="00117801" w:rsidRDefault="00117801" w:rsidP="000C14C1">
            <w:pPr>
              <w:spacing w:line="360" w:lineRule="auto"/>
              <w:ind w:left="60"/>
              <w:rPr>
                <w:b/>
                <w:color w:val="FF0000"/>
                <w:sz w:val="20"/>
                <w:szCs w:val="20"/>
              </w:rPr>
            </w:pPr>
            <w:r w:rsidRPr="00117801">
              <w:rPr>
                <w:b/>
                <w:color w:val="FF0000"/>
                <w:sz w:val="26"/>
                <w:szCs w:val="26"/>
              </w:rPr>
              <w:t>B</w:t>
            </w:r>
          </w:p>
        </w:tc>
        <w:tc>
          <w:tcPr>
            <w:tcW w:w="640" w:type="dxa"/>
            <w:shd w:val="clear" w:color="auto" w:fill="92D050"/>
            <w:vAlign w:val="bottom"/>
          </w:tcPr>
          <w:p w:rsidR="00117801" w:rsidRPr="00117801" w:rsidRDefault="00117801" w:rsidP="000C14C1">
            <w:pPr>
              <w:spacing w:line="360" w:lineRule="auto"/>
              <w:jc w:val="right"/>
              <w:rPr>
                <w:b/>
                <w:color w:val="FF0000"/>
                <w:sz w:val="20"/>
                <w:szCs w:val="20"/>
              </w:rPr>
            </w:pPr>
            <w:r w:rsidRPr="00117801">
              <w:rPr>
                <w:b/>
                <w:color w:val="FF0000"/>
                <w:sz w:val="26"/>
                <w:szCs w:val="26"/>
              </w:rPr>
              <w:t>84.</w:t>
            </w:r>
          </w:p>
        </w:tc>
        <w:tc>
          <w:tcPr>
            <w:tcW w:w="460" w:type="dxa"/>
            <w:tcBorders>
              <w:right w:val="single" w:sz="8" w:space="0" w:color="auto"/>
            </w:tcBorders>
            <w:shd w:val="clear" w:color="auto" w:fill="92D050"/>
            <w:vAlign w:val="bottom"/>
          </w:tcPr>
          <w:p w:rsidR="00117801" w:rsidRPr="00117801" w:rsidRDefault="00117801" w:rsidP="000C14C1">
            <w:pPr>
              <w:spacing w:line="360" w:lineRule="auto"/>
              <w:ind w:left="60"/>
              <w:rPr>
                <w:b/>
                <w:color w:val="FF0000"/>
                <w:sz w:val="20"/>
                <w:szCs w:val="20"/>
              </w:rPr>
            </w:pPr>
            <w:r w:rsidRPr="00117801">
              <w:rPr>
                <w:b/>
                <w:color w:val="FF0000"/>
                <w:sz w:val="26"/>
                <w:szCs w:val="26"/>
              </w:rPr>
              <w:t>B</w:t>
            </w:r>
          </w:p>
        </w:tc>
      </w:tr>
      <w:tr w:rsidR="00117801" w:rsidRPr="00117801" w:rsidTr="00117801">
        <w:trPr>
          <w:trHeight w:val="449"/>
        </w:trPr>
        <w:tc>
          <w:tcPr>
            <w:tcW w:w="600" w:type="dxa"/>
            <w:tcBorders>
              <w:left w:val="single" w:sz="8" w:space="0" w:color="auto"/>
            </w:tcBorders>
            <w:shd w:val="clear" w:color="auto" w:fill="92D050"/>
            <w:vAlign w:val="bottom"/>
          </w:tcPr>
          <w:p w:rsidR="00117801" w:rsidRPr="00117801" w:rsidRDefault="00117801" w:rsidP="000C14C1">
            <w:pPr>
              <w:spacing w:line="360" w:lineRule="auto"/>
              <w:ind w:left="340"/>
              <w:rPr>
                <w:b/>
                <w:color w:val="FF0000"/>
                <w:sz w:val="20"/>
                <w:szCs w:val="20"/>
              </w:rPr>
            </w:pPr>
            <w:r w:rsidRPr="00117801">
              <w:rPr>
                <w:b/>
                <w:color w:val="FF0000"/>
                <w:sz w:val="26"/>
                <w:szCs w:val="26"/>
              </w:rPr>
              <w:t>8.</w:t>
            </w:r>
          </w:p>
        </w:tc>
        <w:tc>
          <w:tcPr>
            <w:tcW w:w="520" w:type="dxa"/>
            <w:tcBorders>
              <w:right w:val="single" w:sz="8" w:space="0" w:color="auto"/>
            </w:tcBorders>
            <w:shd w:val="clear" w:color="auto" w:fill="92D050"/>
            <w:vAlign w:val="bottom"/>
          </w:tcPr>
          <w:p w:rsidR="00117801" w:rsidRPr="00117801" w:rsidRDefault="00117801" w:rsidP="000C14C1">
            <w:pPr>
              <w:spacing w:line="360" w:lineRule="auto"/>
              <w:ind w:left="60"/>
              <w:rPr>
                <w:b/>
                <w:color w:val="FF0000"/>
                <w:sz w:val="20"/>
                <w:szCs w:val="20"/>
              </w:rPr>
            </w:pPr>
            <w:r w:rsidRPr="00117801">
              <w:rPr>
                <w:b/>
                <w:color w:val="FF0000"/>
                <w:sz w:val="26"/>
                <w:szCs w:val="26"/>
              </w:rPr>
              <w:t>A</w:t>
            </w:r>
          </w:p>
        </w:tc>
        <w:tc>
          <w:tcPr>
            <w:tcW w:w="640" w:type="dxa"/>
            <w:shd w:val="clear" w:color="auto" w:fill="92D050"/>
            <w:vAlign w:val="bottom"/>
          </w:tcPr>
          <w:p w:rsidR="00117801" w:rsidRPr="00117801" w:rsidRDefault="00117801" w:rsidP="000C14C1">
            <w:pPr>
              <w:spacing w:line="360" w:lineRule="auto"/>
              <w:ind w:left="260"/>
              <w:rPr>
                <w:b/>
                <w:color w:val="FF0000"/>
                <w:sz w:val="20"/>
                <w:szCs w:val="20"/>
              </w:rPr>
            </w:pPr>
            <w:r w:rsidRPr="00117801">
              <w:rPr>
                <w:b/>
                <w:color w:val="FF0000"/>
                <w:sz w:val="26"/>
                <w:szCs w:val="26"/>
              </w:rPr>
              <w:t>19.</w:t>
            </w:r>
          </w:p>
        </w:tc>
        <w:tc>
          <w:tcPr>
            <w:tcW w:w="480" w:type="dxa"/>
            <w:tcBorders>
              <w:right w:val="single" w:sz="8" w:space="0" w:color="auto"/>
            </w:tcBorders>
            <w:shd w:val="clear" w:color="auto" w:fill="92D050"/>
            <w:vAlign w:val="bottom"/>
          </w:tcPr>
          <w:p w:rsidR="00117801" w:rsidRPr="00117801" w:rsidRDefault="00117801" w:rsidP="000C14C1">
            <w:pPr>
              <w:spacing w:line="360" w:lineRule="auto"/>
              <w:ind w:right="150"/>
              <w:jc w:val="right"/>
              <w:rPr>
                <w:b/>
                <w:color w:val="FF0000"/>
                <w:sz w:val="20"/>
                <w:szCs w:val="20"/>
              </w:rPr>
            </w:pPr>
            <w:r w:rsidRPr="00117801">
              <w:rPr>
                <w:b/>
                <w:color w:val="FF0000"/>
                <w:sz w:val="26"/>
                <w:szCs w:val="26"/>
              </w:rPr>
              <w:t>B</w:t>
            </w:r>
          </w:p>
        </w:tc>
        <w:tc>
          <w:tcPr>
            <w:tcW w:w="620" w:type="dxa"/>
            <w:shd w:val="clear" w:color="auto" w:fill="92D050"/>
            <w:vAlign w:val="bottom"/>
          </w:tcPr>
          <w:p w:rsidR="00117801" w:rsidRPr="00117801" w:rsidRDefault="00117801" w:rsidP="000C14C1">
            <w:pPr>
              <w:spacing w:line="360" w:lineRule="auto"/>
              <w:ind w:left="240"/>
              <w:rPr>
                <w:b/>
                <w:color w:val="FF0000"/>
                <w:sz w:val="20"/>
                <w:szCs w:val="20"/>
              </w:rPr>
            </w:pPr>
            <w:r w:rsidRPr="00117801">
              <w:rPr>
                <w:b/>
                <w:color w:val="FF0000"/>
                <w:sz w:val="26"/>
                <w:szCs w:val="26"/>
              </w:rPr>
              <w:t>30.</w:t>
            </w:r>
          </w:p>
        </w:tc>
        <w:tc>
          <w:tcPr>
            <w:tcW w:w="480" w:type="dxa"/>
            <w:tcBorders>
              <w:right w:val="single" w:sz="8" w:space="0" w:color="auto"/>
            </w:tcBorders>
            <w:shd w:val="clear" w:color="auto" w:fill="92D050"/>
            <w:vAlign w:val="bottom"/>
          </w:tcPr>
          <w:p w:rsidR="00117801" w:rsidRPr="00117801" w:rsidRDefault="00117801" w:rsidP="000C14C1">
            <w:pPr>
              <w:spacing w:line="360" w:lineRule="auto"/>
              <w:ind w:left="80"/>
              <w:rPr>
                <w:b/>
                <w:color w:val="FF0000"/>
                <w:sz w:val="20"/>
                <w:szCs w:val="20"/>
              </w:rPr>
            </w:pPr>
            <w:r w:rsidRPr="00117801">
              <w:rPr>
                <w:b/>
                <w:color w:val="FF0000"/>
                <w:sz w:val="26"/>
                <w:szCs w:val="26"/>
              </w:rPr>
              <w:t>B</w:t>
            </w:r>
          </w:p>
        </w:tc>
        <w:tc>
          <w:tcPr>
            <w:tcW w:w="640" w:type="dxa"/>
            <w:shd w:val="clear" w:color="auto" w:fill="92D050"/>
            <w:vAlign w:val="bottom"/>
          </w:tcPr>
          <w:p w:rsidR="00117801" w:rsidRPr="00117801" w:rsidRDefault="00117801" w:rsidP="000C14C1">
            <w:pPr>
              <w:spacing w:line="360" w:lineRule="auto"/>
              <w:jc w:val="right"/>
              <w:rPr>
                <w:b/>
                <w:color w:val="FF0000"/>
                <w:sz w:val="20"/>
                <w:szCs w:val="20"/>
              </w:rPr>
            </w:pPr>
            <w:r w:rsidRPr="00117801">
              <w:rPr>
                <w:b/>
                <w:color w:val="FF0000"/>
                <w:sz w:val="26"/>
                <w:szCs w:val="26"/>
              </w:rPr>
              <w:t>41.</w:t>
            </w:r>
          </w:p>
        </w:tc>
        <w:tc>
          <w:tcPr>
            <w:tcW w:w="460" w:type="dxa"/>
            <w:tcBorders>
              <w:right w:val="single" w:sz="8" w:space="0" w:color="auto"/>
            </w:tcBorders>
            <w:shd w:val="clear" w:color="auto" w:fill="92D050"/>
            <w:vAlign w:val="bottom"/>
          </w:tcPr>
          <w:p w:rsidR="00117801" w:rsidRPr="00117801" w:rsidRDefault="00117801" w:rsidP="000C14C1">
            <w:pPr>
              <w:spacing w:line="360" w:lineRule="auto"/>
              <w:ind w:left="60"/>
              <w:rPr>
                <w:b/>
                <w:color w:val="FF0000"/>
                <w:sz w:val="20"/>
                <w:szCs w:val="20"/>
              </w:rPr>
            </w:pPr>
            <w:r w:rsidRPr="00117801">
              <w:rPr>
                <w:b/>
                <w:color w:val="FF0000"/>
                <w:sz w:val="26"/>
                <w:szCs w:val="26"/>
              </w:rPr>
              <w:t>D</w:t>
            </w:r>
          </w:p>
        </w:tc>
        <w:tc>
          <w:tcPr>
            <w:tcW w:w="640" w:type="dxa"/>
            <w:shd w:val="clear" w:color="auto" w:fill="92D050"/>
            <w:vAlign w:val="bottom"/>
          </w:tcPr>
          <w:p w:rsidR="00117801" w:rsidRPr="00117801" w:rsidRDefault="00117801" w:rsidP="000C14C1">
            <w:pPr>
              <w:spacing w:line="360" w:lineRule="auto"/>
              <w:ind w:left="260"/>
              <w:rPr>
                <w:b/>
                <w:color w:val="FF0000"/>
                <w:sz w:val="20"/>
                <w:szCs w:val="20"/>
              </w:rPr>
            </w:pPr>
            <w:r w:rsidRPr="00117801">
              <w:rPr>
                <w:b/>
                <w:color w:val="FF0000"/>
                <w:sz w:val="26"/>
                <w:szCs w:val="26"/>
              </w:rPr>
              <w:t>52.</w:t>
            </w:r>
          </w:p>
        </w:tc>
        <w:tc>
          <w:tcPr>
            <w:tcW w:w="480" w:type="dxa"/>
            <w:tcBorders>
              <w:right w:val="single" w:sz="8" w:space="0" w:color="auto"/>
            </w:tcBorders>
            <w:shd w:val="clear" w:color="auto" w:fill="92D050"/>
            <w:vAlign w:val="bottom"/>
          </w:tcPr>
          <w:p w:rsidR="00117801" w:rsidRPr="00117801" w:rsidRDefault="00117801" w:rsidP="000C14C1">
            <w:pPr>
              <w:spacing w:line="360" w:lineRule="auto"/>
              <w:ind w:left="60"/>
              <w:rPr>
                <w:b/>
                <w:color w:val="FF0000"/>
                <w:sz w:val="20"/>
                <w:szCs w:val="20"/>
              </w:rPr>
            </w:pPr>
            <w:r w:rsidRPr="00117801">
              <w:rPr>
                <w:b/>
                <w:color w:val="FF0000"/>
                <w:sz w:val="26"/>
                <w:szCs w:val="26"/>
              </w:rPr>
              <w:t>C</w:t>
            </w:r>
          </w:p>
        </w:tc>
        <w:tc>
          <w:tcPr>
            <w:tcW w:w="640" w:type="dxa"/>
            <w:shd w:val="clear" w:color="auto" w:fill="92D050"/>
            <w:vAlign w:val="bottom"/>
          </w:tcPr>
          <w:p w:rsidR="00117801" w:rsidRPr="00117801" w:rsidRDefault="00117801" w:rsidP="000C14C1">
            <w:pPr>
              <w:spacing w:line="360" w:lineRule="auto"/>
              <w:jc w:val="right"/>
              <w:rPr>
                <w:b/>
                <w:color w:val="FF0000"/>
                <w:sz w:val="20"/>
                <w:szCs w:val="20"/>
              </w:rPr>
            </w:pPr>
            <w:r w:rsidRPr="00117801">
              <w:rPr>
                <w:b/>
                <w:color w:val="FF0000"/>
                <w:sz w:val="26"/>
                <w:szCs w:val="26"/>
              </w:rPr>
              <w:t>63.</w:t>
            </w:r>
          </w:p>
        </w:tc>
        <w:tc>
          <w:tcPr>
            <w:tcW w:w="460" w:type="dxa"/>
            <w:tcBorders>
              <w:right w:val="single" w:sz="8" w:space="0" w:color="auto"/>
            </w:tcBorders>
            <w:shd w:val="clear" w:color="auto" w:fill="92D050"/>
            <w:vAlign w:val="bottom"/>
          </w:tcPr>
          <w:p w:rsidR="00117801" w:rsidRPr="00117801" w:rsidRDefault="00117801" w:rsidP="000C14C1">
            <w:pPr>
              <w:spacing w:line="360" w:lineRule="auto"/>
              <w:ind w:left="60"/>
              <w:rPr>
                <w:b/>
                <w:color w:val="FF0000"/>
                <w:sz w:val="20"/>
                <w:szCs w:val="20"/>
              </w:rPr>
            </w:pPr>
            <w:r w:rsidRPr="00117801">
              <w:rPr>
                <w:b/>
                <w:color w:val="FF0000"/>
                <w:sz w:val="26"/>
                <w:szCs w:val="26"/>
              </w:rPr>
              <w:t>C</w:t>
            </w:r>
          </w:p>
        </w:tc>
        <w:tc>
          <w:tcPr>
            <w:tcW w:w="640" w:type="dxa"/>
            <w:shd w:val="clear" w:color="auto" w:fill="92D050"/>
            <w:vAlign w:val="bottom"/>
          </w:tcPr>
          <w:p w:rsidR="00117801" w:rsidRPr="00117801" w:rsidRDefault="00117801" w:rsidP="000C14C1">
            <w:pPr>
              <w:spacing w:line="360" w:lineRule="auto"/>
              <w:jc w:val="right"/>
              <w:rPr>
                <w:b/>
                <w:color w:val="FF0000"/>
                <w:sz w:val="20"/>
                <w:szCs w:val="20"/>
              </w:rPr>
            </w:pPr>
            <w:r w:rsidRPr="00117801">
              <w:rPr>
                <w:b/>
                <w:color w:val="FF0000"/>
                <w:sz w:val="26"/>
                <w:szCs w:val="26"/>
              </w:rPr>
              <w:t>74.</w:t>
            </w:r>
          </w:p>
        </w:tc>
        <w:tc>
          <w:tcPr>
            <w:tcW w:w="480" w:type="dxa"/>
            <w:tcBorders>
              <w:right w:val="single" w:sz="8" w:space="0" w:color="auto"/>
            </w:tcBorders>
            <w:shd w:val="clear" w:color="auto" w:fill="92D050"/>
            <w:vAlign w:val="bottom"/>
          </w:tcPr>
          <w:p w:rsidR="00117801" w:rsidRPr="00117801" w:rsidRDefault="00117801" w:rsidP="000C14C1">
            <w:pPr>
              <w:spacing w:line="360" w:lineRule="auto"/>
              <w:ind w:left="60"/>
              <w:rPr>
                <w:b/>
                <w:color w:val="FF0000"/>
                <w:sz w:val="20"/>
                <w:szCs w:val="20"/>
              </w:rPr>
            </w:pPr>
            <w:r w:rsidRPr="00117801">
              <w:rPr>
                <w:b/>
                <w:color w:val="FF0000"/>
                <w:sz w:val="26"/>
                <w:szCs w:val="26"/>
              </w:rPr>
              <w:t>A</w:t>
            </w:r>
          </w:p>
        </w:tc>
        <w:tc>
          <w:tcPr>
            <w:tcW w:w="640" w:type="dxa"/>
            <w:shd w:val="clear" w:color="auto" w:fill="92D050"/>
            <w:vAlign w:val="bottom"/>
          </w:tcPr>
          <w:p w:rsidR="00117801" w:rsidRPr="00117801" w:rsidRDefault="00117801" w:rsidP="000C14C1">
            <w:pPr>
              <w:spacing w:line="360" w:lineRule="auto"/>
              <w:jc w:val="right"/>
              <w:rPr>
                <w:b/>
                <w:color w:val="FF0000"/>
                <w:sz w:val="20"/>
                <w:szCs w:val="20"/>
              </w:rPr>
            </w:pPr>
            <w:r w:rsidRPr="00117801">
              <w:rPr>
                <w:b/>
                <w:color w:val="FF0000"/>
                <w:sz w:val="26"/>
                <w:szCs w:val="26"/>
              </w:rPr>
              <w:t>85.</w:t>
            </w:r>
          </w:p>
        </w:tc>
        <w:tc>
          <w:tcPr>
            <w:tcW w:w="460" w:type="dxa"/>
            <w:tcBorders>
              <w:right w:val="single" w:sz="8" w:space="0" w:color="auto"/>
            </w:tcBorders>
            <w:shd w:val="clear" w:color="auto" w:fill="92D050"/>
            <w:vAlign w:val="bottom"/>
          </w:tcPr>
          <w:p w:rsidR="00117801" w:rsidRPr="00117801" w:rsidRDefault="00117801" w:rsidP="000C14C1">
            <w:pPr>
              <w:spacing w:line="360" w:lineRule="auto"/>
              <w:ind w:left="60"/>
              <w:rPr>
                <w:b/>
                <w:color w:val="FF0000"/>
                <w:sz w:val="20"/>
                <w:szCs w:val="20"/>
              </w:rPr>
            </w:pPr>
            <w:r w:rsidRPr="00117801">
              <w:rPr>
                <w:b/>
                <w:color w:val="FF0000"/>
                <w:sz w:val="26"/>
                <w:szCs w:val="26"/>
              </w:rPr>
              <w:t>A</w:t>
            </w:r>
          </w:p>
        </w:tc>
      </w:tr>
      <w:tr w:rsidR="00117801" w:rsidRPr="00117801" w:rsidTr="00117801">
        <w:trPr>
          <w:trHeight w:val="449"/>
        </w:trPr>
        <w:tc>
          <w:tcPr>
            <w:tcW w:w="600" w:type="dxa"/>
            <w:tcBorders>
              <w:left w:val="single" w:sz="8" w:space="0" w:color="auto"/>
            </w:tcBorders>
            <w:shd w:val="clear" w:color="auto" w:fill="92D050"/>
            <w:vAlign w:val="bottom"/>
          </w:tcPr>
          <w:p w:rsidR="00117801" w:rsidRPr="00117801" w:rsidRDefault="00117801" w:rsidP="000C14C1">
            <w:pPr>
              <w:spacing w:line="360" w:lineRule="auto"/>
              <w:ind w:left="320"/>
              <w:rPr>
                <w:b/>
                <w:color w:val="FF0000"/>
                <w:sz w:val="20"/>
                <w:szCs w:val="20"/>
              </w:rPr>
            </w:pPr>
            <w:r w:rsidRPr="00117801">
              <w:rPr>
                <w:b/>
                <w:color w:val="FF0000"/>
                <w:sz w:val="26"/>
                <w:szCs w:val="26"/>
              </w:rPr>
              <w:t>9.</w:t>
            </w:r>
          </w:p>
        </w:tc>
        <w:tc>
          <w:tcPr>
            <w:tcW w:w="520" w:type="dxa"/>
            <w:tcBorders>
              <w:right w:val="single" w:sz="8" w:space="0" w:color="auto"/>
            </w:tcBorders>
            <w:shd w:val="clear" w:color="auto" w:fill="92D050"/>
            <w:vAlign w:val="bottom"/>
          </w:tcPr>
          <w:p w:rsidR="00117801" w:rsidRPr="00117801" w:rsidRDefault="00117801" w:rsidP="000C14C1">
            <w:pPr>
              <w:spacing w:line="360" w:lineRule="auto"/>
              <w:ind w:left="60"/>
              <w:rPr>
                <w:b/>
                <w:color w:val="FF0000"/>
                <w:sz w:val="20"/>
                <w:szCs w:val="20"/>
              </w:rPr>
            </w:pPr>
            <w:r w:rsidRPr="00117801">
              <w:rPr>
                <w:b/>
                <w:color w:val="FF0000"/>
                <w:sz w:val="26"/>
                <w:szCs w:val="26"/>
              </w:rPr>
              <w:t>B</w:t>
            </w:r>
          </w:p>
        </w:tc>
        <w:tc>
          <w:tcPr>
            <w:tcW w:w="640" w:type="dxa"/>
            <w:shd w:val="clear" w:color="auto" w:fill="92D050"/>
            <w:vAlign w:val="bottom"/>
          </w:tcPr>
          <w:p w:rsidR="00117801" w:rsidRPr="00117801" w:rsidRDefault="00117801" w:rsidP="000C14C1">
            <w:pPr>
              <w:spacing w:line="360" w:lineRule="auto"/>
              <w:ind w:left="260"/>
              <w:rPr>
                <w:b/>
                <w:color w:val="FF0000"/>
                <w:sz w:val="20"/>
                <w:szCs w:val="20"/>
              </w:rPr>
            </w:pPr>
            <w:r w:rsidRPr="00117801">
              <w:rPr>
                <w:b/>
                <w:color w:val="FF0000"/>
                <w:sz w:val="26"/>
                <w:szCs w:val="26"/>
              </w:rPr>
              <w:t>20.</w:t>
            </w:r>
          </w:p>
        </w:tc>
        <w:tc>
          <w:tcPr>
            <w:tcW w:w="480" w:type="dxa"/>
            <w:tcBorders>
              <w:right w:val="single" w:sz="8" w:space="0" w:color="auto"/>
            </w:tcBorders>
            <w:shd w:val="clear" w:color="auto" w:fill="92D050"/>
            <w:vAlign w:val="bottom"/>
          </w:tcPr>
          <w:p w:rsidR="00117801" w:rsidRPr="00117801" w:rsidRDefault="00117801" w:rsidP="000C14C1">
            <w:pPr>
              <w:spacing w:line="360" w:lineRule="auto"/>
              <w:ind w:right="150"/>
              <w:jc w:val="right"/>
              <w:rPr>
                <w:b/>
                <w:color w:val="FF0000"/>
                <w:sz w:val="20"/>
                <w:szCs w:val="20"/>
              </w:rPr>
            </w:pPr>
            <w:r w:rsidRPr="00117801">
              <w:rPr>
                <w:b/>
                <w:color w:val="FF0000"/>
                <w:sz w:val="26"/>
                <w:szCs w:val="26"/>
              </w:rPr>
              <w:t>B</w:t>
            </w:r>
          </w:p>
        </w:tc>
        <w:tc>
          <w:tcPr>
            <w:tcW w:w="620" w:type="dxa"/>
            <w:shd w:val="clear" w:color="auto" w:fill="92D050"/>
            <w:vAlign w:val="bottom"/>
          </w:tcPr>
          <w:p w:rsidR="00117801" w:rsidRPr="00117801" w:rsidRDefault="00117801" w:rsidP="000C14C1">
            <w:pPr>
              <w:spacing w:line="360" w:lineRule="auto"/>
              <w:ind w:left="240"/>
              <w:rPr>
                <w:b/>
                <w:color w:val="FF0000"/>
                <w:sz w:val="20"/>
                <w:szCs w:val="20"/>
              </w:rPr>
            </w:pPr>
            <w:r w:rsidRPr="00117801">
              <w:rPr>
                <w:b/>
                <w:color w:val="FF0000"/>
                <w:sz w:val="26"/>
                <w:szCs w:val="26"/>
              </w:rPr>
              <w:t>31.</w:t>
            </w:r>
          </w:p>
        </w:tc>
        <w:tc>
          <w:tcPr>
            <w:tcW w:w="480" w:type="dxa"/>
            <w:tcBorders>
              <w:right w:val="single" w:sz="8" w:space="0" w:color="auto"/>
            </w:tcBorders>
            <w:shd w:val="clear" w:color="auto" w:fill="92D050"/>
            <w:vAlign w:val="bottom"/>
          </w:tcPr>
          <w:p w:rsidR="00117801" w:rsidRPr="00117801" w:rsidRDefault="00117801" w:rsidP="000C14C1">
            <w:pPr>
              <w:spacing w:line="360" w:lineRule="auto"/>
              <w:ind w:left="80"/>
              <w:rPr>
                <w:b/>
                <w:color w:val="FF0000"/>
                <w:sz w:val="20"/>
                <w:szCs w:val="20"/>
              </w:rPr>
            </w:pPr>
            <w:r w:rsidRPr="00117801">
              <w:rPr>
                <w:b/>
                <w:color w:val="FF0000"/>
                <w:sz w:val="26"/>
                <w:szCs w:val="26"/>
              </w:rPr>
              <w:t>C</w:t>
            </w:r>
          </w:p>
        </w:tc>
        <w:tc>
          <w:tcPr>
            <w:tcW w:w="640" w:type="dxa"/>
            <w:shd w:val="clear" w:color="auto" w:fill="92D050"/>
            <w:vAlign w:val="bottom"/>
          </w:tcPr>
          <w:p w:rsidR="00117801" w:rsidRPr="00117801" w:rsidRDefault="00117801" w:rsidP="000C14C1">
            <w:pPr>
              <w:spacing w:line="360" w:lineRule="auto"/>
              <w:jc w:val="right"/>
              <w:rPr>
                <w:b/>
                <w:color w:val="FF0000"/>
                <w:sz w:val="20"/>
                <w:szCs w:val="20"/>
              </w:rPr>
            </w:pPr>
            <w:r w:rsidRPr="00117801">
              <w:rPr>
                <w:b/>
                <w:color w:val="FF0000"/>
                <w:sz w:val="26"/>
                <w:szCs w:val="26"/>
              </w:rPr>
              <w:t>42.</w:t>
            </w:r>
          </w:p>
        </w:tc>
        <w:tc>
          <w:tcPr>
            <w:tcW w:w="460" w:type="dxa"/>
            <w:tcBorders>
              <w:right w:val="single" w:sz="8" w:space="0" w:color="auto"/>
            </w:tcBorders>
            <w:shd w:val="clear" w:color="auto" w:fill="92D050"/>
            <w:vAlign w:val="bottom"/>
          </w:tcPr>
          <w:p w:rsidR="00117801" w:rsidRPr="00117801" w:rsidRDefault="00117801" w:rsidP="000C14C1">
            <w:pPr>
              <w:spacing w:line="360" w:lineRule="auto"/>
              <w:ind w:left="60"/>
              <w:rPr>
                <w:b/>
                <w:color w:val="FF0000"/>
                <w:sz w:val="20"/>
                <w:szCs w:val="20"/>
              </w:rPr>
            </w:pPr>
            <w:r w:rsidRPr="00117801">
              <w:rPr>
                <w:b/>
                <w:color w:val="FF0000"/>
                <w:sz w:val="26"/>
                <w:szCs w:val="26"/>
              </w:rPr>
              <w:t>C</w:t>
            </w:r>
          </w:p>
        </w:tc>
        <w:tc>
          <w:tcPr>
            <w:tcW w:w="640" w:type="dxa"/>
            <w:shd w:val="clear" w:color="auto" w:fill="92D050"/>
            <w:vAlign w:val="bottom"/>
          </w:tcPr>
          <w:p w:rsidR="00117801" w:rsidRPr="00117801" w:rsidRDefault="00117801" w:rsidP="000C14C1">
            <w:pPr>
              <w:spacing w:line="360" w:lineRule="auto"/>
              <w:ind w:left="260"/>
              <w:rPr>
                <w:b/>
                <w:color w:val="FF0000"/>
                <w:sz w:val="20"/>
                <w:szCs w:val="20"/>
              </w:rPr>
            </w:pPr>
            <w:r w:rsidRPr="00117801">
              <w:rPr>
                <w:b/>
                <w:color w:val="FF0000"/>
                <w:sz w:val="26"/>
                <w:szCs w:val="26"/>
              </w:rPr>
              <w:t>53.</w:t>
            </w:r>
          </w:p>
        </w:tc>
        <w:tc>
          <w:tcPr>
            <w:tcW w:w="480" w:type="dxa"/>
            <w:tcBorders>
              <w:right w:val="single" w:sz="8" w:space="0" w:color="auto"/>
            </w:tcBorders>
            <w:shd w:val="clear" w:color="auto" w:fill="92D050"/>
            <w:vAlign w:val="bottom"/>
          </w:tcPr>
          <w:p w:rsidR="00117801" w:rsidRPr="00117801" w:rsidRDefault="00117801" w:rsidP="000C14C1">
            <w:pPr>
              <w:spacing w:line="360" w:lineRule="auto"/>
              <w:ind w:left="60"/>
              <w:rPr>
                <w:b/>
                <w:color w:val="FF0000"/>
                <w:sz w:val="20"/>
                <w:szCs w:val="20"/>
              </w:rPr>
            </w:pPr>
            <w:r w:rsidRPr="00117801">
              <w:rPr>
                <w:b/>
                <w:color w:val="FF0000"/>
                <w:sz w:val="26"/>
                <w:szCs w:val="26"/>
              </w:rPr>
              <w:t>D</w:t>
            </w:r>
          </w:p>
        </w:tc>
        <w:tc>
          <w:tcPr>
            <w:tcW w:w="640" w:type="dxa"/>
            <w:shd w:val="clear" w:color="auto" w:fill="92D050"/>
            <w:vAlign w:val="bottom"/>
          </w:tcPr>
          <w:p w:rsidR="00117801" w:rsidRPr="00117801" w:rsidRDefault="00117801" w:rsidP="000C14C1">
            <w:pPr>
              <w:spacing w:line="360" w:lineRule="auto"/>
              <w:jc w:val="right"/>
              <w:rPr>
                <w:b/>
                <w:color w:val="FF0000"/>
                <w:sz w:val="20"/>
                <w:szCs w:val="20"/>
              </w:rPr>
            </w:pPr>
            <w:r w:rsidRPr="00117801">
              <w:rPr>
                <w:b/>
                <w:color w:val="FF0000"/>
                <w:sz w:val="26"/>
                <w:szCs w:val="26"/>
              </w:rPr>
              <w:t>64.</w:t>
            </w:r>
          </w:p>
        </w:tc>
        <w:tc>
          <w:tcPr>
            <w:tcW w:w="460" w:type="dxa"/>
            <w:tcBorders>
              <w:right w:val="single" w:sz="8" w:space="0" w:color="auto"/>
            </w:tcBorders>
            <w:shd w:val="clear" w:color="auto" w:fill="92D050"/>
            <w:vAlign w:val="bottom"/>
          </w:tcPr>
          <w:p w:rsidR="00117801" w:rsidRPr="00117801" w:rsidRDefault="00117801" w:rsidP="000C14C1">
            <w:pPr>
              <w:spacing w:line="360" w:lineRule="auto"/>
              <w:ind w:left="60"/>
              <w:rPr>
                <w:b/>
                <w:color w:val="FF0000"/>
                <w:sz w:val="20"/>
                <w:szCs w:val="20"/>
              </w:rPr>
            </w:pPr>
            <w:r w:rsidRPr="00117801">
              <w:rPr>
                <w:b/>
                <w:color w:val="FF0000"/>
                <w:sz w:val="26"/>
                <w:szCs w:val="26"/>
              </w:rPr>
              <w:t>C</w:t>
            </w:r>
          </w:p>
        </w:tc>
        <w:tc>
          <w:tcPr>
            <w:tcW w:w="640" w:type="dxa"/>
            <w:shd w:val="clear" w:color="auto" w:fill="92D050"/>
            <w:vAlign w:val="bottom"/>
          </w:tcPr>
          <w:p w:rsidR="00117801" w:rsidRPr="00117801" w:rsidRDefault="00117801" w:rsidP="000C14C1">
            <w:pPr>
              <w:spacing w:line="360" w:lineRule="auto"/>
              <w:jc w:val="right"/>
              <w:rPr>
                <w:b/>
                <w:color w:val="FF0000"/>
                <w:sz w:val="20"/>
                <w:szCs w:val="20"/>
              </w:rPr>
            </w:pPr>
            <w:r w:rsidRPr="00117801">
              <w:rPr>
                <w:b/>
                <w:color w:val="FF0000"/>
                <w:sz w:val="26"/>
                <w:szCs w:val="26"/>
              </w:rPr>
              <w:t>75.</w:t>
            </w:r>
          </w:p>
        </w:tc>
        <w:tc>
          <w:tcPr>
            <w:tcW w:w="480" w:type="dxa"/>
            <w:tcBorders>
              <w:right w:val="single" w:sz="8" w:space="0" w:color="auto"/>
            </w:tcBorders>
            <w:shd w:val="clear" w:color="auto" w:fill="92D050"/>
            <w:vAlign w:val="bottom"/>
          </w:tcPr>
          <w:p w:rsidR="00117801" w:rsidRPr="00117801" w:rsidRDefault="00117801" w:rsidP="000C14C1">
            <w:pPr>
              <w:spacing w:line="360" w:lineRule="auto"/>
              <w:ind w:left="60"/>
              <w:rPr>
                <w:b/>
                <w:color w:val="FF0000"/>
                <w:sz w:val="20"/>
                <w:szCs w:val="20"/>
              </w:rPr>
            </w:pPr>
            <w:r w:rsidRPr="00117801">
              <w:rPr>
                <w:b/>
                <w:color w:val="FF0000"/>
                <w:sz w:val="26"/>
                <w:szCs w:val="26"/>
              </w:rPr>
              <w:t>A</w:t>
            </w:r>
          </w:p>
        </w:tc>
        <w:tc>
          <w:tcPr>
            <w:tcW w:w="640" w:type="dxa"/>
            <w:shd w:val="clear" w:color="auto" w:fill="92D050"/>
            <w:vAlign w:val="bottom"/>
          </w:tcPr>
          <w:p w:rsidR="00117801" w:rsidRPr="00117801" w:rsidRDefault="00117801" w:rsidP="000C14C1">
            <w:pPr>
              <w:spacing w:line="360" w:lineRule="auto"/>
              <w:jc w:val="right"/>
              <w:rPr>
                <w:b/>
                <w:color w:val="FF0000"/>
                <w:sz w:val="20"/>
                <w:szCs w:val="20"/>
              </w:rPr>
            </w:pPr>
            <w:r w:rsidRPr="00117801">
              <w:rPr>
                <w:b/>
                <w:color w:val="FF0000"/>
                <w:sz w:val="26"/>
                <w:szCs w:val="26"/>
              </w:rPr>
              <w:t>86.</w:t>
            </w:r>
          </w:p>
        </w:tc>
        <w:tc>
          <w:tcPr>
            <w:tcW w:w="460" w:type="dxa"/>
            <w:tcBorders>
              <w:right w:val="single" w:sz="8" w:space="0" w:color="auto"/>
            </w:tcBorders>
            <w:shd w:val="clear" w:color="auto" w:fill="92D050"/>
            <w:vAlign w:val="bottom"/>
          </w:tcPr>
          <w:p w:rsidR="00117801" w:rsidRPr="00117801" w:rsidRDefault="00117801" w:rsidP="000C14C1">
            <w:pPr>
              <w:spacing w:line="360" w:lineRule="auto"/>
              <w:ind w:left="60"/>
              <w:rPr>
                <w:b/>
                <w:color w:val="FF0000"/>
                <w:sz w:val="20"/>
                <w:szCs w:val="20"/>
              </w:rPr>
            </w:pPr>
            <w:r w:rsidRPr="00117801">
              <w:rPr>
                <w:b/>
                <w:color w:val="FF0000"/>
                <w:sz w:val="26"/>
                <w:szCs w:val="26"/>
              </w:rPr>
              <w:t>A</w:t>
            </w:r>
          </w:p>
        </w:tc>
      </w:tr>
      <w:tr w:rsidR="00117801" w:rsidRPr="00117801" w:rsidTr="00117801">
        <w:trPr>
          <w:trHeight w:val="449"/>
        </w:trPr>
        <w:tc>
          <w:tcPr>
            <w:tcW w:w="1120" w:type="dxa"/>
            <w:gridSpan w:val="2"/>
            <w:tcBorders>
              <w:left w:val="single" w:sz="8" w:space="0" w:color="auto"/>
              <w:right w:val="single" w:sz="8" w:space="0" w:color="auto"/>
            </w:tcBorders>
            <w:shd w:val="clear" w:color="auto" w:fill="92D050"/>
            <w:vAlign w:val="bottom"/>
          </w:tcPr>
          <w:p w:rsidR="00117801" w:rsidRPr="00117801" w:rsidRDefault="00117801" w:rsidP="000C14C1">
            <w:pPr>
              <w:spacing w:line="360" w:lineRule="auto"/>
              <w:ind w:left="260"/>
              <w:rPr>
                <w:b/>
                <w:color w:val="FF0000"/>
                <w:sz w:val="20"/>
                <w:szCs w:val="20"/>
              </w:rPr>
            </w:pPr>
            <w:r w:rsidRPr="00117801">
              <w:rPr>
                <w:b/>
                <w:color w:val="FF0000"/>
                <w:sz w:val="26"/>
                <w:szCs w:val="26"/>
              </w:rPr>
              <w:t>10. D</w:t>
            </w:r>
          </w:p>
        </w:tc>
        <w:tc>
          <w:tcPr>
            <w:tcW w:w="640" w:type="dxa"/>
            <w:shd w:val="clear" w:color="auto" w:fill="92D050"/>
            <w:vAlign w:val="bottom"/>
          </w:tcPr>
          <w:p w:rsidR="00117801" w:rsidRPr="00117801" w:rsidRDefault="00117801" w:rsidP="000C14C1">
            <w:pPr>
              <w:spacing w:line="360" w:lineRule="auto"/>
              <w:ind w:left="260"/>
              <w:rPr>
                <w:b/>
                <w:color w:val="FF0000"/>
                <w:sz w:val="20"/>
                <w:szCs w:val="20"/>
              </w:rPr>
            </w:pPr>
            <w:r w:rsidRPr="00117801">
              <w:rPr>
                <w:b/>
                <w:color w:val="FF0000"/>
                <w:sz w:val="26"/>
                <w:szCs w:val="26"/>
              </w:rPr>
              <w:t>21.</w:t>
            </w:r>
          </w:p>
        </w:tc>
        <w:tc>
          <w:tcPr>
            <w:tcW w:w="480" w:type="dxa"/>
            <w:tcBorders>
              <w:right w:val="single" w:sz="8" w:space="0" w:color="auto"/>
            </w:tcBorders>
            <w:shd w:val="clear" w:color="auto" w:fill="92D050"/>
            <w:vAlign w:val="bottom"/>
          </w:tcPr>
          <w:p w:rsidR="00117801" w:rsidRPr="00117801" w:rsidRDefault="00117801" w:rsidP="000C14C1">
            <w:pPr>
              <w:spacing w:line="360" w:lineRule="auto"/>
              <w:ind w:right="150"/>
              <w:jc w:val="right"/>
              <w:rPr>
                <w:b/>
                <w:color w:val="FF0000"/>
                <w:sz w:val="20"/>
                <w:szCs w:val="20"/>
              </w:rPr>
            </w:pPr>
            <w:r w:rsidRPr="00117801">
              <w:rPr>
                <w:b/>
                <w:color w:val="FF0000"/>
                <w:sz w:val="26"/>
                <w:szCs w:val="26"/>
              </w:rPr>
              <w:t>B</w:t>
            </w:r>
          </w:p>
        </w:tc>
        <w:tc>
          <w:tcPr>
            <w:tcW w:w="620" w:type="dxa"/>
            <w:shd w:val="clear" w:color="auto" w:fill="92D050"/>
            <w:vAlign w:val="bottom"/>
          </w:tcPr>
          <w:p w:rsidR="00117801" w:rsidRPr="00117801" w:rsidRDefault="00117801" w:rsidP="000C14C1">
            <w:pPr>
              <w:spacing w:line="360" w:lineRule="auto"/>
              <w:ind w:left="240"/>
              <w:rPr>
                <w:b/>
                <w:color w:val="FF0000"/>
                <w:sz w:val="20"/>
                <w:szCs w:val="20"/>
              </w:rPr>
            </w:pPr>
            <w:r w:rsidRPr="00117801">
              <w:rPr>
                <w:b/>
                <w:color w:val="FF0000"/>
                <w:sz w:val="26"/>
                <w:szCs w:val="26"/>
              </w:rPr>
              <w:t>32.</w:t>
            </w:r>
          </w:p>
        </w:tc>
        <w:tc>
          <w:tcPr>
            <w:tcW w:w="480" w:type="dxa"/>
            <w:tcBorders>
              <w:right w:val="single" w:sz="8" w:space="0" w:color="auto"/>
            </w:tcBorders>
            <w:shd w:val="clear" w:color="auto" w:fill="92D050"/>
            <w:vAlign w:val="bottom"/>
          </w:tcPr>
          <w:p w:rsidR="00117801" w:rsidRPr="00117801" w:rsidRDefault="00117801" w:rsidP="000C14C1">
            <w:pPr>
              <w:spacing w:line="360" w:lineRule="auto"/>
              <w:ind w:left="80"/>
              <w:rPr>
                <w:b/>
                <w:color w:val="FF0000"/>
                <w:sz w:val="20"/>
                <w:szCs w:val="20"/>
              </w:rPr>
            </w:pPr>
            <w:r w:rsidRPr="00117801">
              <w:rPr>
                <w:b/>
                <w:color w:val="FF0000"/>
                <w:sz w:val="26"/>
                <w:szCs w:val="26"/>
              </w:rPr>
              <w:t>B</w:t>
            </w:r>
          </w:p>
        </w:tc>
        <w:tc>
          <w:tcPr>
            <w:tcW w:w="640" w:type="dxa"/>
            <w:shd w:val="clear" w:color="auto" w:fill="92D050"/>
            <w:vAlign w:val="bottom"/>
          </w:tcPr>
          <w:p w:rsidR="00117801" w:rsidRPr="00117801" w:rsidRDefault="00117801" w:rsidP="000C14C1">
            <w:pPr>
              <w:spacing w:line="360" w:lineRule="auto"/>
              <w:jc w:val="right"/>
              <w:rPr>
                <w:b/>
                <w:color w:val="FF0000"/>
                <w:sz w:val="20"/>
                <w:szCs w:val="20"/>
              </w:rPr>
            </w:pPr>
            <w:r w:rsidRPr="00117801">
              <w:rPr>
                <w:b/>
                <w:color w:val="FF0000"/>
                <w:sz w:val="26"/>
                <w:szCs w:val="26"/>
              </w:rPr>
              <w:t>43.</w:t>
            </w:r>
          </w:p>
        </w:tc>
        <w:tc>
          <w:tcPr>
            <w:tcW w:w="460" w:type="dxa"/>
            <w:tcBorders>
              <w:right w:val="single" w:sz="8" w:space="0" w:color="auto"/>
            </w:tcBorders>
            <w:shd w:val="clear" w:color="auto" w:fill="92D050"/>
            <w:vAlign w:val="bottom"/>
          </w:tcPr>
          <w:p w:rsidR="00117801" w:rsidRPr="00117801" w:rsidRDefault="00117801" w:rsidP="000C14C1">
            <w:pPr>
              <w:spacing w:line="360" w:lineRule="auto"/>
              <w:ind w:left="60"/>
              <w:rPr>
                <w:b/>
                <w:color w:val="FF0000"/>
                <w:sz w:val="20"/>
                <w:szCs w:val="20"/>
              </w:rPr>
            </w:pPr>
            <w:r w:rsidRPr="00117801">
              <w:rPr>
                <w:b/>
                <w:color w:val="FF0000"/>
                <w:sz w:val="26"/>
                <w:szCs w:val="26"/>
              </w:rPr>
              <w:t>C</w:t>
            </w:r>
          </w:p>
        </w:tc>
        <w:tc>
          <w:tcPr>
            <w:tcW w:w="1120" w:type="dxa"/>
            <w:gridSpan w:val="2"/>
            <w:tcBorders>
              <w:right w:val="single" w:sz="8" w:space="0" w:color="auto"/>
            </w:tcBorders>
            <w:shd w:val="clear" w:color="auto" w:fill="92D050"/>
            <w:vAlign w:val="bottom"/>
          </w:tcPr>
          <w:p w:rsidR="00117801" w:rsidRPr="00117801" w:rsidRDefault="00117801" w:rsidP="000C14C1">
            <w:pPr>
              <w:spacing w:line="360" w:lineRule="auto"/>
              <w:ind w:left="260"/>
              <w:rPr>
                <w:b/>
                <w:color w:val="FF0000"/>
                <w:sz w:val="20"/>
                <w:szCs w:val="20"/>
              </w:rPr>
            </w:pPr>
            <w:r w:rsidRPr="00117801">
              <w:rPr>
                <w:b/>
                <w:color w:val="FF0000"/>
                <w:sz w:val="26"/>
                <w:szCs w:val="26"/>
              </w:rPr>
              <w:t>54. C</w:t>
            </w:r>
          </w:p>
        </w:tc>
        <w:tc>
          <w:tcPr>
            <w:tcW w:w="640" w:type="dxa"/>
            <w:shd w:val="clear" w:color="auto" w:fill="92D050"/>
            <w:vAlign w:val="bottom"/>
          </w:tcPr>
          <w:p w:rsidR="00117801" w:rsidRPr="00117801" w:rsidRDefault="00117801" w:rsidP="000C14C1">
            <w:pPr>
              <w:spacing w:line="360" w:lineRule="auto"/>
              <w:jc w:val="right"/>
              <w:rPr>
                <w:b/>
                <w:color w:val="FF0000"/>
                <w:sz w:val="20"/>
                <w:szCs w:val="20"/>
              </w:rPr>
            </w:pPr>
            <w:r w:rsidRPr="00117801">
              <w:rPr>
                <w:b/>
                <w:color w:val="FF0000"/>
                <w:sz w:val="26"/>
                <w:szCs w:val="26"/>
              </w:rPr>
              <w:t>65.</w:t>
            </w:r>
          </w:p>
        </w:tc>
        <w:tc>
          <w:tcPr>
            <w:tcW w:w="460" w:type="dxa"/>
            <w:tcBorders>
              <w:right w:val="single" w:sz="8" w:space="0" w:color="auto"/>
            </w:tcBorders>
            <w:shd w:val="clear" w:color="auto" w:fill="92D050"/>
            <w:vAlign w:val="bottom"/>
          </w:tcPr>
          <w:p w:rsidR="00117801" w:rsidRPr="00117801" w:rsidRDefault="00117801" w:rsidP="000C14C1">
            <w:pPr>
              <w:spacing w:line="360" w:lineRule="auto"/>
              <w:ind w:left="60"/>
              <w:rPr>
                <w:b/>
                <w:color w:val="FF0000"/>
                <w:sz w:val="20"/>
                <w:szCs w:val="20"/>
              </w:rPr>
            </w:pPr>
            <w:r w:rsidRPr="00117801">
              <w:rPr>
                <w:b/>
                <w:color w:val="FF0000"/>
                <w:sz w:val="26"/>
                <w:szCs w:val="26"/>
              </w:rPr>
              <w:t>D</w:t>
            </w:r>
          </w:p>
        </w:tc>
        <w:tc>
          <w:tcPr>
            <w:tcW w:w="640" w:type="dxa"/>
            <w:shd w:val="clear" w:color="auto" w:fill="92D050"/>
            <w:vAlign w:val="bottom"/>
          </w:tcPr>
          <w:p w:rsidR="00117801" w:rsidRPr="00117801" w:rsidRDefault="00117801" w:rsidP="000C14C1">
            <w:pPr>
              <w:spacing w:line="360" w:lineRule="auto"/>
              <w:jc w:val="right"/>
              <w:rPr>
                <w:b/>
                <w:color w:val="FF0000"/>
                <w:sz w:val="20"/>
                <w:szCs w:val="20"/>
              </w:rPr>
            </w:pPr>
            <w:r w:rsidRPr="00117801">
              <w:rPr>
                <w:b/>
                <w:color w:val="FF0000"/>
                <w:sz w:val="26"/>
                <w:szCs w:val="26"/>
              </w:rPr>
              <w:t>76.</w:t>
            </w:r>
          </w:p>
        </w:tc>
        <w:tc>
          <w:tcPr>
            <w:tcW w:w="480" w:type="dxa"/>
            <w:tcBorders>
              <w:right w:val="single" w:sz="8" w:space="0" w:color="auto"/>
            </w:tcBorders>
            <w:shd w:val="clear" w:color="auto" w:fill="92D050"/>
            <w:vAlign w:val="bottom"/>
          </w:tcPr>
          <w:p w:rsidR="00117801" w:rsidRPr="00117801" w:rsidRDefault="00117801" w:rsidP="000C14C1">
            <w:pPr>
              <w:spacing w:line="360" w:lineRule="auto"/>
              <w:ind w:left="60"/>
              <w:rPr>
                <w:b/>
                <w:color w:val="FF0000"/>
                <w:sz w:val="20"/>
                <w:szCs w:val="20"/>
              </w:rPr>
            </w:pPr>
            <w:r w:rsidRPr="00117801">
              <w:rPr>
                <w:b/>
                <w:color w:val="FF0000"/>
                <w:sz w:val="26"/>
                <w:szCs w:val="26"/>
              </w:rPr>
              <w:t>A</w:t>
            </w:r>
          </w:p>
        </w:tc>
        <w:tc>
          <w:tcPr>
            <w:tcW w:w="640" w:type="dxa"/>
            <w:shd w:val="clear" w:color="auto" w:fill="92D050"/>
            <w:vAlign w:val="bottom"/>
          </w:tcPr>
          <w:p w:rsidR="00117801" w:rsidRPr="00117801" w:rsidRDefault="00117801" w:rsidP="000C14C1">
            <w:pPr>
              <w:spacing w:line="360" w:lineRule="auto"/>
              <w:rPr>
                <w:b/>
                <w:color w:val="FF0000"/>
              </w:rPr>
            </w:pPr>
          </w:p>
        </w:tc>
        <w:tc>
          <w:tcPr>
            <w:tcW w:w="460" w:type="dxa"/>
            <w:tcBorders>
              <w:right w:val="single" w:sz="8" w:space="0" w:color="auto"/>
            </w:tcBorders>
            <w:shd w:val="clear" w:color="auto" w:fill="92D050"/>
            <w:vAlign w:val="bottom"/>
          </w:tcPr>
          <w:p w:rsidR="00117801" w:rsidRPr="00117801" w:rsidRDefault="00117801" w:rsidP="000C14C1">
            <w:pPr>
              <w:spacing w:line="360" w:lineRule="auto"/>
              <w:rPr>
                <w:b/>
                <w:color w:val="FF0000"/>
              </w:rPr>
            </w:pPr>
          </w:p>
        </w:tc>
      </w:tr>
      <w:tr w:rsidR="00117801" w:rsidRPr="00117801" w:rsidTr="00117801">
        <w:trPr>
          <w:trHeight w:val="449"/>
        </w:trPr>
        <w:tc>
          <w:tcPr>
            <w:tcW w:w="1120" w:type="dxa"/>
            <w:gridSpan w:val="2"/>
            <w:tcBorders>
              <w:left w:val="single" w:sz="8" w:space="0" w:color="auto"/>
              <w:right w:val="single" w:sz="8" w:space="0" w:color="auto"/>
            </w:tcBorders>
            <w:shd w:val="clear" w:color="auto" w:fill="92D050"/>
            <w:vAlign w:val="bottom"/>
          </w:tcPr>
          <w:p w:rsidR="00117801" w:rsidRPr="00117801" w:rsidRDefault="00117801" w:rsidP="000C14C1">
            <w:pPr>
              <w:spacing w:line="360" w:lineRule="auto"/>
              <w:ind w:left="280"/>
              <w:rPr>
                <w:b/>
                <w:color w:val="FF0000"/>
                <w:sz w:val="20"/>
                <w:szCs w:val="20"/>
              </w:rPr>
            </w:pPr>
            <w:r w:rsidRPr="00117801">
              <w:rPr>
                <w:b/>
                <w:color w:val="FF0000"/>
                <w:sz w:val="26"/>
                <w:szCs w:val="26"/>
              </w:rPr>
              <w:t>11. A</w:t>
            </w:r>
          </w:p>
        </w:tc>
        <w:tc>
          <w:tcPr>
            <w:tcW w:w="640" w:type="dxa"/>
            <w:shd w:val="clear" w:color="auto" w:fill="92D050"/>
            <w:vAlign w:val="bottom"/>
          </w:tcPr>
          <w:p w:rsidR="00117801" w:rsidRPr="00117801" w:rsidRDefault="00117801" w:rsidP="000C14C1">
            <w:pPr>
              <w:spacing w:line="360" w:lineRule="auto"/>
              <w:ind w:left="260"/>
              <w:rPr>
                <w:b/>
                <w:color w:val="FF0000"/>
                <w:sz w:val="20"/>
                <w:szCs w:val="20"/>
              </w:rPr>
            </w:pPr>
            <w:r w:rsidRPr="00117801">
              <w:rPr>
                <w:b/>
                <w:color w:val="FF0000"/>
                <w:sz w:val="26"/>
                <w:szCs w:val="26"/>
              </w:rPr>
              <w:t>22.</w:t>
            </w:r>
          </w:p>
        </w:tc>
        <w:tc>
          <w:tcPr>
            <w:tcW w:w="480" w:type="dxa"/>
            <w:tcBorders>
              <w:right w:val="single" w:sz="8" w:space="0" w:color="auto"/>
            </w:tcBorders>
            <w:shd w:val="clear" w:color="auto" w:fill="92D050"/>
            <w:vAlign w:val="bottom"/>
          </w:tcPr>
          <w:p w:rsidR="00117801" w:rsidRPr="00117801" w:rsidRDefault="00117801" w:rsidP="000C14C1">
            <w:pPr>
              <w:spacing w:line="360" w:lineRule="auto"/>
              <w:ind w:right="150"/>
              <w:jc w:val="right"/>
              <w:rPr>
                <w:b/>
                <w:color w:val="FF0000"/>
                <w:sz w:val="20"/>
                <w:szCs w:val="20"/>
              </w:rPr>
            </w:pPr>
            <w:r w:rsidRPr="00117801">
              <w:rPr>
                <w:b/>
                <w:color w:val="FF0000"/>
                <w:sz w:val="26"/>
                <w:szCs w:val="26"/>
              </w:rPr>
              <w:t>B</w:t>
            </w:r>
          </w:p>
        </w:tc>
        <w:tc>
          <w:tcPr>
            <w:tcW w:w="620" w:type="dxa"/>
            <w:shd w:val="clear" w:color="auto" w:fill="92D050"/>
            <w:vAlign w:val="bottom"/>
          </w:tcPr>
          <w:p w:rsidR="00117801" w:rsidRPr="00117801" w:rsidRDefault="00117801" w:rsidP="000C14C1">
            <w:pPr>
              <w:spacing w:line="360" w:lineRule="auto"/>
              <w:ind w:left="240"/>
              <w:rPr>
                <w:b/>
                <w:color w:val="FF0000"/>
                <w:sz w:val="20"/>
                <w:szCs w:val="20"/>
              </w:rPr>
            </w:pPr>
            <w:r w:rsidRPr="00117801">
              <w:rPr>
                <w:b/>
                <w:color w:val="FF0000"/>
                <w:sz w:val="26"/>
                <w:szCs w:val="26"/>
              </w:rPr>
              <w:t>33.</w:t>
            </w:r>
          </w:p>
        </w:tc>
        <w:tc>
          <w:tcPr>
            <w:tcW w:w="480" w:type="dxa"/>
            <w:tcBorders>
              <w:right w:val="single" w:sz="8" w:space="0" w:color="auto"/>
            </w:tcBorders>
            <w:shd w:val="clear" w:color="auto" w:fill="92D050"/>
            <w:vAlign w:val="bottom"/>
          </w:tcPr>
          <w:p w:rsidR="00117801" w:rsidRPr="00117801" w:rsidRDefault="00117801" w:rsidP="000C14C1">
            <w:pPr>
              <w:spacing w:line="360" w:lineRule="auto"/>
              <w:ind w:left="80"/>
              <w:rPr>
                <w:b/>
                <w:color w:val="FF0000"/>
                <w:sz w:val="20"/>
                <w:szCs w:val="20"/>
              </w:rPr>
            </w:pPr>
            <w:r w:rsidRPr="00117801">
              <w:rPr>
                <w:b/>
                <w:color w:val="FF0000"/>
                <w:sz w:val="26"/>
                <w:szCs w:val="26"/>
              </w:rPr>
              <w:t>B</w:t>
            </w:r>
          </w:p>
        </w:tc>
        <w:tc>
          <w:tcPr>
            <w:tcW w:w="640" w:type="dxa"/>
            <w:shd w:val="clear" w:color="auto" w:fill="92D050"/>
            <w:vAlign w:val="bottom"/>
          </w:tcPr>
          <w:p w:rsidR="00117801" w:rsidRPr="00117801" w:rsidRDefault="00117801" w:rsidP="000C14C1">
            <w:pPr>
              <w:spacing w:line="360" w:lineRule="auto"/>
              <w:jc w:val="right"/>
              <w:rPr>
                <w:b/>
                <w:color w:val="FF0000"/>
                <w:sz w:val="20"/>
                <w:szCs w:val="20"/>
              </w:rPr>
            </w:pPr>
            <w:r w:rsidRPr="00117801">
              <w:rPr>
                <w:b/>
                <w:color w:val="FF0000"/>
                <w:sz w:val="26"/>
                <w:szCs w:val="26"/>
              </w:rPr>
              <w:t>44.</w:t>
            </w:r>
          </w:p>
        </w:tc>
        <w:tc>
          <w:tcPr>
            <w:tcW w:w="460" w:type="dxa"/>
            <w:tcBorders>
              <w:right w:val="single" w:sz="8" w:space="0" w:color="auto"/>
            </w:tcBorders>
            <w:shd w:val="clear" w:color="auto" w:fill="92D050"/>
            <w:vAlign w:val="bottom"/>
          </w:tcPr>
          <w:p w:rsidR="00117801" w:rsidRPr="00117801" w:rsidRDefault="00117801" w:rsidP="000C14C1">
            <w:pPr>
              <w:spacing w:line="360" w:lineRule="auto"/>
              <w:ind w:left="60"/>
              <w:rPr>
                <w:b/>
                <w:color w:val="FF0000"/>
                <w:sz w:val="20"/>
                <w:szCs w:val="20"/>
              </w:rPr>
            </w:pPr>
            <w:r w:rsidRPr="00117801">
              <w:rPr>
                <w:b/>
                <w:color w:val="FF0000"/>
                <w:sz w:val="26"/>
                <w:szCs w:val="26"/>
              </w:rPr>
              <w:t>C</w:t>
            </w:r>
          </w:p>
        </w:tc>
        <w:tc>
          <w:tcPr>
            <w:tcW w:w="1120" w:type="dxa"/>
            <w:gridSpan w:val="2"/>
            <w:tcBorders>
              <w:right w:val="single" w:sz="8" w:space="0" w:color="auto"/>
            </w:tcBorders>
            <w:shd w:val="clear" w:color="auto" w:fill="92D050"/>
            <w:vAlign w:val="bottom"/>
          </w:tcPr>
          <w:p w:rsidR="00117801" w:rsidRPr="00117801" w:rsidRDefault="00117801" w:rsidP="000C14C1">
            <w:pPr>
              <w:spacing w:line="360" w:lineRule="auto"/>
              <w:ind w:left="260"/>
              <w:rPr>
                <w:b/>
                <w:color w:val="FF0000"/>
                <w:sz w:val="20"/>
                <w:szCs w:val="20"/>
              </w:rPr>
            </w:pPr>
            <w:r w:rsidRPr="00117801">
              <w:rPr>
                <w:b/>
                <w:color w:val="FF0000"/>
                <w:sz w:val="26"/>
                <w:szCs w:val="26"/>
              </w:rPr>
              <w:t>55. C</w:t>
            </w:r>
          </w:p>
        </w:tc>
        <w:tc>
          <w:tcPr>
            <w:tcW w:w="640" w:type="dxa"/>
            <w:shd w:val="clear" w:color="auto" w:fill="92D050"/>
            <w:vAlign w:val="bottom"/>
          </w:tcPr>
          <w:p w:rsidR="00117801" w:rsidRPr="00117801" w:rsidRDefault="00117801" w:rsidP="000C14C1">
            <w:pPr>
              <w:spacing w:line="360" w:lineRule="auto"/>
              <w:jc w:val="right"/>
              <w:rPr>
                <w:b/>
                <w:color w:val="FF0000"/>
                <w:sz w:val="20"/>
                <w:szCs w:val="20"/>
              </w:rPr>
            </w:pPr>
            <w:r w:rsidRPr="00117801">
              <w:rPr>
                <w:b/>
                <w:color w:val="FF0000"/>
                <w:sz w:val="26"/>
                <w:szCs w:val="26"/>
              </w:rPr>
              <w:t>66.</w:t>
            </w:r>
          </w:p>
        </w:tc>
        <w:tc>
          <w:tcPr>
            <w:tcW w:w="460" w:type="dxa"/>
            <w:tcBorders>
              <w:right w:val="single" w:sz="8" w:space="0" w:color="auto"/>
            </w:tcBorders>
            <w:shd w:val="clear" w:color="auto" w:fill="92D050"/>
            <w:vAlign w:val="bottom"/>
          </w:tcPr>
          <w:p w:rsidR="00117801" w:rsidRPr="00117801" w:rsidRDefault="00117801" w:rsidP="000C14C1">
            <w:pPr>
              <w:spacing w:line="360" w:lineRule="auto"/>
              <w:ind w:left="60"/>
              <w:rPr>
                <w:b/>
                <w:color w:val="FF0000"/>
                <w:sz w:val="20"/>
                <w:szCs w:val="20"/>
              </w:rPr>
            </w:pPr>
            <w:r w:rsidRPr="00117801">
              <w:rPr>
                <w:b/>
                <w:color w:val="FF0000"/>
                <w:sz w:val="26"/>
                <w:szCs w:val="26"/>
              </w:rPr>
              <w:t>B</w:t>
            </w:r>
          </w:p>
        </w:tc>
        <w:tc>
          <w:tcPr>
            <w:tcW w:w="640" w:type="dxa"/>
            <w:shd w:val="clear" w:color="auto" w:fill="92D050"/>
            <w:vAlign w:val="bottom"/>
          </w:tcPr>
          <w:p w:rsidR="00117801" w:rsidRPr="00117801" w:rsidRDefault="00117801" w:rsidP="000C14C1">
            <w:pPr>
              <w:spacing w:line="360" w:lineRule="auto"/>
              <w:jc w:val="right"/>
              <w:rPr>
                <w:b/>
                <w:color w:val="FF0000"/>
                <w:sz w:val="20"/>
                <w:szCs w:val="20"/>
              </w:rPr>
            </w:pPr>
            <w:r w:rsidRPr="00117801">
              <w:rPr>
                <w:b/>
                <w:color w:val="FF0000"/>
                <w:sz w:val="26"/>
                <w:szCs w:val="26"/>
              </w:rPr>
              <w:t>77.</w:t>
            </w:r>
          </w:p>
        </w:tc>
        <w:tc>
          <w:tcPr>
            <w:tcW w:w="480" w:type="dxa"/>
            <w:tcBorders>
              <w:right w:val="single" w:sz="8" w:space="0" w:color="auto"/>
            </w:tcBorders>
            <w:shd w:val="clear" w:color="auto" w:fill="92D050"/>
            <w:vAlign w:val="bottom"/>
          </w:tcPr>
          <w:p w:rsidR="00117801" w:rsidRPr="00117801" w:rsidRDefault="00117801" w:rsidP="000C14C1">
            <w:pPr>
              <w:spacing w:line="360" w:lineRule="auto"/>
              <w:ind w:left="60"/>
              <w:rPr>
                <w:b/>
                <w:color w:val="FF0000"/>
                <w:sz w:val="20"/>
                <w:szCs w:val="20"/>
              </w:rPr>
            </w:pPr>
            <w:r w:rsidRPr="00117801">
              <w:rPr>
                <w:b/>
                <w:color w:val="FF0000"/>
                <w:sz w:val="26"/>
                <w:szCs w:val="26"/>
              </w:rPr>
              <w:t>B</w:t>
            </w:r>
          </w:p>
        </w:tc>
        <w:tc>
          <w:tcPr>
            <w:tcW w:w="640" w:type="dxa"/>
            <w:shd w:val="clear" w:color="auto" w:fill="92D050"/>
            <w:vAlign w:val="bottom"/>
          </w:tcPr>
          <w:p w:rsidR="00117801" w:rsidRPr="00117801" w:rsidRDefault="00117801" w:rsidP="000C14C1">
            <w:pPr>
              <w:spacing w:line="360" w:lineRule="auto"/>
              <w:rPr>
                <w:b/>
                <w:color w:val="FF0000"/>
              </w:rPr>
            </w:pPr>
          </w:p>
        </w:tc>
        <w:tc>
          <w:tcPr>
            <w:tcW w:w="460" w:type="dxa"/>
            <w:tcBorders>
              <w:right w:val="single" w:sz="8" w:space="0" w:color="auto"/>
            </w:tcBorders>
            <w:shd w:val="clear" w:color="auto" w:fill="92D050"/>
            <w:vAlign w:val="bottom"/>
          </w:tcPr>
          <w:p w:rsidR="00117801" w:rsidRPr="00117801" w:rsidRDefault="00117801" w:rsidP="000C14C1">
            <w:pPr>
              <w:spacing w:line="360" w:lineRule="auto"/>
              <w:rPr>
                <w:b/>
                <w:color w:val="FF0000"/>
              </w:rPr>
            </w:pPr>
          </w:p>
        </w:tc>
      </w:tr>
      <w:tr w:rsidR="00117801" w:rsidRPr="00117801" w:rsidTr="00117801">
        <w:trPr>
          <w:trHeight w:val="160"/>
        </w:trPr>
        <w:tc>
          <w:tcPr>
            <w:tcW w:w="600" w:type="dxa"/>
            <w:tcBorders>
              <w:left w:val="single" w:sz="8" w:space="0" w:color="auto"/>
              <w:bottom w:val="single" w:sz="8" w:space="0" w:color="auto"/>
            </w:tcBorders>
            <w:shd w:val="clear" w:color="auto" w:fill="92D050"/>
            <w:vAlign w:val="bottom"/>
          </w:tcPr>
          <w:p w:rsidR="00117801" w:rsidRPr="00117801" w:rsidRDefault="00117801" w:rsidP="000C14C1">
            <w:pPr>
              <w:spacing w:line="360" w:lineRule="auto"/>
              <w:rPr>
                <w:b/>
                <w:color w:val="FF0000"/>
                <w:sz w:val="13"/>
                <w:szCs w:val="13"/>
              </w:rPr>
            </w:pPr>
          </w:p>
        </w:tc>
        <w:tc>
          <w:tcPr>
            <w:tcW w:w="520" w:type="dxa"/>
            <w:tcBorders>
              <w:bottom w:val="single" w:sz="8" w:space="0" w:color="auto"/>
              <w:right w:val="single" w:sz="8" w:space="0" w:color="auto"/>
            </w:tcBorders>
            <w:shd w:val="clear" w:color="auto" w:fill="92D050"/>
            <w:vAlign w:val="bottom"/>
          </w:tcPr>
          <w:p w:rsidR="00117801" w:rsidRPr="00117801" w:rsidRDefault="00117801" w:rsidP="000C14C1">
            <w:pPr>
              <w:spacing w:line="360" w:lineRule="auto"/>
              <w:rPr>
                <w:b/>
                <w:color w:val="FF0000"/>
                <w:sz w:val="13"/>
                <w:szCs w:val="13"/>
              </w:rPr>
            </w:pPr>
          </w:p>
        </w:tc>
        <w:tc>
          <w:tcPr>
            <w:tcW w:w="640" w:type="dxa"/>
            <w:tcBorders>
              <w:bottom w:val="single" w:sz="8" w:space="0" w:color="auto"/>
            </w:tcBorders>
            <w:shd w:val="clear" w:color="auto" w:fill="92D050"/>
            <w:vAlign w:val="bottom"/>
          </w:tcPr>
          <w:p w:rsidR="00117801" w:rsidRPr="00117801" w:rsidRDefault="00117801" w:rsidP="000C14C1">
            <w:pPr>
              <w:spacing w:line="360" w:lineRule="auto"/>
              <w:rPr>
                <w:b/>
                <w:color w:val="FF0000"/>
                <w:sz w:val="13"/>
                <w:szCs w:val="13"/>
              </w:rPr>
            </w:pPr>
          </w:p>
        </w:tc>
        <w:tc>
          <w:tcPr>
            <w:tcW w:w="480" w:type="dxa"/>
            <w:tcBorders>
              <w:bottom w:val="single" w:sz="8" w:space="0" w:color="auto"/>
              <w:right w:val="single" w:sz="8" w:space="0" w:color="auto"/>
            </w:tcBorders>
            <w:shd w:val="clear" w:color="auto" w:fill="92D050"/>
            <w:vAlign w:val="bottom"/>
          </w:tcPr>
          <w:p w:rsidR="00117801" w:rsidRPr="00117801" w:rsidRDefault="00117801" w:rsidP="000C14C1">
            <w:pPr>
              <w:spacing w:line="360" w:lineRule="auto"/>
              <w:rPr>
                <w:b/>
                <w:color w:val="FF0000"/>
                <w:sz w:val="13"/>
                <w:szCs w:val="13"/>
              </w:rPr>
            </w:pPr>
          </w:p>
        </w:tc>
        <w:tc>
          <w:tcPr>
            <w:tcW w:w="620" w:type="dxa"/>
            <w:tcBorders>
              <w:bottom w:val="single" w:sz="8" w:space="0" w:color="auto"/>
            </w:tcBorders>
            <w:shd w:val="clear" w:color="auto" w:fill="92D050"/>
            <w:vAlign w:val="bottom"/>
          </w:tcPr>
          <w:p w:rsidR="00117801" w:rsidRPr="00117801" w:rsidRDefault="00117801" w:rsidP="000C14C1">
            <w:pPr>
              <w:spacing w:line="360" w:lineRule="auto"/>
              <w:rPr>
                <w:b/>
                <w:color w:val="FF0000"/>
                <w:sz w:val="13"/>
                <w:szCs w:val="13"/>
              </w:rPr>
            </w:pPr>
          </w:p>
        </w:tc>
        <w:tc>
          <w:tcPr>
            <w:tcW w:w="480" w:type="dxa"/>
            <w:tcBorders>
              <w:bottom w:val="single" w:sz="8" w:space="0" w:color="auto"/>
              <w:right w:val="single" w:sz="8" w:space="0" w:color="auto"/>
            </w:tcBorders>
            <w:shd w:val="clear" w:color="auto" w:fill="92D050"/>
            <w:vAlign w:val="bottom"/>
          </w:tcPr>
          <w:p w:rsidR="00117801" w:rsidRPr="00117801" w:rsidRDefault="00117801" w:rsidP="000C14C1">
            <w:pPr>
              <w:spacing w:line="360" w:lineRule="auto"/>
              <w:rPr>
                <w:b/>
                <w:color w:val="FF0000"/>
                <w:sz w:val="13"/>
                <w:szCs w:val="13"/>
              </w:rPr>
            </w:pPr>
          </w:p>
        </w:tc>
        <w:tc>
          <w:tcPr>
            <w:tcW w:w="640" w:type="dxa"/>
            <w:tcBorders>
              <w:bottom w:val="single" w:sz="8" w:space="0" w:color="auto"/>
            </w:tcBorders>
            <w:shd w:val="clear" w:color="auto" w:fill="92D050"/>
            <w:vAlign w:val="bottom"/>
          </w:tcPr>
          <w:p w:rsidR="00117801" w:rsidRPr="00117801" w:rsidRDefault="00117801" w:rsidP="000C14C1">
            <w:pPr>
              <w:spacing w:line="360" w:lineRule="auto"/>
              <w:rPr>
                <w:b/>
                <w:color w:val="FF0000"/>
                <w:sz w:val="13"/>
                <w:szCs w:val="13"/>
              </w:rPr>
            </w:pPr>
          </w:p>
        </w:tc>
        <w:tc>
          <w:tcPr>
            <w:tcW w:w="460" w:type="dxa"/>
            <w:tcBorders>
              <w:bottom w:val="single" w:sz="8" w:space="0" w:color="auto"/>
              <w:right w:val="single" w:sz="8" w:space="0" w:color="auto"/>
            </w:tcBorders>
            <w:shd w:val="clear" w:color="auto" w:fill="92D050"/>
            <w:vAlign w:val="bottom"/>
          </w:tcPr>
          <w:p w:rsidR="00117801" w:rsidRPr="00117801" w:rsidRDefault="00117801" w:rsidP="000C14C1">
            <w:pPr>
              <w:spacing w:line="360" w:lineRule="auto"/>
              <w:rPr>
                <w:b/>
                <w:color w:val="FF0000"/>
                <w:sz w:val="13"/>
                <w:szCs w:val="13"/>
              </w:rPr>
            </w:pPr>
          </w:p>
        </w:tc>
        <w:tc>
          <w:tcPr>
            <w:tcW w:w="640" w:type="dxa"/>
            <w:tcBorders>
              <w:bottom w:val="single" w:sz="8" w:space="0" w:color="auto"/>
            </w:tcBorders>
            <w:shd w:val="clear" w:color="auto" w:fill="92D050"/>
            <w:vAlign w:val="bottom"/>
          </w:tcPr>
          <w:p w:rsidR="00117801" w:rsidRPr="00117801" w:rsidRDefault="00117801" w:rsidP="000C14C1">
            <w:pPr>
              <w:spacing w:line="360" w:lineRule="auto"/>
              <w:rPr>
                <w:b/>
                <w:color w:val="FF0000"/>
                <w:sz w:val="13"/>
                <w:szCs w:val="13"/>
              </w:rPr>
            </w:pPr>
          </w:p>
        </w:tc>
        <w:tc>
          <w:tcPr>
            <w:tcW w:w="480" w:type="dxa"/>
            <w:tcBorders>
              <w:bottom w:val="single" w:sz="8" w:space="0" w:color="auto"/>
              <w:right w:val="single" w:sz="8" w:space="0" w:color="auto"/>
            </w:tcBorders>
            <w:shd w:val="clear" w:color="auto" w:fill="92D050"/>
            <w:vAlign w:val="bottom"/>
          </w:tcPr>
          <w:p w:rsidR="00117801" w:rsidRPr="00117801" w:rsidRDefault="00117801" w:rsidP="000C14C1">
            <w:pPr>
              <w:spacing w:line="360" w:lineRule="auto"/>
              <w:rPr>
                <w:b/>
                <w:color w:val="FF0000"/>
                <w:sz w:val="13"/>
                <w:szCs w:val="13"/>
              </w:rPr>
            </w:pPr>
          </w:p>
        </w:tc>
        <w:tc>
          <w:tcPr>
            <w:tcW w:w="640" w:type="dxa"/>
            <w:tcBorders>
              <w:bottom w:val="single" w:sz="8" w:space="0" w:color="auto"/>
            </w:tcBorders>
            <w:shd w:val="clear" w:color="auto" w:fill="92D050"/>
            <w:vAlign w:val="bottom"/>
          </w:tcPr>
          <w:p w:rsidR="00117801" w:rsidRPr="00117801" w:rsidRDefault="00117801" w:rsidP="000C14C1">
            <w:pPr>
              <w:spacing w:line="360" w:lineRule="auto"/>
              <w:rPr>
                <w:b/>
                <w:color w:val="FF0000"/>
                <w:sz w:val="13"/>
                <w:szCs w:val="13"/>
              </w:rPr>
            </w:pPr>
          </w:p>
        </w:tc>
        <w:tc>
          <w:tcPr>
            <w:tcW w:w="460" w:type="dxa"/>
            <w:tcBorders>
              <w:bottom w:val="single" w:sz="8" w:space="0" w:color="auto"/>
              <w:right w:val="single" w:sz="8" w:space="0" w:color="auto"/>
            </w:tcBorders>
            <w:shd w:val="clear" w:color="auto" w:fill="92D050"/>
            <w:vAlign w:val="bottom"/>
          </w:tcPr>
          <w:p w:rsidR="00117801" w:rsidRPr="00117801" w:rsidRDefault="00117801" w:rsidP="000C14C1">
            <w:pPr>
              <w:spacing w:line="360" w:lineRule="auto"/>
              <w:rPr>
                <w:b/>
                <w:color w:val="FF0000"/>
                <w:sz w:val="13"/>
                <w:szCs w:val="13"/>
              </w:rPr>
            </w:pPr>
          </w:p>
        </w:tc>
        <w:tc>
          <w:tcPr>
            <w:tcW w:w="640" w:type="dxa"/>
            <w:tcBorders>
              <w:bottom w:val="single" w:sz="8" w:space="0" w:color="auto"/>
            </w:tcBorders>
            <w:shd w:val="clear" w:color="auto" w:fill="92D050"/>
            <w:vAlign w:val="bottom"/>
          </w:tcPr>
          <w:p w:rsidR="00117801" w:rsidRPr="00117801" w:rsidRDefault="00117801" w:rsidP="000C14C1">
            <w:pPr>
              <w:spacing w:line="360" w:lineRule="auto"/>
              <w:rPr>
                <w:b/>
                <w:color w:val="FF0000"/>
                <w:sz w:val="13"/>
                <w:szCs w:val="13"/>
              </w:rPr>
            </w:pPr>
          </w:p>
        </w:tc>
        <w:tc>
          <w:tcPr>
            <w:tcW w:w="480" w:type="dxa"/>
            <w:tcBorders>
              <w:bottom w:val="single" w:sz="8" w:space="0" w:color="auto"/>
              <w:right w:val="single" w:sz="8" w:space="0" w:color="auto"/>
            </w:tcBorders>
            <w:shd w:val="clear" w:color="auto" w:fill="92D050"/>
            <w:vAlign w:val="bottom"/>
          </w:tcPr>
          <w:p w:rsidR="00117801" w:rsidRPr="00117801" w:rsidRDefault="00117801" w:rsidP="000C14C1">
            <w:pPr>
              <w:spacing w:line="360" w:lineRule="auto"/>
              <w:rPr>
                <w:b/>
                <w:color w:val="FF0000"/>
                <w:sz w:val="13"/>
                <w:szCs w:val="13"/>
              </w:rPr>
            </w:pPr>
          </w:p>
        </w:tc>
        <w:tc>
          <w:tcPr>
            <w:tcW w:w="640" w:type="dxa"/>
            <w:tcBorders>
              <w:bottom w:val="single" w:sz="8" w:space="0" w:color="auto"/>
            </w:tcBorders>
            <w:shd w:val="clear" w:color="auto" w:fill="92D050"/>
            <w:vAlign w:val="bottom"/>
          </w:tcPr>
          <w:p w:rsidR="00117801" w:rsidRPr="00117801" w:rsidRDefault="00117801" w:rsidP="000C14C1">
            <w:pPr>
              <w:spacing w:line="360" w:lineRule="auto"/>
              <w:rPr>
                <w:b/>
                <w:color w:val="FF0000"/>
                <w:sz w:val="13"/>
                <w:szCs w:val="13"/>
              </w:rPr>
            </w:pPr>
          </w:p>
        </w:tc>
        <w:tc>
          <w:tcPr>
            <w:tcW w:w="460" w:type="dxa"/>
            <w:tcBorders>
              <w:bottom w:val="single" w:sz="8" w:space="0" w:color="auto"/>
              <w:right w:val="single" w:sz="8" w:space="0" w:color="auto"/>
            </w:tcBorders>
            <w:shd w:val="clear" w:color="auto" w:fill="92D050"/>
            <w:vAlign w:val="bottom"/>
          </w:tcPr>
          <w:p w:rsidR="00117801" w:rsidRPr="00117801" w:rsidRDefault="00117801" w:rsidP="000C14C1">
            <w:pPr>
              <w:spacing w:line="360" w:lineRule="auto"/>
              <w:rPr>
                <w:b/>
                <w:color w:val="FF0000"/>
                <w:sz w:val="13"/>
                <w:szCs w:val="13"/>
              </w:rPr>
            </w:pPr>
          </w:p>
        </w:tc>
      </w:tr>
    </w:tbl>
    <w:p w:rsidR="004970DD" w:rsidRPr="00117801" w:rsidRDefault="004970DD" w:rsidP="000C14C1">
      <w:pPr>
        <w:spacing w:line="360" w:lineRule="auto"/>
        <w:ind w:firstLine="283"/>
        <w:jc w:val="both"/>
        <w:rPr>
          <w:color w:val="FF0000"/>
        </w:rPr>
      </w:pPr>
    </w:p>
    <w:sectPr w:rsidR="004970DD" w:rsidRPr="00117801" w:rsidSect="00AE5374">
      <w:headerReference w:type="default" r:id="rId8"/>
      <w:footerReference w:type="default" r:id="rId9"/>
      <w:pgSz w:w="11907" w:h="16840" w:code="9"/>
      <w:pgMar w:top="284" w:right="567" w:bottom="454" w:left="1134" w:header="284"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62A5" w:rsidRDefault="00CE62A5">
      <w:r>
        <w:separator/>
      </w:r>
    </w:p>
  </w:endnote>
  <w:endnote w:type="continuationSeparator" w:id="0">
    <w:p w:rsidR="00CE62A5" w:rsidRDefault="00CE6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4C1" w:rsidRPr="000C14C1" w:rsidRDefault="000C14C1" w:rsidP="000C14C1">
    <w:pPr>
      <w:pStyle w:val="Footer"/>
      <w:pBdr>
        <w:top w:val="thinThickSmallGap" w:sz="24" w:space="1" w:color="622423"/>
      </w:pBdr>
      <w:tabs>
        <w:tab w:val="clear" w:pos="4320"/>
        <w:tab w:val="clear" w:pos="8640"/>
        <w:tab w:val="right" w:pos="10206"/>
      </w:tabs>
      <w:rPr>
        <w:rFonts w:ascii="Cambria" w:hAnsi="Cambria"/>
      </w:rPr>
    </w:pPr>
    <w:r>
      <w:rPr>
        <w:b/>
        <w:color w:val="00B0F0"/>
        <w:lang w:val="nl-NL"/>
      </w:rPr>
      <w:t xml:space="preserve">                                                             </w:t>
    </w:r>
    <w:r w:rsidRPr="006D2093">
      <w:rPr>
        <w:b/>
        <w:color w:val="00B0F0"/>
        <w:lang w:val="nl-NL"/>
      </w:rPr>
      <w:t/>
    </w:r>
    <w:r w:rsidRPr="006D2093">
      <w:rPr>
        <w:b/>
        <w:color w:val="FF0000"/>
        <w:lang w:val="nl-NL"/>
      </w:rPr>
      <w:t/>
    </w:r>
    <w:r>
      <w:rPr>
        <w:b/>
        <w:color w:val="FF0000"/>
        <w:lang w:val="nl-NL"/>
      </w:rPr>
      <w:t xml:space="preserve"> </w:t>
    </w:r>
    <w:r w:rsidRPr="000C14C1">
      <w:rPr>
        <w:rFonts w:ascii="Cambria" w:hAnsi="Cambria"/>
      </w:rPr>
      <w:tab/>
      <w:t xml:space="preserve">Trang </w:t>
    </w:r>
    <w:r w:rsidRPr="000C14C1">
      <w:rPr>
        <w:rFonts w:ascii="Calibri" w:hAnsi="Calibri"/>
      </w:rPr>
      <w:fldChar w:fldCharType="begin"/>
    </w:r>
    <w:r>
      <w:instrText xml:space="preserve"> PAGE   \* MERGEFORMAT </w:instrText>
    </w:r>
    <w:r w:rsidRPr="000C14C1">
      <w:rPr>
        <w:rFonts w:ascii="Calibri" w:hAnsi="Calibri"/>
      </w:rPr>
      <w:fldChar w:fldCharType="separate"/>
    </w:r>
    <w:r w:rsidR="00677050" w:rsidRPr="00677050">
      <w:rPr>
        <w:rFonts w:ascii="Cambria" w:hAnsi="Cambria"/>
        <w:noProof/>
      </w:rPr>
      <w:t>1</w:t>
    </w:r>
    <w:r w:rsidRPr="000C14C1">
      <w:rPr>
        <w:rFonts w:ascii="Cambria" w:hAnsi="Cambria"/>
        <w:noProof/>
      </w:rPr>
      <w:fldChar w:fldCharType="end"/>
    </w:r>
  </w:p>
  <w:p w:rsidR="00CD4EA2" w:rsidRPr="000C14C1" w:rsidRDefault="00CD4EA2" w:rsidP="000C14C1">
    <w:pPr>
      <w:pStyle w:val="Foote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62A5" w:rsidRDefault="00CE62A5">
      <w:r>
        <w:separator/>
      </w:r>
    </w:p>
  </w:footnote>
  <w:footnote w:type="continuationSeparator" w:id="0">
    <w:p w:rsidR="00CE62A5" w:rsidRDefault="00CE62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4C1" w:rsidRPr="006D2093" w:rsidRDefault="000C14C1" w:rsidP="000C14C1">
    <w:pPr>
      <w:pStyle w:val="Header"/>
      <w:jc w:val="center"/>
    </w:pPr>
    <w:r w:rsidRPr="006D2093">
      <w:rPr>
        <w:b/>
        <w:color w:val="00B0F0"/>
        <w:lang w:val="nl-NL"/>
      </w:rPr>
      <w:t/>
    </w:r>
    <w:r w:rsidRPr="006D2093">
      <w:rPr>
        <w:b/>
        <w:color w:val="FF0000"/>
        <w:lang w:val="nl-NL"/>
      </w:rPr>
      <w:t/>
    </w:r>
  </w:p>
  <w:p w:rsidR="004970DD" w:rsidRDefault="004970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72822"/>
    <w:rsid w:val="000B7369"/>
    <w:rsid w:val="000C14C1"/>
    <w:rsid w:val="000E3CAF"/>
    <w:rsid w:val="0010067C"/>
    <w:rsid w:val="00103598"/>
    <w:rsid w:val="00117801"/>
    <w:rsid w:val="00123BAE"/>
    <w:rsid w:val="00134E08"/>
    <w:rsid w:val="001946F9"/>
    <w:rsid w:val="001A033C"/>
    <w:rsid w:val="00242DEE"/>
    <w:rsid w:val="00257818"/>
    <w:rsid w:val="00282940"/>
    <w:rsid w:val="00337152"/>
    <w:rsid w:val="00402C2B"/>
    <w:rsid w:val="004970DD"/>
    <w:rsid w:val="0056152C"/>
    <w:rsid w:val="006014FB"/>
    <w:rsid w:val="006150AA"/>
    <w:rsid w:val="0063720A"/>
    <w:rsid w:val="00677050"/>
    <w:rsid w:val="006F3F6A"/>
    <w:rsid w:val="007419DC"/>
    <w:rsid w:val="007E2739"/>
    <w:rsid w:val="008179E2"/>
    <w:rsid w:val="008710D1"/>
    <w:rsid w:val="00891DB8"/>
    <w:rsid w:val="00893632"/>
    <w:rsid w:val="00895643"/>
    <w:rsid w:val="008F24EF"/>
    <w:rsid w:val="008F4704"/>
    <w:rsid w:val="00914D5E"/>
    <w:rsid w:val="00951906"/>
    <w:rsid w:val="0097123E"/>
    <w:rsid w:val="00976BD8"/>
    <w:rsid w:val="009A04AB"/>
    <w:rsid w:val="00A20158"/>
    <w:rsid w:val="00AD67D7"/>
    <w:rsid w:val="00AE5374"/>
    <w:rsid w:val="00B32C89"/>
    <w:rsid w:val="00B50F8C"/>
    <w:rsid w:val="00B71D63"/>
    <w:rsid w:val="00B81DD2"/>
    <w:rsid w:val="00B85182"/>
    <w:rsid w:val="00BC577C"/>
    <w:rsid w:val="00BD6B27"/>
    <w:rsid w:val="00C30BE4"/>
    <w:rsid w:val="00C90F11"/>
    <w:rsid w:val="00C94899"/>
    <w:rsid w:val="00CD4EA2"/>
    <w:rsid w:val="00CE62A5"/>
    <w:rsid w:val="00D74806"/>
    <w:rsid w:val="00DD125D"/>
    <w:rsid w:val="00E61019"/>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497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rsid w:val="000C14C1"/>
    <w:rPr>
      <w:sz w:val="24"/>
      <w:szCs w:val="24"/>
    </w:rPr>
  </w:style>
  <w:style w:type="character" w:customStyle="1" w:styleId="FooterChar">
    <w:name w:val="Footer Char"/>
    <w:link w:val="Footer"/>
    <w:uiPriority w:val="99"/>
    <w:rsid w:val="000C14C1"/>
    <w:rPr>
      <w:sz w:val="24"/>
      <w:szCs w:val="24"/>
    </w:rPr>
  </w:style>
  <w:style w:type="paragraph" w:styleId="BalloonText">
    <w:name w:val="Balloon Text"/>
    <w:basedOn w:val="Normal"/>
    <w:link w:val="BalloonTextChar"/>
    <w:rsid w:val="000C14C1"/>
    <w:rPr>
      <w:rFonts w:ascii="Tahoma" w:hAnsi="Tahoma" w:cs="Tahoma"/>
      <w:sz w:val="16"/>
      <w:szCs w:val="16"/>
    </w:rPr>
  </w:style>
  <w:style w:type="character" w:customStyle="1" w:styleId="BalloonTextChar">
    <w:name w:val="Balloon Text Char"/>
    <w:link w:val="BalloonText"/>
    <w:rsid w:val="000C14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497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rsid w:val="000C14C1"/>
    <w:rPr>
      <w:sz w:val="24"/>
      <w:szCs w:val="24"/>
    </w:rPr>
  </w:style>
  <w:style w:type="character" w:customStyle="1" w:styleId="FooterChar">
    <w:name w:val="Footer Char"/>
    <w:link w:val="Footer"/>
    <w:uiPriority w:val="99"/>
    <w:rsid w:val="000C14C1"/>
    <w:rPr>
      <w:sz w:val="24"/>
      <w:szCs w:val="24"/>
    </w:rPr>
  </w:style>
  <w:style w:type="paragraph" w:styleId="BalloonText">
    <w:name w:val="Balloon Text"/>
    <w:basedOn w:val="Normal"/>
    <w:link w:val="BalloonTextChar"/>
    <w:rsid w:val="000C14C1"/>
    <w:rPr>
      <w:rFonts w:ascii="Tahoma" w:hAnsi="Tahoma" w:cs="Tahoma"/>
      <w:sz w:val="16"/>
      <w:szCs w:val="16"/>
    </w:rPr>
  </w:style>
  <w:style w:type="character" w:customStyle="1" w:styleId="BalloonTextChar">
    <w:name w:val="Balloon Text Char"/>
    <w:link w:val="BalloonText"/>
    <w:rsid w:val="000C14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ntTable.xml" Type="http://schemas.openxmlformats.org/officeDocument/2006/relationships/fontTable"/><Relationship Id="rId11"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2407</Words>
  <Characters>13723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2019-12-19T08:50:00Z</dcterms:created>
  <dc:creator>tailieu123.edu.vn</dc:creator>
  <dc:description>Bài tập trắc nghiệm chương địa lí dịch vụ Địa lí 10 có đáp án được viết dưới dạng file word và PDF gồm 12 trang. Các bạn xem và tải về ở dưới.</dc:description>
  <cp:lastModifiedBy>Tien Ich May Tinh</cp:lastModifiedBy>
  <dcterms:modified xsi:type="dcterms:W3CDTF">2019-12-19T08:50:00Z</dcterms:modified>
  <cp:revision>2</cp:revision>
  <dc:title>Trắc Nghiệm Chương Địa Lí Dịch Vụ Địa Lí 10 Có Đáp Án</dc:title>
</cp:coreProperties>
</file>