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D6" w:rsidRPr="0085411D" w:rsidRDefault="00AC13D6" w:rsidP="00AC13D6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</w:p>
    <w:p w:rsidR="00D04B57" w:rsidRDefault="00AC13D6" w:rsidP="00D04B57">
      <w:pPr>
        <w:spacing w:before="0"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KẾ HOẠCH DẠY HỌC</w:t>
      </w: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  <w:t xml:space="preserve"> </w:t>
      </w:r>
      <w:r w:rsidR="00600690"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ĐỊA LÝ</w:t>
      </w:r>
      <w:r w:rsidR="00600690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THCS </w:t>
      </w: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3C704F">
        <w:rPr>
          <w:rFonts w:eastAsia="Times New Roman"/>
          <w:b/>
          <w:bCs/>
          <w:sz w:val="28"/>
          <w:szCs w:val="28"/>
          <w:bdr w:val="none" w:sz="0" w:space="0" w:color="auto" w:frame="1"/>
        </w:rPr>
        <w:t>201</w:t>
      </w:r>
      <w:r w:rsidRPr="003C704F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9</w:t>
      </w:r>
      <w:r w:rsidRPr="003C704F">
        <w:rPr>
          <w:rFonts w:eastAsia="Times New Roman"/>
          <w:b/>
          <w:bCs/>
          <w:sz w:val="28"/>
          <w:szCs w:val="28"/>
          <w:bdr w:val="none" w:sz="0" w:space="0" w:color="auto" w:frame="1"/>
        </w:rPr>
        <w:t>-20</w:t>
      </w:r>
      <w:r w:rsidRPr="003C704F">
        <w:rPr>
          <w:rFonts w:eastAsia="Times New Roman"/>
          <w:b/>
          <w:bCs/>
          <w:sz w:val="28"/>
          <w:szCs w:val="28"/>
          <w:bdr w:val="none" w:sz="0" w:space="0" w:color="auto" w:frame="1"/>
          <w:lang w:val="vi-VN"/>
        </w:rPr>
        <w:t>20</w:t>
      </w:r>
      <w:r w:rsidRPr="003C704F">
        <w:rPr>
          <w:rFonts w:eastAsia="Times New Roman"/>
          <w:sz w:val="28"/>
          <w:szCs w:val="28"/>
        </w:rPr>
        <w:br/>
      </w: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ĐỊA LÝ 9</w:t>
      </w:r>
      <w:r w:rsidRPr="003C704F">
        <w:rPr>
          <w:rFonts w:eastAsia="Times New Roman"/>
          <w:color w:val="000000"/>
          <w:sz w:val="28"/>
          <w:szCs w:val="28"/>
        </w:rPr>
        <w:br/>
      </w:r>
      <w:r w:rsidR="00D04B5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CẢ NĂM: 37 tuần (56</w:t>
      </w: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tiết)</w:t>
      </w:r>
      <w:r w:rsidRPr="003C704F">
        <w:rPr>
          <w:rFonts w:eastAsia="Times New Roman"/>
          <w:color w:val="000000"/>
          <w:sz w:val="28"/>
          <w:szCs w:val="28"/>
        </w:rPr>
        <w:br/>
      </w:r>
      <w:r w:rsidR="00D04B5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 19 tuần (38</w:t>
      </w: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  <w:r w:rsidRPr="003C704F">
        <w:rPr>
          <w:rFonts w:eastAsia="Times New Roman"/>
          <w:color w:val="000000"/>
          <w:sz w:val="28"/>
          <w:szCs w:val="28"/>
        </w:rPr>
        <w:br/>
      </w:r>
      <w:r w:rsidR="00D04B57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II: 18 tuần (18</w:t>
      </w:r>
      <w:r w:rsidR="00D04B57"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</w:p>
    <w:p w:rsidR="00D04B57" w:rsidRDefault="00D04B57" w:rsidP="00D04B57">
      <w:pPr>
        <w:spacing w:before="0" w:after="0" w:line="240" w:lineRule="auto"/>
        <w:jc w:val="center"/>
        <w:textAlignment w:val="baseline"/>
        <w:rPr>
          <w:rFonts w:eastAsia="Times New Roman"/>
          <w:color w:val="000000"/>
          <w:sz w:val="28"/>
          <w:szCs w:val="28"/>
        </w:rPr>
      </w:pPr>
    </w:p>
    <w:p w:rsidR="00AC13D6" w:rsidRPr="003C704F" w:rsidRDefault="00D04B57" w:rsidP="00D04B57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I: 19 tuần (38</w:t>
      </w: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tiết)</w:t>
      </w:r>
      <w:r w:rsidRPr="003C704F">
        <w:rPr>
          <w:rFonts w:eastAsia="Times New Roman"/>
          <w:color w:val="000000"/>
          <w:sz w:val="28"/>
          <w:szCs w:val="28"/>
        </w:rPr>
        <w:br/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19"/>
        <w:gridCol w:w="4678"/>
        <w:gridCol w:w="2835"/>
      </w:tblGrid>
      <w:tr w:rsidR="00AC13D6" w:rsidRPr="003C704F" w:rsidTr="007D4718">
        <w:trPr>
          <w:tblCellSpacing w:w="0" w:type="dxa"/>
        </w:trPr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Điều chỉnh giảm tải theo CV 5842 ngày 1/9/2011–BGD - ĐT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 xml:space="preserve"> Cộng đồng các dân tộc Việt Nam.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Dân số và gia tăng dân số.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Phân bố dân cư và các loại hình quần cư.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 xml:space="preserve"> Lao động và làm việc. Chất lượng cuộc sống.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Phân tích và so sánh tháp dân số năm 1989 và năm 1999.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Sự phát triển nền kinh tế Việt Nam.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Không dạy mục I: Nền kinh tế nước ta trước thời kỳ đổi mới.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4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600690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Nông nghiệp Việt Nam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  <w:r w:rsidRPr="003C704F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Gồm các </w:t>
            </w:r>
            <w:r w:rsidR="00600690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Tiết 7,8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  <w:r w:rsidR="00973757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  <w:r w:rsidRPr="003C704F">
              <w:rPr>
                <w:rFonts w:eastAsia="Times New Roman"/>
                <w:sz w:val="28"/>
                <w:szCs w:val="28"/>
              </w:rPr>
              <w:t xml:space="preserve"> 7: Các nhân tố ảnh hưởng tới sự phát triển và phân bố nông nghiệp.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  <w:r w:rsidR="00600690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</w:t>
            </w:r>
            <w:r w:rsidR="00600690" w:rsidRPr="003C704F">
              <w:rPr>
                <w:rFonts w:eastAsia="Times New Roman"/>
                <w:sz w:val="28"/>
                <w:szCs w:val="28"/>
              </w:rPr>
              <w:t xml:space="preserve"> </w:t>
            </w:r>
            <w:r w:rsidRPr="003C704F">
              <w:rPr>
                <w:rFonts w:eastAsia="Times New Roman"/>
                <w:sz w:val="28"/>
                <w:szCs w:val="28"/>
              </w:rPr>
              <w:t>8: Sự phát triển và phân bố nông nghiệp.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4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Sự phát triển và phân bố sản xuất lâm nghiệp, thuỷ sản.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Câu hỏi 3 phần câu hỏi và bài tập: Thay đổi câu hỏi thành vẽ biểu đồ hình cột.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Vẽ và phân tích biểu đồ về sự thay đổi cơ cấu diện tích gieo trồng phân theo các loại cây, sự tăng trưởng đàn gia súc gia cầm.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46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0690" w:rsidRDefault="00AC13D6" w:rsidP="00600690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Công nghiệp Việt Nam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  <w:r w:rsidR="00600690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Gồm các Tiết 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11,12:</w:t>
            </w:r>
          </w:p>
          <w:p w:rsidR="00AC13D6" w:rsidRPr="003C704F" w:rsidRDefault="00600690" w:rsidP="00600690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Tiết 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11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: </w:t>
            </w:r>
            <w:r w:rsidR="00AC13D6" w:rsidRPr="003C704F">
              <w:rPr>
                <w:rFonts w:eastAsia="Times New Roman"/>
                <w:sz w:val="28"/>
                <w:szCs w:val="28"/>
              </w:rPr>
              <w:t>nhân tố ảnh hưởng đến sự phát triển và phân bố công nghiệp.</w:t>
            </w:r>
            <w:r w:rsidR="00AC13D6" w:rsidRPr="003C704F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Tiết 12</w:t>
            </w:r>
            <w:r w:rsidR="00AC13D6" w:rsidRPr="003C704F">
              <w:rPr>
                <w:rFonts w:eastAsia="Times New Roman"/>
                <w:sz w:val="28"/>
                <w:szCs w:val="28"/>
              </w:rPr>
              <w:t>: Sự phát triển và phân bố công nghiệp.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467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7D4718" w:rsidRDefault="00600690" w:rsidP="00973757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7D4718">
              <w:rPr>
                <w:rFonts w:eastAsia="Times New Roman"/>
                <w:sz w:val="28"/>
                <w:szCs w:val="28"/>
              </w:rPr>
              <w:t>Tiết</w:t>
            </w:r>
            <w:r w:rsidR="00AC13D6" w:rsidRPr="007D4718">
              <w:rPr>
                <w:rFonts w:eastAsia="Times New Roman"/>
                <w:sz w:val="28"/>
                <w:szCs w:val="28"/>
              </w:rPr>
              <w:t xml:space="preserve"> 12:</w:t>
            </w:r>
            <w:r w:rsidR="00AC13D6" w:rsidRPr="007D4718">
              <w:rPr>
                <w:rFonts w:eastAsia="Times New Roman"/>
                <w:iCs/>
                <w:sz w:val="28"/>
                <w:szCs w:val="28"/>
                <w:bdr w:val="none" w:sz="0" w:space="0" w:color="auto" w:frame="1"/>
              </w:rPr>
              <w:t> -Không dạy mục II, Phần 3: </w:t>
            </w:r>
            <w:r w:rsidR="00AC13D6" w:rsidRPr="007D4718">
              <w:rPr>
                <w:rFonts w:eastAsia="Times New Roman"/>
                <w:sz w:val="28"/>
                <w:szCs w:val="28"/>
              </w:rPr>
              <w:br/>
            </w:r>
            <w:r w:rsidR="00AC13D6" w:rsidRPr="007D4718">
              <w:rPr>
                <w:rFonts w:eastAsia="Times New Roman"/>
                <w:iCs/>
                <w:sz w:val="28"/>
                <w:szCs w:val="28"/>
                <w:bdr w:val="none" w:sz="0" w:space="0" w:color="auto" w:frame="1"/>
              </w:rPr>
              <w:t>-Không yêu cầu HS trả lời câu hỏi 3 phần câu hỏi và bài tập.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 xml:space="preserve">Vai trò, đặc điểm phát triển và phân bố </w:t>
            </w:r>
            <w:r w:rsidRPr="003C704F">
              <w:rPr>
                <w:rFonts w:eastAsia="Times New Roman"/>
                <w:sz w:val="28"/>
                <w:szCs w:val="28"/>
              </w:rPr>
              <w:lastRenderedPageBreak/>
              <w:t>của dịch vụ.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lastRenderedPageBreak/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 xml:space="preserve"> Giao thông, vận tải và bưu chính viễn thông.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Thương mại và du lịch.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Vẽ biểu đồ về thay đổi cơ cấu kinh tế.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9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Ôn tập (từ bài 1-16).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Kiểm tra viết 1 tiết.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10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trung du và miền núi Bắc Bộ.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trung du và miền núi Bắ</w:t>
            </w:r>
            <w:r w:rsidR="003049C5">
              <w:rPr>
                <w:rFonts w:eastAsia="Times New Roman"/>
                <w:sz w:val="28"/>
                <w:szCs w:val="28"/>
              </w:rPr>
              <w:t>c Bộ</w:t>
            </w:r>
            <w:r w:rsidR="00600690">
              <w:rPr>
                <w:rFonts w:eastAsia="Times New Roman"/>
                <w:sz w:val="28"/>
                <w:szCs w:val="28"/>
              </w:rPr>
              <w:t>(tiếp</w:t>
            </w:r>
            <w:r w:rsidRPr="003C704F">
              <w:rPr>
                <w:rFonts w:eastAsia="Times New Roman"/>
                <w:sz w:val="28"/>
                <w:szCs w:val="28"/>
              </w:rPr>
              <w:t>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11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EB4771" w:rsidP="00976544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trung du và miền núi Bắc Bộ (</w:t>
            </w:r>
            <w:r w:rsidR="00600690">
              <w:rPr>
                <w:rFonts w:eastAsia="Times New Roman"/>
                <w:sz w:val="28"/>
                <w:szCs w:val="28"/>
              </w:rPr>
              <w:t>tiếp</w:t>
            </w:r>
            <w:r w:rsidR="003049C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4771" w:rsidRPr="003C704F" w:rsidRDefault="00EB4771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Đọc bản đồ, phân tích và đánh giá ảnh hưởng của tài nguyên khoáng sản đối với sự phát triển công nghiệp ở Trung du và miền núi Bắc Bộ.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12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EB4771" w:rsidP="00AA2A5D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Đồng bằng Sông Hồng.</w:t>
            </w:r>
            <w:r w:rsidR="00AA2A5D" w:rsidRPr="003C704F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EB4771" w:rsidP="00AA2A5D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Đồng bằng Sông Hồng (tiếp theo).</w:t>
            </w:r>
            <w:r w:rsidR="00600690" w:rsidRPr="003C704F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13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EB4771" w:rsidP="00600690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Đồng bằng Sông Hồng (tiếp theo).</w:t>
            </w:r>
            <w:r w:rsidR="00600690" w:rsidRPr="003C704F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8C072C" w:rsidP="00AA2A5D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Vẽ và phân tích biểu đồ mối quan hệ giữa dân số, sản lượng lương thực và bình quân lương thực theo đầu người.</w:t>
            </w:r>
            <w:r w:rsidR="00AA2A5D" w:rsidRPr="003C704F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14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8C072C" w:rsidP="00AA2A5D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Bắc Trung Bộ.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78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AA2A5D" w:rsidRDefault="008C072C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Bắc Trung Bộ (tiếp theo).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15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072C" w:rsidRPr="003C704F" w:rsidRDefault="008C072C" w:rsidP="008C072C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Bắc Trung Bộ (tiếp theo).</w:t>
            </w:r>
          </w:p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30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AA2A5D" w:rsidRDefault="008C072C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Duyên hải Nam Trung Bộ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16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8C072C" w:rsidP="00AA2A5D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 xml:space="preserve">Vùng </w:t>
            </w:r>
            <w:r w:rsidR="00976544">
              <w:rPr>
                <w:rFonts w:eastAsia="Times New Roman"/>
                <w:sz w:val="28"/>
                <w:szCs w:val="28"/>
              </w:rPr>
              <w:t>Duyên hải Nam Trung Bộ (tiếp</w:t>
            </w:r>
            <w:r w:rsidRPr="003C704F">
              <w:rPr>
                <w:rFonts w:eastAsia="Times New Roman"/>
                <w:sz w:val="28"/>
                <w:szCs w:val="28"/>
              </w:rPr>
              <w:t>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82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AA2A5D" w:rsidRDefault="008C072C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Kinh tế biển của Bắc Tru</w:t>
            </w:r>
            <w:r w:rsidR="00AA2A5D">
              <w:rPr>
                <w:rFonts w:eastAsia="Times New Roman"/>
                <w:sz w:val="28"/>
                <w:szCs w:val="28"/>
              </w:rPr>
              <w:t>ng Bộ và Duyên hải Nam Trung Bộ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C13D6" w:rsidRPr="003C704F" w:rsidTr="007D4718">
        <w:trPr>
          <w:tblCellSpacing w:w="0" w:type="dxa"/>
        </w:trPr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17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FE788E" w:rsidP="00FE788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 xml:space="preserve">Vùng Tây nguyên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788E" w:rsidRPr="003C704F" w:rsidRDefault="00FE788E" w:rsidP="00FE788E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Tây nguyên (tiếp theo).</w:t>
            </w:r>
          </w:p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EF6EF7" w:rsidRPr="003C704F" w:rsidTr="007D47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F6EF7" w:rsidRPr="009B1540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9B1540">
              <w:rPr>
                <w:rFonts w:eastAsia="Times New Roman"/>
                <w:b/>
                <w:sz w:val="28"/>
                <w:szCs w:val="28"/>
                <w:lang w:val="vi-VN"/>
              </w:rPr>
              <w:t>18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35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FE788E" w:rsidP="008C072C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Tây nguyên (tiếp theo</w:t>
            </w:r>
            <w:r w:rsidR="00AA2A5D">
              <w:rPr>
                <w:rFonts w:eastAsia="Times New Roman"/>
                <w:sz w:val="28"/>
                <w:szCs w:val="28"/>
              </w:rPr>
              <w:t>)</w:t>
            </w:r>
          </w:p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  <w:tr w:rsidR="00EF6EF7" w:rsidRPr="003C704F" w:rsidTr="007D4718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9B1540" w:rsidRDefault="00EF6EF7" w:rsidP="00AC13D6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36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FE788E" w:rsidP="00FE788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So sánh tình hình sản xuất cây công nghiệp lâu năm ở Trung du và Miền núi Bắc Bộ với Tây nguyên.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  <w:tr w:rsidR="00EF6EF7" w:rsidRPr="003C704F" w:rsidTr="007D47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9B1540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vi-VN"/>
              </w:rPr>
            </w:pPr>
            <w:r w:rsidRPr="009B1540">
              <w:rPr>
                <w:rFonts w:eastAsia="Times New Roman"/>
                <w:b/>
                <w:sz w:val="28"/>
                <w:szCs w:val="28"/>
                <w:lang w:val="vi-VN"/>
              </w:rPr>
              <w:t>19</w:t>
            </w: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37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FE788E" w:rsidP="00EF6EF7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Ôn tập học kỳ I.</w:t>
            </w:r>
          </w:p>
          <w:p w:rsidR="00EF6EF7" w:rsidRPr="003C704F" w:rsidRDefault="00EF6EF7" w:rsidP="00EF6EF7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  <w:tr w:rsidR="00EF6EF7" w:rsidRPr="003C704F" w:rsidTr="007D471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38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FE788E" w:rsidP="00EF6EF7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Kiểm tra học kỳ I.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EF7" w:rsidRPr="003C704F" w:rsidRDefault="00EF6EF7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</w:tbl>
    <w:p w:rsidR="00EF6EF7" w:rsidRPr="003C704F" w:rsidRDefault="00EF6EF7" w:rsidP="00AC13D6">
      <w:pPr>
        <w:spacing w:before="0" w:after="0" w:line="240" w:lineRule="auto"/>
        <w:textAlignment w:val="baseline"/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  <w:lang w:val="vi-VN"/>
        </w:rPr>
      </w:pPr>
    </w:p>
    <w:p w:rsidR="00AC13D6" w:rsidRPr="003C704F" w:rsidRDefault="00AC13D6" w:rsidP="00AC13D6">
      <w:pPr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3C704F">
        <w:rPr>
          <w:rFonts w:eastAsia="Times New Roman"/>
          <w:b/>
          <w:bCs/>
          <w:color w:val="000000"/>
          <w:sz w:val="28"/>
          <w:szCs w:val="28"/>
          <w:bdr w:val="none" w:sz="0" w:space="0" w:color="auto" w:frame="1"/>
        </w:rPr>
        <w:t>HỌC KÌ II: 18 TUẦN (18 TIẾT)</w:t>
      </w:r>
    </w:p>
    <w:tbl>
      <w:tblPr>
        <w:tblW w:w="908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709"/>
        <w:gridCol w:w="4677"/>
        <w:gridCol w:w="2835"/>
      </w:tblGrid>
      <w:tr w:rsidR="00AC13D6" w:rsidRPr="003C704F" w:rsidTr="007D4718">
        <w:trPr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Tuần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Tên bài dạy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Điều chỉnh giảm tải theo CV 5842 ngày 1/9/2011–BGD - ĐT</w:t>
            </w:r>
          </w:p>
        </w:tc>
      </w:tr>
      <w:tr w:rsidR="00AC13D6" w:rsidRPr="003C704F" w:rsidTr="007D4718">
        <w:trPr>
          <w:trHeight w:val="25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9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Đông Nam Bộ.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28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EF6EF7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40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Đông Nam Bộ (tiếp theo).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33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41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Đông Nam Bộ (tiếp theo).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66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42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Phân tích một số ngành công nghiệp trọng điểm ở Đông Nam Bộ.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25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43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Đồng bằng sông Cửu Long.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24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Vùng Đồng bằng sông Cửu Long.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43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Thực hành: Vẽ và phân tích biểu đồ về tình hình sản xuất của ngành thuỷ sản ĐBSCL.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31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6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Ôn tập (từ bài 31 - 37).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30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28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7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Kiểm tra viết 1 tiết.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43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29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8</w:t>
            </w:r>
          </w:p>
        </w:tc>
        <w:tc>
          <w:tcPr>
            <w:tcW w:w="4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540" w:rsidRDefault="00FE788E" w:rsidP="00942C3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Chủ đề: Phát triển tổng hợp kinh tế và bảo vệ tài nguyên, môi trường biển - đảo.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Gồm các 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tiết 48,49,50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: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tiết 48: </w:t>
            </w:r>
            <w:r w:rsidR="00AC13D6" w:rsidRPr="003C704F">
              <w:rPr>
                <w:rFonts w:eastAsia="Times New Roman"/>
                <w:sz w:val="28"/>
                <w:szCs w:val="28"/>
              </w:rPr>
              <w:t>Phát triển tổng hợp kinh tế và bảo vệ tài nguyên,</w:t>
            </w:r>
            <w:r w:rsidR="009B1540">
              <w:rPr>
                <w:rFonts w:eastAsia="Times New Roman"/>
                <w:sz w:val="28"/>
                <w:szCs w:val="28"/>
              </w:rPr>
              <w:t xml:space="preserve"> môi trường biển, đảo.</w:t>
            </w:r>
          </w:p>
          <w:p w:rsidR="00AC13D6" w:rsidRPr="003C704F" w:rsidRDefault="00FE788E" w:rsidP="00FE788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tiết 49: </w:t>
            </w:r>
            <w:r w:rsidR="00AC13D6" w:rsidRPr="003C704F">
              <w:rPr>
                <w:rFonts w:eastAsia="Times New Roman"/>
                <w:sz w:val="28"/>
                <w:szCs w:val="28"/>
              </w:rPr>
              <w:t> Phát triển tổng hợp kinh tế và bảo vệ tài nguyên, môi trường biển, đảo (tiếp</w:t>
            </w:r>
            <w:r w:rsidR="009B1540">
              <w:rPr>
                <w:rFonts w:eastAsia="Times New Roman"/>
                <w:sz w:val="28"/>
                <w:szCs w:val="28"/>
              </w:rPr>
              <w:t xml:space="preserve"> theo</w:t>
            </w:r>
            <w:r w:rsidR="00AC13D6" w:rsidRPr="003C704F">
              <w:rPr>
                <w:rFonts w:eastAsia="Times New Roman"/>
                <w:sz w:val="28"/>
                <w:szCs w:val="28"/>
              </w:rPr>
              <w:t>).</w:t>
            </w:r>
            <w:r w:rsidR="00AC13D6" w:rsidRPr="003C704F"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 xml:space="preserve">tiết 50: </w:t>
            </w:r>
            <w:r w:rsidR="00AC13D6" w:rsidRPr="003C704F">
              <w:rPr>
                <w:rFonts w:eastAsia="Times New Roman"/>
                <w:sz w:val="28"/>
                <w:szCs w:val="28"/>
              </w:rPr>
              <w:t>Thực hành: Đánh giá tiềm năng kinh tế của các đảo ven bờ và tìm hiểu về ngành công nghiệp dầu khí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FE788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991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540" w:rsidRDefault="009B1540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C13D6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30</w:t>
            </w:r>
          </w:p>
          <w:p w:rsidR="009B1540" w:rsidRDefault="009B1540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9B1540" w:rsidRPr="003C704F" w:rsidRDefault="009B1540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4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9</w:t>
            </w:r>
          </w:p>
          <w:p w:rsidR="009B1540" w:rsidRDefault="009B1540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  <w:p w:rsidR="009B1540" w:rsidRPr="009B1540" w:rsidRDefault="009B1540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66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31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50</w:t>
            </w:r>
          </w:p>
        </w:tc>
        <w:tc>
          <w:tcPr>
            <w:tcW w:w="4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30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32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C13D6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51</w:t>
            </w:r>
          </w:p>
          <w:p w:rsid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CC7F98" w:rsidRP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6544" w:rsidRDefault="00DF690E" w:rsidP="00166F39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Chủ đề: Địa lý 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TP BẢO LỘC 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(Gồm các </w:t>
            </w:r>
            <w:r w:rsidR="00481E42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tiết 51,52</w:t>
            </w:r>
            <w:r w:rsidRPr="003C704F">
              <w:rPr>
                <w:rFonts w:eastAsia="Times New Roman"/>
                <w:sz w:val="28"/>
                <w:szCs w:val="28"/>
              </w:rPr>
              <w:br/>
            </w:r>
            <w:r w:rsidR="00976544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</w:t>
            </w: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51:</w:t>
            </w:r>
            <w:r w:rsidR="00942C3E" w:rsidRPr="003C704F">
              <w:rPr>
                <w:rFonts w:eastAsia="Times New Roman"/>
                <w:sz w:val="28"/>
                <w:szCs w:val="28"/>
              </w:rPr>
              <w:t>Địa lý</w:t>
            </w:r>
            <w:r w:rsidR="00976544">
              <w:rPr>
                <w:rFonts w:eastAsia="Times New Roman"/>
                <w:sz w:val="28"/>
                <w:szCs w:val="28"/>
              </w:rPr>
              <w:t xml:space="preserve"> </w:t>
            </w:r>
            <w:r w:rsidR="00976544"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TP BẢO LỘC </w:t>
            </w:r>
          </w:p>
          <w:p w:rsidR="00AA2A5D" w:rsidRDefault="00942C3E" w:rsidP="00166F39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  <w:lang w:val="vi-VN"/>
              </w:rPr>
              <w:t>Muc 1</w:t>
            </w:r>
            <w:r w:rsidR="00AA2A5D">
              <w:rPr>
                <w:rFonts w:eastAsia="Times New Roman"/>
                <w:sz w:val="28"/>
                <w:szCs w:val="28"/>
              </w:rPr>
              <w:t xml:space="preserve">: </w:t>
            </w:r>
            <w:r w:rsidRPr="003C704F">
              <w:rPr>
                <w:rFonts w:eastAsia="Times New Roman"/>
                <w:sz w:val="28"/>
                <w:szCs w:val="28"/>
                <w:lang w:val="vi-VN"/>
              </w:rPr>
              <w:t xml:space="preserve">vị trí địa lí.phạm vi lảnh thổ sư phân chia hành chính  </w:t>
            </w:r>
          </w:p>
          <w:p w:rsidR="00942C3E" w:rsidRPr="003C704F" w:rsidRDefault="00942C3E" w:rsidP="00166F39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3C704F">
              <w:rPr>
                <w:rFonts w:eastAsia="Times New Roman"/>
                <w:sz w:val="28"/>
                <w:szCs w:val="28"/>
                <w:lang w:val="vi-VN"/>
              </w:rPr>
              <w:t>Muc</w:t>
            </w:r>
            <w:r w:rsidR="004D6136" w:rsidRPr="003C704F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3C704F">
              <w:rPr>
                <w:rFonts w:eastAsia="Times New Roman"/>
                <w:sz w:val="28"/>
                <w:szCs w:val="28"/>
                <w:lang w:val="vi-VN"/>
              </w:rPr>
              <w:t xml:space="preserve">2: </w:t>
            </w:r>
            <w:r w:rsidR="00976544" w:rsidRPr="003C704F">
              <w:rPr>
                <w:rFonts w:eastAsia="Times New Roman"/>
                <w:sz w:val="28"/>
                <w:szCs w:val="28"/>
                <w:lang w:val="vi-VN"/>
              </w:rPr>
              <w:t>ĐKTN</w:t>
            </w:r>
            <w:r w:rsidR="004D6136" w:rsidRPr="003C704F">
              <w:rPr>
                <w:rFonts w:eastAsia="Times New Roman"/>
                <w:sz w:val="28"/>
                <w:szCs w:val="28"/>
                <w:lang w:val="vi-VN"/>
              </w:rPr>
              <w:t xml:space="preserve"> và TNTN </w:t>
            </w:r>
            <w:r w:rsidRPr="003C704F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</w:p>
          <w:p w:rsidR="00976544" w:rsidRDefault="00976544" w:rsidP="00166F39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Tiết </w:t>
            </w:r>
            <w:r w:rsidR="00DF690E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52:</w:t>
            </w:r>
            <w:r w:rsidR="00166F39" w:rsidRPr="003C704F">
              <w:rPr>
                <w:rFonts w:eastAsia="Times New Roman"/>
                <w:sz w:val="28"/>
                <w:szCs w:val="28"/>
              </w:rPr>
              <w:t xml:space="preserve"> Địa lý 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TP BẢO LỘC </w:t>
            </w:r>
          </w:p>
          <w:p w:rsidR="00166F39" w:rsidRPr="003C704F" w:rsidRDefault="00976544" w:rsidP="00166F39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sz w:val="28"/>
                <w:szCs w:val="28"/>
                <w:lang w:val="vi-VN"/>
              </w:rPr>
              <w:t xml:space="preserve">Mục </w:t>
            </w:r>
            <w:r w:rsidR="004D6136" w:rsidRPr="003C704F">
              <w:rPr>
                <w:rFonts w:eastAsia="Times New Roman"/>
                <w:sz w:val="28"/>
                <w:szCs w:val="28"/>
                <w:lang w:val="vi-VN"/>
              </w:rPr>
              <w:t xml:space="preserve">3.4.5.6 </w:t>
            </w:r>
          </w:p>
          <w:p w:rsidR="00DF690E" w:rsidRDefault="00DF690E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DF690E" w:rsidRDefault="00481E42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Địa lý tỉnh LÂM ĐỒNG</w:t>
            </w:r>
          </w:p>
          <w:p w:rsidR="00DF690E" w:rsidRDefault="00DF690E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061EAA" w:rsidRDefault="00061EAA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061EAA" w:rsidRDefault="00061EAA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  <w:p w:rsidR="00CC7F98" w:rsidRPr="00061EAA" w:rsidRDefault="00CC7F98" w:rsidP="00061EAA">
            <w:pPr>
              <w:spacing w:before="0" w:after="0" w:line="240" w:lineRule="auto"/>
              <w:jc w:val="center"/>
              <w:rPr>
                <w:rFonts w:eastAsia="Times New Roman"/>
                <w:i/>
                <w:sz w:val="28"/>
                <w:szCs w:val="28"/>
              </w:rPr>
            </w:pPr>
          </w:p>
          <w:p w:rsidR="00DF690E" w:rsidRDefault="00481E42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Địa lý tỉnh LÂM ĐỒNG</w:t>
            </w:r>
          </w:p>
          <w:p w:rsidR="00DF690E" w:rsidRPr="003C704F" w:rsidRDefault="00DF690E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  <w:p w:rsidR="00166F39" w:rsidRPr="003C704F" w:rsidRDefault="00166F39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C13D6" w:rsidRPr="003C704F" w:rsidTr="007D4718">
        <w:trPr>
          <w:trHeight w:val="300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F98" w:rsidRDefault="00CC7F98" w:rsidP="00976544">
            <w:pPr>
              <w:spacing w:before="0" w:after="0" w:line="240" w:lineRule="auto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AC13D6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52</w:t>
            </w:r>
          </w:p>
          <w:p w:rsidR="00CC7F98" w:rsidRPr="00CC7F98" w:rsidRDefault="00CC7F98" w:rsidP="00976544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C13D6" w:rsidRPr="003C704F" w:rsidTr="007D4718">
        <w:trPr>
          <w:trHeight w:val="777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34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C13D6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53</w:t>
            </w:r>
          </w:p>
          <w:p w:rsidR="00CC7F98" w:rsidRP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</w:p>
        </w:tc>
      </w:tr>
      <w:tr w:rsidR="00AC13D6" w:rsidRPr="003C704F" w:rsidTr="007D4718">
        <w:trPr>
          <w:trHeight w:val="28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35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</w:p>
          <w:p w:rsidR="00AC13D6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4</w:t>
            </w:r>
          </w:p>
          <w:p w:rsidR="00CC7F98" w:rsidRPr="00CC7F98" w:rsidRDefault="00CC7F98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</w:tr>
      <w:tr w:rsidR="00AC13D6" w:rsidRPr="003C704F" w:rsidTr="007D4718">
        <w:trPr>
          <w:trHeight w:val="25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5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90E" w:rsidRDefault="00CC7F98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  <w:lang w:val="vi-VN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DF690E" w:rsidRPr="003C704F">
              <w:rPr>
                <w:rFonts w:eastAsia="Times New Roman"/>
                <w:sz w:val="28"/>
                <w:szCs w:val="28"/>
              </w:rPr>
              <w:t>Ôn tập học kỳ II.</w:t>
            </w:r>
            <w:r w:rsidR="00DF690E" w:rsidRPr="003C704F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</w:p>
          <w:p w:rsidR="00AC13D6" w:rsidRPr="003C704F" w:rsidRDefault="00AC13D6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  <w:tr w:rsidR="00AC13D6" w:rsidRPr="003C704F" w:rsidTr="007D4718">
        <w:trPr>
          <w:trHeight w:val="255"/>
          <w:tblCellSpacing w:w="0" w:type="dxa"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37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166F39" w:rsidP="00976544">
            <w:pPr>
              <w:spacing w:before="0" w:after="0" w:line="240" w:lineRule="auto"/>
              <w:jc w:val="center"/>
              <w:rPr>
                <w:rFonts w:eastAsia="Times New Roman"/>
                <w:sz w:val="28"/>
                <w:szCs w:val="28"/>
                <w:lang w:val="vi-VN"/>
              </w:rPr>
            </w:pP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>5</w:t>
            </w:r>
            <w:r w:rsidRPr="003C704F"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  <w:lang w:val="vi-VN"/>
              </w:rPr>
              <w:t>6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F690E" w:rsidRDefault="00DF690E" w:rsidP="00DF690E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Kiểm tra học kỳ II.</w:t>
            </w:r>
          </w:p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AC13D6" w:rsidRPr="003C704F" w:rsidRDefault="00AC13D6" w:rsidP="00481E42">
      <w:pPr>
        <w:tabs>
          <w:tab w:val="left" w:pos="6144"/>
        </w:tabs>
        <w:spacing w:before="0" w:after="0" w:line="240" w:lineRule="auto"/>
        <w:textAlignment w:val="baseline"/>
        <w:rPr>
          <w:rFonts w:eastAsia="Times New Roman"/>
          <w:color w:val="000000"/>
          <w:sz w:val="28"/>
          <w:szCs w:val="28"/>
        </w:rPr>
      </w:pPr>
      <w:r w:rsidRPr="003C704F">
        <w:rPr>
          <w:rFonts w:eastAsia="Times New Roman"/>
          <w:color w:val="000000"/>
          <w:sz w:val="28"/>
          <w:szCs w:val="28"/>
        </w:rPr>
        <w:t>                                                                             </w:t>
      </w:r>
      <w:bookmarkStart w:id="0" w:name="_GoBack"/>
      <w:bookmarkEnd w:id="0"/>
      <w:r w:rsidR="00976544">
        <w:rPr>
          <w:rFonts w:eastAsia="Times New Roman"/>
          <w:color w:val="000000"/>
          <w:sz w:val="28"/>
          <w:szCs w:val="28"/>
        </w:rPr>
        <w:t>,</w:t>
      </w:r>
      <w:r w:rsidR="00481E42">
        <w:rPr>
          <w:rFonts w:eastAsia="Times New Roman"/>
          <w:color w:val="000000"/>
          <w:sz w:val="28"/>
          <w:szCs w:val="28"/>
        </w:rPr>
        <w:t xml:space="preserve"> tháng 08 năm 2019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2"/>
        <w:gridCol w:w="2697"/>
        <w:gridCol w:w="2669"/>
      </w:tblGrid>
      <w:tr w:rsidR="00481E42" w:rsidRPr="003C704F" w:rsidTr="00AC13D6">
        <w:trPr>
          <w:tblCellSpacing w:w="0" w:type="dxa"/>
        </w:trPr>
        <w:tc>
          <w:tcPr>
            <w:tcW w:w="3645" w:type="dxa"/>
            <w:vAlign w:val="center"/>
            <w:hideMark/>
          </w:tcPr>
          <w:p w:rsidR="00AC13D6" w:rsidRPr="003C704F" w:rsidRDefault="00481E42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DUYỆT BGH </w:t>
            </w:r>
            <w:r w:rsidR="00AC13D6"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="00AC13D6"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="00AC13D6" w:rsidRPr="003C704F">
              <w:rPr>
                <w:rFonts w:eastAsia="Times New Roman"/>
                <w:sz w:val="28"/>
                <w:szCs w:val="28"/>
              </w:rPr>
              <w:br/>
              <w:t> </w:t>
            </w:r>
            <w:r w:rsidR="00AC13D6" w:rsidRPr="003C704F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2835" w:type="dxa"/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TỔ TRƯỞNG</w:t>
            </w:r>
          </w:p>
        </w:tc>
        <w:tc>
          <w:tcPr>
            <w:tcW w:w="2835" w:type="dxa"/>
            <w:vAlign w:val="center"/>
            <w:hideMark/>
          </w:tcPr>
          <w:p w:rsidR="00AC13D6" w:rsidRPr="003C704F" w:rsidRDefault="00481E42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NHÓM GVBM </w:t>
            </w:r>
          </w:p>
        </w:tc>
      </w:tr>
      <w:tr w:rsidR="00481E42" w:rsidRPr="003C704F" w:rsidTr="00AC13D6">
        <w:trPr>
          <w:tblCellSpacing w:w="0" w:type="dxa"/>
        </w:trPr>
        <w:tc>
          <w:tcPr>
            <w:tcW w:w="3645" w:type="dxa"/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AC13D6" w:rsidRPr="003C704F" w:rsidRDefault="00AC13D6" w:rsidP="00AC13D6">
            <w:pPr>
              <w:spacing w:before="0" w:after="0" w:line="240" w:lineRule="auto"/>
              <w:rPr>
                <w:rFonts w:eastAsia="Times New Roman"/>
                <w:sz w:val="28"/>
                <w:szCs w:val="28"/>
              </w:rPr>
            </w:pPr>
            <w:r w:rsidRPr="003C704F">
              <w:rPr>
                <w:rFonts w:eastAsia="Times New Roman"/>
                <w:sz w:val="28"/>
                <w:szCs w:val="28"/>
              </w:rPr>
              <w:t> </w:t>
            </w:r>
          </w:p>
        </w:tc>
      </w:tr>
    </w:tbl>
    <w:p w:rsidR="000B3231" w:rsidRDefault="000B3231"/>
    <w:sectPr w:rsidR="000B3231" w:rsidSect="00145D52">
      <w:headerReference w:type="default" r:id="rId8"/>
      <w:footerReference w:type="default" r:id="rId9"/>
      <w:pgSz w:w="11907" w:h="16840" w:code="9"/>
      <w:pgMar w:top="724" w:right="1418" w:bottom="1418" w:left="1701" w:header="360" w:footer="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84E" w:rsidRDefault="009B084E" w:rsidP="00336823">
      <w:pPr>
        <w:spacing w:before="0" w:after="0" w:line="240" w:lineRule="auto"/>
      </w:pPr>
      <w:r>
        <w:separator/>
      </w:r>
    </w:p>
  </w:endnote>
  <w:endnote w:type="continuationSeparator" w:id="0">
    <w:p w:rsidR="009B084E" w:rsidRDefault="009B084E" w:rsidP="0033682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D52" w:rsidRPr="00145D52" w:rsidRDefault="00145D52" w:rsidP="00145D52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8788"/>
      </w:tabs>
      <w:rPr>
        <w:rFonts w:ascii="Cambria" w:eastAsia="Times New Roman" w:hAnsi="Cambria"/>
      </w:rPr>
    </w:pPr>
    <w:r>
      <w:rPr>
        <w:b/>
        <w:color w:val="00B0F0"/>
        <w:lang w:val="nl-NL"/>
      </w:rPr>
      <w:t xml:space="preserve">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asciiTheme="majorHAnsi" w:eastAsiaTheme="majorEastAsia" w:hAnsiTheme="majorHAnsi" w:cstheme="majorBidi"/>
      </w:rPr>
      <w:tab/>
      <w:t>Trang</w:t>
    </w:r>
    <w:r w:rsidRPr="00145D52">
      <w:rPr>
        <w:rFonts w:ascii="Cambria" w:eastAsia="Times New Roman" w:hAnsi="Cambria"/>
      </w:rPr>
      <w:t xml:space="preserve"> </w:t>
    </w:r>
    <w:r w:rsidRPr="00145D52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145D52">
      <w:rPr>
        <w:rFonts w:ascii="Calibri" w:eastAsia="Times New Roman" w:hAnsi="Calibri"/>
      </w:rPr>
      <w:fldChar w:fldCharType="separate"/>
    </w:r>
    <w:r w:rsidRPr="00145D52">
      <w:rPr>
        <w:rFonts w:ascii="Cambria" w:eastAsia="Times New Roman" w:hAnsi="Cambria"/>
        <w:noProof/>
      </w:rPr>
      <w:t>1</w:t>
    </w:r>
    <w:r w:rsidRPr="00145D52">
      <w:rPr>
        <w:rFonts w:ascii="Cambria" w:eastAsia="Times New Roman" w:hAnsi="Cambria"/>
        <w:noProof/>
      </w:rPr>
      <w:fldChar w:fldCharType="end"/>
    </w:r>
  </w:p>
  <w:p w:rsidR="00336823" w:rsidRDefault="00336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84E" w:rsidRDefault="009B084E" w:rsidP="00336823">
      <w:pPr>
        <w:spacing w:before="0" w:after="0" w:line="240" w:lineRule="auto"/>
      </w:pPr>
      <w:r>
        <w:separator/>
      </w:r>
    </w:p>
  </w:footnote>
  <w:footnote w:type="continuationSeparator" w:id="0">
    <w:p w:rsidR="009B084E" w:rsidRDefault="009B084E" w:rsidP="0033682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23" w:rsidRDefault="00145D52" w:rsidP="00145D52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E6527"/>
    <w:multiLevelType w:val="multilevel"/>
    <w:tmpl w:val="A0DE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A5D49"/>
    <w:multiLevelType w:val="multilevel"/>
    <w:tmpl w:val="1B0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4F0E84"/>
    <w:multiLevelType w:val="multilevel"/>
    <w:tmpl w:val="147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734C0C"/>
    <w:multiLevelType w:val="multilevel"/>
    <w:tmpl w:val="5442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D6"/>
    <w:rsid w:val="00020894"/>
    <w:rsid w:val="0003231E"/>
    <w:rsid w:val="00042D97"/>
    <w:rsid w:val="00061EAA"/>
    <w:rsid w:val="000A07FA"/>
    <w:rsid w:val="000B3231"/>
    <w:rsid w:val="00131F55"/>
    <w:rsid w:val="00145D52"/>
    <w:rsid w:val="00153510"/>
    <w:rsid w:val="00166F39"/>
    <w:rsid w:val="001A5905"/>
    <w:rsid w:val="001D68B9"/>
    <w:rsid w:val="00276989"/>
    <w:rsid w:val="002A5B82"/>
    <w:rsid w:val="002B4A50"/>
    <w:rsid w:val="003049C5"/>
    <w:rsid w:val="00336823"/>
    <w:rsid w:val="00346ABC"/>
    <w:rsid w:val="003A5EBB"/>
    <w:rsid w:val="003B4276"/>
    <w:rsid w:val="003C704F"/>
    <w:rsid w:val="00420C2A"/>
    <w:rsid w:val="00481E42"/>
    <w:rsid w:val="004D2771"/>
    <w:rsid w:val="004D6136"/>
    <w:rsid w:val="005617BE"/>
    <w:rsid w:val="00586CDD"/>
    <w:rsid w:val="005A78FB"/>
    <w:rsid w:val="005E0F60"/>
    <w:rsid w:val="005E3275"/>
    <w:rsid w:val="00600690"/>
    <w:rsid w:val="00630075"/>
    <w:rsid w:val="00643564"/>
    <w:rsid w:val="00655628"/>
    <w:rsid w:val="006569FA"/>
    <w:rsid w:val="00682342"/>
    <w:rsid w:val="006C73E3"/>
    <w:rsid w:val="00704D8B"/>
    <w:rsid w:val="007106AD"/>
    <w:rsid w:val="00735E00"/>
    <w:rsid w:val="007629EC"/>
    <w:rsid w:val="007B2628"/>
    <w:rsid w:val="007C6B76"/>
    <w:rsid w:val="007D4718"/>
    <w:rsid w:val="007D6138"/>
    <w:rsid w:val="008438CF"/>
    <w:rsid w:val="0085411D"/>
    <w:rsid w:val="0086405A"/>
    <w:rsid w:val="008765A4"/>
    <w:rsid w:val="008C072C"/>
    <w:rsid w:val="008F0B69"/>
    <w:rsid w:val="00942C3E"/>
    <w:rsid w:val="009561BE"/>
    <w:rsid w:val="00973757"/>
    <w:rsid w:val="00976544"/>
    <w:rsid w:val="0098342F"/>
    <w:rsid w:val="009A2C2E"/>
    <w:rsid w:val="009A5BE8"/>
    <w:rsid w:val="009B084E"/>
    <w:rsid w:val="009B1540"/>
    <w:rsid w:val="009D6858"/>
    <w:rsid w:val="00A14C89"/>
    <w:rsid w:val="00A171CD"/>
    <w:rsid w:val="00A31AE4"/>
    <w:rsid w:val="00A55E8E"/>
    <w:rsid w:val="00A76426"/>
    <w:rsid w:val="00AA2A5D"/>
    <w:rsid w:val="00AC13D6"/>
    <w:rsid w:val="00AE3AA8"/>
    <w:rsid w:val="00B11EE2"/>
    <w:rsid w:val="00B13DC5"/>
    <w:rsid w:val="00B15F54"/>
    <w:rsid w:val="00B25D0C"/>
    <w:rsid w:val="00BA411A"/>
    <w:rsid w:val="00BA4BAE"/>
    <w:rsid w:val="00BD0A7F"/>
    <w:rsid w:val="00BF3D1F"/>
    <w:rsid w:val="00BF45CB"/>
    <w:rsid w:val="00C00BD4"/>
    <w:rsid w:val="00C3081C"/>
    <w:rsid w:val="00C354D4"/>
    <w:rsid w:val="00CB58B9"/>
    <w:rsid w:val="00CC7F98"/>
    <w:rsid w:val="00D04B57"/>
    <w:rsid w:val="00D24227"/>
    <w:rsid w:val="00D25C1A"/>
    <w:rsid w:val="00D82FDC"/>
    <w:rsid w:val="00DB32F5"/>
    <w:rsid w:val="00DD4450"/>
    <w:rsid w:val="00DE302C"/>
    <w:rsid w:val="00DF690E"/>
    <w:rsid w:val="00E60068"/>
    <w:rsid w:val="00E7732C"/>
    <w:rsid w:val="00EB4771"/>
    <w:rsid w:val="00EE057A"/>
    <w:rsid w:val="00EF6EF7"/>
    <w:rsid w:val="00F12886"/>
    <w:rsid w:val="00F239DC"/>
    <w:rsid w:val="00F363B1"/>
    <w:rsid w:val="00F54FD0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6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823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336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823"/>
    <w:rPr>
      <w:sz w:val="2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60" w:after="60" w:line="312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C13D6"/>
    <w:rPr>
      <w:color w:val="0000FF"/>
      <w:u w:val="single"/>
    </w:rPr>
  </w:style>
  <w:style w:type="character" w:styleId="Emphasis">
    <w:name w:val="Emphasis"/>
    <w:uiPriority w:val="20"/>
    <w:qFormat/>
    <w:rsid w:val="00AC13D6"/>
    <w:rPr>
      <w:i/>
      <w:iCs/>
    </w:rPr>
  </w:style>
  <w:style w:type="paragraph" w:customStyle="1" w:styleId="text-center">
    <w:name w:val="text-center"/>
    <w:basedOn w:val="Normal"/>
    <w:rsid w:val="00AC13D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C13D6"/>
    <w:rPr>
      <w:b/>
      <w:bCs/>
    </w:rPr>
  </w:style>
  <w:style w:type="paragraph" w:styleId="NormalWeb">
    <w:name w:val="Normal (Web)"/>
    <w:basedOn w:val="Normal"/>
    <w:uiPriority w:val="99"/>
    <w:unhideWhenUsed/>
    <w:rsid w:val="002B4A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C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C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68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6823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3368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823"/>
    <w:rPr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www.thuvienhoclieu.com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2019-08-30T13:40:00Z</dcterms:created>
  <dc:creator>tailieu123.edu.vn</dc:creator>
  <dcterms:modified xsi:type="dcterms:W3CDTF">2019-08-30T13:40:00Z</dcterms:modified>
  <cp:revision>1</cp:revision>
  <dc:title>Kế Hoạch Giảng Dạy Môn Địa Lí Lớp 9 Mới Nhất</dc:title>
</cp:coreProperties>
</file>