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wordprocessingml.fontTable+xml" PartName="/word/fontTable.xml"/>
  <Override ContentType="application/vnd.openxmlformats-officedocument.wordprocessingml.header+xml" PartName="/word/header1.xml"/>
  <Override ContentType="image/png" PartName="/word/media/image1.png"/>
  <Override ContentType="image/png" PartName="/word/media/image2.png"/>
  <Override ContentType="image/x-wmf" PartName="/word/media/image3.wmf"/>
  <Override ContentType="image/x-wmf" PartName="/word/media/image4.wmf"/>
  <Override ContentType="image/png" PartName="/word/media/image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t>Tiết 1                                                                                    Ngày soạn: 15 tháng 8 năm 2018</w:t>
      </w:r>
    </w:p>
    <w:p>
      <w:pPr>
        <w:pStyle w:val="Normal"/>
        <w:jc w:val="center"/>
        <w:rPr>
          <w:rFonts w:ascii="Times New Roman" w:hAnsi="Times New Roman" w:cs="Times New Roman"/>
          <w:color w:val="000000"/>
          <w:sz w:val="26"/>
          <w:szCs w:val="26"/>
        </w:rPr>
      </w:pPr>
      <w:r>
        <w:rPr>
          <w:rFonts w:cs="Times New Roman" w:ascii="Times New Roman" w:hAnsi="Times New Roman"/>
          <w:b/>
          <w:bCs/>
          <w:color w:val="000000"/>
          <w:sz w:val="26"/>
          <w:szCs w:val="26"/>
        </w:rPr>
        <w:t>Tiết 1 - Bài 1:</w:t>
      </w: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VIỆT NAM TRÊN ĐƯỜNG ĐỔI MỚI VÀ HỘI NHẬP</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jc w:val="both"/>
        <w:rPr/>
      </w:pPr>
      <w:r>
        <w:rPr>
          <w:rFonts w:cs="Times New Roman" w:ascii="Times New Roman" w:hAnsi="Times New Roman"/>
          <w:b/>
          <w:bCs/>
          <w:i/>
          <w:color w:val="000000"/>
          <w:sz w:val="26"/>
          <w:szCs w:val="26"/>
        </w:rPr>
        <w:t xml:space="preserve">1. Kiến thức </w:t>
      </w:r>
    </w:p>
    <w:p>
      <w:pPr>
        <w:pStyle w:val="Normal"/>
        <w:spacing w:before="100" w:after="0"/>
        <w:rPr>
          <w:rFonts w:ascii="Times New Roman" w:hAnsi="Times New Roman" w:cs="Times New Roman"/>
          <w:color w:val="000000"/>
          <w:sz w:val="26"/>
          <w:szCs w:val="26"/>
        </w:rPr>
      </w:pPr>
      <w:r>
        <w:rPr>
          <w:rFonts w:cs="Times New Roman" w:ascii="Times New Roman" w:hAnsi="Times New Roman"/>
          <w:color w:val="000000"/>
          <w:sz w:val="26"/>
          <w:szCs w:val="26"/>
        </w:rPr>
        <w:t>- Biết công cuộc Đổi mới ở nước ta là một cuộc cải cách toàn diện về kinh tế – xã hội ; một số định hướng chính để đẩy mạnh công cuộc Đổi mới.</w:t>
      </w:r>
    </w:p>
    <w:p>
      <w:pPr>
        <w:pStyle w:val="Normal"/>
        <w:rPr/>
      </w:pPr>
      <w:r>
        <w:rPr>
          <w:rFonts w:cs="Times New Roman" w:ascii="Times New Roman" w:hAnsi="Times New Roman"/>
          <w:i/>
          <w:iCs/>
          <w:color w:val="000000"/>
          <w:sz w:val="26"/>
          <w:szCs w:val="26"/>
        </w:rPr>
        <w:t xml:space="preserve">- </w:t>
      </w:r>
      <w:r>
        <w:rPr>
          <w:rFonts w:cs="Times New Roman" w:ascii="Times New Roman" w:hAnsi="Times New Roman"/>
          <w:color w:val="000000"/>
          <w:sz w:val="26"/>
          <w:szCs w:val="26"/>
        </w:rPr>
        <w:t>Biết bối cảnh và công cuộc hội nhập quốc tế và khu vực của nước ta.</w:t>
      </w:r>
    </w:p>
    <w:p>
      <w:pPr>
        <w:pStyle w:val="Normal"/>
        <w:jc w:val="both"/>
        <w:rPr/>
      </w:pPr>
      <w:r>
        <w:rPr>
          <w:rFonts w:cs="Times New Roman" w:ascii="Times New Roman" w:hAnsi="Times New Roman"/>
          <w:b/>
          <w:bCs/>
          <w:i/>
          <w:color w:val="000000"/>
          <w:sz w:val="26"/>
          <w:szCs w:val="26"/>
        </w:rPr>
        <w:t xml:space="preserve">2. Kỹ năng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Khai thác được các thông tin kinh tế – xã hội từ bảng số liệu, biểu đồ.</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Biết liên hệ với các môn khác và thực tiễn.</w:t>
      </w:r>
    </w:p>
    <w:p>
      <w:pPr>
        <w:pStyle w:val="Normal"/>
        <w:jc w:val="both"/>
        <w:rPr/>
      </w:pPr>
      <w:r>
        <w:rPr>
          <w:rFonts w:cs="Times New Roman" w:ascii="Times New Roman" w:hAnsi="Times New Roman"/>
          <w:b/>
          <w:bCs/>
          <w:i/>
          <w:color w:val="000000"/>
          <w:sz w:val="26"/>
          <w:szCs w:val="26"/>
        </w:rPr>
        <w:t xml:space="preserve">3. Thái độ </w:t>
      </w:r>
    </w:p>
    <w:p>
      <w:pPr>
        <w:pStyle w:val="Normal"/>
        <w:jc w:val="both"/>
        <w:rPr/>
      </w:pPr>
      <w:r>
        <w:rPr>
          <w:rFonts w:cs="Times New Roman" w:ascii="Times New Roman" w:hAnsi="Times New Roman"/>
          <w:b/>
          <w:bCs/>
          <w:color w:val="000000"/>
          <w:sz w:val="26"/>
          <w:szCs w:val="26"/>
        </w:rPr>
        <w:t xml:space="preserve">- </w:t>
      </w:r>
      <w:r>
        <w:rPr>
          <w:rFonts w:cs="Times New Roman" w:ascii="Times New Roman" w:hAnsi="Times New Roman"/>
          <w:color w:val="000000"/>
          <w:sz w:val="26"/>
          <w:szCs w:val="26"/>
        </w:rPr>
        <w:t>Xác định tinh thần trách nhiệm của mỗi người đối với sự nghiệp phát triển đất nước.</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Năng lực tính toán.</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bảng số liệu, sơ đồ....</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tổng hợp theo lãnh thổ.</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II. </w:t>
      </w:r>
      <w:r>
        <w:rPr>
          <w:rFonts w:cs="Times New Roman" w:ascii="Times New Roman" w:hAnsi="Times New Roman"/>
          <w:b/>
          <w:color w:val="000000"/>
          <w:sz w:val="26"/>
          <w:szCs w:val="26"/>
          <w:lang w:val="es-ES"/>
        </w:rPr>
        <w:t>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b/>
          <w:i/>
          <w:color w:val="000000"/>
          <w:sz w:val="26"/>
          <w:szCs w:val="26"/>
        </w:rPr>
        <w:t xml:space="preserve">1. Giáo viên </w:t>
      </w:r>
      <w:r>
        <w:rPr>
          <w:rFonts w:cs="Times New Roman" w:ascii="Times New Roman" w:hAnsi="Times New Roman"/>
          <w:color w:val="000000"/>
          <w:sz w:val="26"/>
          <w:szCs w:val="26"/>
        </w:rPr>
        <w:t>- Bản đồ Hành chính Đông Nam Á (nếu có)</w:t>
      </w:r>
    </w:p>
    <w:p>
      <w:pPr>
        <w:pStyle w:val="Normal"/>
        <w:rPr/>
      </w:pPr>
      <w:r>
        <w:rPr>
          <w:rFonts w:cs="Times New Roman" w:ascii="Times New Roman" w:hAnsi="Times New Roman"/>
          <w:color w:val="000000"/>
          <w:sz w:val="26"/>
          <w:szCs w:val="26"/>
        </w:rPr>
        <w:tab/>
        <w:t xml:space="preserve">                     - Một số hình ảnh, tư liệu về hội nhập.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b/>
          <w:i/>
          <w:color w:val="000000"/>
          <w:sz w:val="26"/>
          <w:szCs w:val="26"/>
        </w:rPr>
        <w:t xml:space="preserve">2. Học sinh: </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Tìm hiểu các nội dung số liệu về kết qủacủa công cuộc Đổi mới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IV. TIẾN TRÌNH TỔ CHỨC HOẠT ĐỘNG DẠY HỌC</w:t>
      </w:r>
    </w:p>
    <w:p>
      <w:pPr>
        <w:pStyle w:val="Normal"/>
        <w:rPr/>
      </w:pPr>
      <w:r>
        <w:rPr>
          <w:rFonts w:cs="Times New Roman" w:ascii="Times New Roman" w:hAnsi="Times New Roman"/>
          <w:b/>
          <w:bCs/>
          <w:i/>
          <w:color w:val="000000"/>
          <w:sz w:val="26"/>
          <w:szCs w:val="26"/>
        </w:rPr>
        <w:t>1. Ổn định tổ chức – 1'</w:t>
      </w:r>
      <w:r>
        <w:rPr/>
        <w:t xml:space="preserve"> </w:t>
      </w:r>
    </w:p>
    <w:tbl>
      <w:tblPr>
        <w:tblW w:w="9801" w:type="dxa"/>
        <w:jc w:val="center"/>
        <w:tblInd w:w="0" w:type="dxa"/>
        <w:tblLayout w:type="fixed"/>
        <w:tblCellMar>
          <w:top w:w="0" w:type="dxa"/>
          <w:left w:w="108" w:type="dxa"/>
          <w:bottom w:w="0" w:type="dxa"/>
          <w:right w:w="108" w:type="dxa"/>
        </w:tblCellMar>
      </w:tblPr>
      <w:tblGrid>
        <w:gridCol w:w="1577"/>
        <w:gridCol w:w="2917"/>
        <w:gridCol w:w="1767"/>
        <w:gridCol w:w="3540"/>
      </w:tblGrid>
      <w:tr>
        <w:trPr/>
        <w:tc>
          <w:tcPr>
            <w:tcW w:w="157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pPr>
            <w:r>
              <w:rPr>
                <w:rFonts w:cs="Times New Roman" w:ascii="Times New Roman" w:hAnsi="Times New Roman"/>
                <w:color w:val="000000"/>
                <w:sz w:val="26"/>
                <w:szCs w:val="26"/>
              </w:rPr>
              <w:t>Vắng: ........................................</w:t>
            </w:r>
          </w:p>
        </w:tc>
      </w:tr>
      <w:tr>
        <w:trPr/>
        <w:tc>
          <w:tcPr>
            <w:tcW w:w="1577"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57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577"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pPr>
            <w:r>
              <w:rPr>
                <w:rFonts w:cs="Times New Roman" w:ascii="Times New Roman" w:hAnsi="Times New Roman"/>
                <w:color w:val="000000"/>
                <w:sz w:val="26"/>
                <w:szCs w:val="26"/>
              </w:rPr>
              <w:t>Vắng: ........................................</w:t>
            </w:r>
          </w:p>
        </w:tc>
      </w:tr>
    </w:tbl>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Tiến trình:</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1: Khởi động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GV yêu cầu học sinh: nêu các sự kiện lịch sử của Việt Nam gắn với các năm 1975, 1986, 1995, 2007?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Gọi HS trả lời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vào bài</w:t>
      </w:r>
    </w:p>
    <w:p>
      <w:pPr>
        <w:pStyle w:val="Normal"/>
        <w:rPr/>
      </w:pPr>
      <w:r>
        <w:rPr>
          <w:rFonts w:cs="Times New Roman" w:ascii="Times New Roman" w:hAnsi="Times New Roman"/>
          <w:b/>
          <w:bCs/>
          <w:color w:val="000000"/>
          <w:sz w:val="26"/>
          <w:szCs w:val="26"/>
        </w:rPr>
        <w:t>Hoạt động 2: Hình thành kiến thức</w:t>
      </w:r>
    </w:p>
    <w:p>
      <w:pPr>
        <w:pStyle w:val="Normal"/>
        <w:rPr/>
      </w:pPr>
      <w:r>
        <w:rPr>
          <w:rFonts w:cs="Times New Roman" w:ascii="Times New Roman" w:hAnsi="Times New Roman"/>
          <w:b/>
          <w:bCs/>
          <w:color w:val="000000"/>
          <w:sz w:val="26"/>
          <w:szCs w:val="26"/>
        </w:rPr>
        <w:t xml:space="preserve">   </w:t>
      </w:r>
      <w:r>
        <w:rPr>
          <w:rFonts w:cs="Times New Roman" w:ascii="Times New Roman" w:hAnsi="Times New Roman"/>
          <w:b/>
          <w:bCs/>
          <w:color w:val="000000"/>
          <w:sz w:val="26"/>
          <w:szCs w:val="26"/>
        </w:rPr>
        <w:t xml:space="preserve">Nội dung 1: Công cuộc đổi mới là một cuộc cải cách toàn diện về kinh tế-xã hội. </w:t>
      </w:r>
      <w:r>
        <w:rPr>
          <w:rFonts w:cs="Times New Roman" w:ascii="Times New Roman" w:hAnsi="Times New Roman"/>
          <w:bCs/>
          <w:color w:val="000000"/>
          <w:sz w:val="26"/>
          <w:szCs w:val="26"/>
        </w:rPr>
        <w:t>Hình thức: Cá nhân, cặp bàn</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phát vấn, Khai thác hình ảnh</w:t>
      </w:r>
    </w:p>
    <w:tbl>
      <w:tblPr>
        <w:tblW w:w="9639" w:type="dxa"/>
        <w:jc w:val="left"/>
        <w:tblInd w:w="108" w:type="dxa"/>
        <w:tblLayout w:type="fixed"/>
        <w:tblCellMar>
          <w:top w:w="0" w:type="dxa"/>
          <w:left w:w="108" w:type="dxa"/>
          <w:bottom w:w="0" w:type="dxa"/>
          <w:right w:w="108" w:type="dxa"/>
        </w:tblCellMar>
      </w:tblPr>
      <w:tblGrid>
        <w:gridCol w:w="3402"/>
        <w:gridCol w:w="6237"/>
      </w:tblGrid>
      <w:tr>
        <w:trPr/>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HĐ CỦA GV VÀ HS</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340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Cá nhân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 Cho biết bối cảnh của nước ta trước khi đổi mới?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Nêu 1 số hậu quả chiến tranh ở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Tăng trưởng kinh tế 1976 - 1980: 1,4%. Lạm phát 700%.</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Cặp bàn</w:t>
            </w:r>
          </w:p>
          <w:p>
            <w:pPr>
              <w:pStyle w:val="Normal"/>
              <w:jc w:val="both"/>
              <w:rPr/>
            </w:pPr>
            <w:r>
              <w:rPr>
                <w:rFonts w:cs="Times New Roman" w:ascii="Times New Roman" w:hAnsi="Times New Roman"/>
                <w:color w:val="000000"/>
                <w:sz w:val="26"/>
                <w:szCs w:val="26"/>
              </w:rPr>
              <w:t>B1: Cặp bàn cùng tìm hiểu:</w:t>
            </w:r>
          </w:p>
          <w:p>
            <w:pPr>
              <w:pStyle w:val="Normal"/>
              <w:jc w:val="both"/>
              <w:rPr>
                <w:rFonts w:ascii="Times New Roman" w:hAnsi="Times New Roman" w:cs="Times New Roman"/>
                <w:color w:val="000000"/>
                <w:spacing w:val="-6"/>
                <w:sz w:val="26"/>
                <w:szCs w:val="26"/>
              </w:rPr>
            </w:pPr>
            <w:r>
              <w:rPr>
                <w:rFonts w:cs="Times New Roman" w:ascii="Times New Roman" w:hAnsi="Times New Roman"/>
                <w:color w:val="000000"/>
                <w:spacing w:val="-6"/>
                <w:sz w:val="26"/>
                <w:szCs w:val="26"/>
              </w:rPr>
              <w:t>- Nêu 3 xu hướng đổi mới và kết quả nổi bật của 3 xu hướng.</w:t>
            </w:r>
          </w:p>
          <w:p>
            <w:pPr>
              <w:pStyle w:val="Normal"/>
              <w:jc w:val="both"/>
              <w:rPr>
                <w:rFonts w:ascii="Times New Roman" w:hAnsi="Times New Roman" w:cs="Times New Roman"/>
                <w:color w:val="000000"/>
                <w:spacing w:val="-8"/>
                <w:sz w:val="26"/>
                <w:szCs w:val="26"/>
              </w:rPr>
            </w:pPr>
            <w:r>
              <w:rPr>
                <w:rFonts w:cs="Times New Roman" w:ascii="Times New Roman" w:hAnsi="Times New Roman"/>
                <w:color w:val="000000"/>
                <w:spacing w:val="-8"/>
                <w:sz w:val="26"/>
                <w:szCs w:val="26"/>
              </w:rPr>
              <w:t>B2: Gọi Hs trình bày, HS khác nhận xét, bổ sung.</w:t>
            </w:r>
          </w:p>
          <w:p>
            <w:pPr>
              <w:pStyle w:val="Normal"/>
              <w:jc w:val="both"/>
              <w:rPr>
                <w:rFonts w:ascii="Times New Roman" w:hAnsi="Times New Roman" w:cs="Times New Roman"/>
                <w:color w:val="000000"/>
                <w:sz w:val="26"/>
                <w:szCs w:val="26"/>
              </w:rPr>
            </w:pPr>
            <w:r>
              <w:rPr>
                <w:rFonts w:cs="Times New Roman" w:ascii="Times New Roman" w:hAnsi="Times New Roman"/>
                <w:color w:val="000000"/>
                <w:spacing w:val="-8"/>
                <w:sz w:val="26"/>
                <w:szCs w:val="26"/>
              </w:rPr>
              <w:t>B3: Giáo viên chuẩn xác kiến thức</w:t>
            </w:r>
            <w:r>
              <w:rPr>
                <w:rFonts w:cs="Times New Roman" w:ascii="Times New Roman" w:hAnsi="Times New Roman"/>
                <w:color w:val="000000"/>
                <w:spacing w:val="-6"/>
                <w:sz w:val="26"/>
                <w:szCs w:val="26"/>
              </w:rPr>
              <w:t>.</w:t>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Cá nhân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Dựa vào SGK và hiểu biết bản thân hãy nêu một số thành tựu của công cuộc đổi mới ở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HS: Tìm hiểu,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xml:space="preserve">1997: 4,8%(khủng hoảng tài chính khu vực); 1999: 9,5%; 2005: 8,4%; </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tỷ trọng nông nghịêp giảm, CN và DV tăng (đặc biệt CN tăng nhanh).</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2008: Việt Nam vượt lên là nước phát triển TB ở nhóm nước đang phát triển.</w:t>
            </w:r>
          </w:p>
        </w:tc>
        <w:tc>
          <w:tcPr>
            <w:tcW w:w="623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a. Bối cảnh</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Trong nước: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- 30/4/1975 thống nhất đất nước =&gt; cả nước tập trung hàn gắn vết thương chiến tranh, xây dựng và phát triển đất nước.</w:t>
            </w:r>
          </w:p>
          <w:p>
            <w:pPr>
              <w:pStyle w:val="Normal"/>
              <w:jc w:val="both"/>
              <w:rPr/>
            </w:pPr>
            <w:r>
              <w:rPr>
                <w:rFonts w:cs="Times New Roman" w:ascii="Times New Roman" w:hAnsi="Times New Roman"/>
                <w:color w:val="000000"/>
                <w:sz w:val="26"/>
                <w:szCs w:val="26"/>
              </w:rPr>
              <w:t>- Nước ta đi lên từ nước nghèo nàn, lạc hậu, hậu quả chiến tranh nặng nề.</w:t>
            </w:r>
          </w:p>
          <w:p>
            <w:pPr>
              <w:pStyle w:val="Normal"/>
              <w:tabs>
                <w:tab w:val="clear" w:pos="720"/>
                <w:tab w:val="left" w:pos="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Thế giới:</w:t>
            </w:r>
          </w:p>
          <w:p>
            <w:pPr>
              <w:pStyle w:val="Normal"/>
              <w:tabs>
                <w:tab w:val="clear" w:pos="720"/>
                <w:tab w:val="left" w:pos="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Xu thế quốc tế hoá nền KT TG, buộc các nước phải mở rộng quan hệ hợp tác.</w:t>
            </w:r>
          </w:p>
          <w:p>
            <w:pPr>
              <w:pStyle w:val="Normal"/>
              <w:tabs>
                <w:tab w:val="clear" w:pos="720"/>
                <w:tab w:val="left" w:pos="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Sự tiến bộ của KHKT làm cho năng suất lao động ngày càng tăng lên, sức phát triển của nền sản xuất tăng lên.</w:t>
            </w:r>
          </w:p>
          <w:p>
            <w:pPr>
              <w:pStyle w:val="Normal"/>
              <w:tabs>
                <w:tab w:val="clear" w:pos="720"/>
                <w:tab w:val="left" w:pos="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Các nước XHCN trên TG, trên con đường xây dựng phát triển nền KT cũng mắc phải những sai lầm, khuyết điểm nhưng họ đã đổi mới của tổ thành công (TQ).</w:t>
            </w:r>
          </w:p>
          <w:p>
            <w:pPr>
              <w:pStyle w:val="Normal"/>
              <w:jc w:val="both"/>
              <w:rPr/>
            </w:pP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Bối cảnh trong nước và quốc tế cuối những năm 70, đầu thập kỷ 80 phức tạp.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=&gt; Thời gian dài Việt Nam lâm vào khủng hoảng: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b. Diễn biến:</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Năm 1979 manh nha thực hiện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Năm 1986 (ĐH Đảng VI) định hình phát triển 3 xu hướng: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Dân chủ hoá nền kinh tế – xã hội.</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Phát triển nền kinh tế nhiều thành phần theo định hướng XHCN.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Tăng cường giao lưu hợp tác quốc tế.</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c. Thành tựu: </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xml:space="preserve">- Tốc độ tăng trưởng kinh tế đã khá cao: </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Cơ cấu nền kinh tế chuyển dịch theo hướng CNH, HĐH. tỷ trọng nông nghịêp giảm, CN và DV tăng (đặc biệt CN tăng nhanh).</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Đời sống của nhân dân được cải thiện.</w:t>
            </w:r>
          </w:p>
          <w:p>
            <w:pPr>
              <w:pStyle w:val="Normal"/>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Nước ta thoát khỏi tình trạng khủng hoảng kinh tế kéo dài. </w:t>
            </w:r>
          </w:p>
          <w:p>
            <w:pPr>
              <w:pStyle w:val="Normal"/>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r>
          </w:p>
        </w:tc>
      </w:tr>
    </w:tbl>
    <w:p>
      <w:pPr>
        <w:pStyle w:val="Normal"/>
        <w:rPr>
          <w:rFonts w:ascii="Times New Roman" w:hAnsi="Times New Roman" w:cs="Times New Roman"/>
          <w:b/>
          <w:color w:val="000000"/>
          <w:sz w:val="26"/>
          <w:szCs w:val="26"/>
          <w:lang w:val="es-ES"/>
        </w:rPr>
      </w:pPr>
      <w:r>
        <w:rPr>
          <w:rFonts w:cs="Times New Roman" w:ascii="Times New Roman" w:hAnsi="Times New Roman"/>
          <w:b/>
          <w:color w:val="000000"/>
          <w:sz w:val="26"/>
          <w:szCs w:val="26"/>
          <w:lang w:val="es-ES"/>
        </w:rPr>
      </w:r>
    </w:p>
    <w:p>
      <w:pPr>
        <w:pStyle w:val="Normal"/>
        <w:rPr>
          <w:rFonts w:ascii="Times New Roman" w:hAnsi="Times New Roman" w:cs="Times New Roman"/>
          <w:b/>
          <w:bCs/>
          <w:color w:val="000000"/>
          <w:sz w:val="26"/>
          <w:szCs w:val="26"/>
          <w:lang w:val="es-ES"/>
        </w:rPr>
      </w:pPr>
      <w:r>
        <w:rPr>
          <w:rFonts w:cs="Times New Roman" w:ascii="Times New Roman" w:hAnsi="Times New Roman"/>
          <w:b/>
          <w:color w:val="000000"/>
          <w:sz w:val="26"/>
          <w:szCs w:val="26"/>
          <w:lang w:val="es-ES"/>
        </w:rPr>
        <w:t xml:space="preserve">Nội dung 2: </w:t>
      </w:r>
      <w:r>
        <w:rPr>
          <w:rFonts w:cs="Times New Roman" w:ascii="Times New Roman" w:hAnsi="Times New Roman"/>
          <w:b/>
          <w:bCs/>
          <w:color w:val="000000"/>
          <w:sz w:val="26"/>
          <w:szCs w:val="26"/>
          <w:lang w:val="es-ES"/>
        </w:rPr>
        <w:t>Nước ta trong hội nhập kinh tế quốc tế - 15'</w:t>
      </w:r>
    </w:p>
    <w:p>
      <w:pPr>
        <w:pStyle w:val="Normal"/>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Hình thức: Cả lớp</w:t>
      </w:r>
    </w:p>
    <w:p>
      <w:pPr>
        <w:pStyle w:val="Normal"/>
        <w:rPr/>
      </w:pPr>
      <w:r>
        <w:rPr/>
        <w:t>Phương pháp: đàm thoại, kĩ thuật động não.</w:t>
      </w:r>
    </w:p>
    <w:tbl>
      <w:tblPr>
        <w:tblW w:w="9747" w:type="dxa"/>
        <w:jc w:val="left"/>
        <w:tblInd w:w="108" w:type="dxa"/>
        <w:tblLayout w:type="fixed"/>
        <w:tblCellMar>
          <w:top w:w="0" w:type="dxa"/>
          <w:left w:w="108" w:type="dxa"/>
          <w:bottom w:w="0" w:type="dxa"/>
          <w:right w:w="108" w:type="dxa"/>
        </w:tblCellMar>
      </w:tblPr>
      <w:tblGrid>
        <w:gridCol w:w="3990"/>
        <w:gridCol w:w="5757"/>
      </w:tblGrid>
      <w:tr>
        <w:trPr/>
        <w:tc>
          <w:tcPr>
            <w:tcW w:w="399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es-ES"/>
              </w:rPr>
            </w:pPr>
            <w:r>
              <w:rPr>
                <w:rFonts w:cs="Times New Roman" w:ascii="Times New Roman" w:hAnsi="Times New Roman"/>
                <w:b/>
                <w:color w:val="000000"/>
                <w:sz w:val="26"/>
                <w:szCs w:val="26"/>
                <w:lang w:val="es-ES"/>
              </w:rPr>
              <w:t>HĐ CỦA GV VÀ HS</w:t>
            </w:r>
          </w:p>
        </w:tc>
        <w:tc>
          <w:tcPr>
            <w:tcW w:w="575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399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pPr>
            <w:r>
              <w:rPr>
                <w:rFonts w:cs="Times New Roman" w:ascii="Times New Roman" w:hAnsi="Times New Roman"/>
                <w:bCs/>
                <w:color w:val="000000"/>
                <w:sz w:val="26"/>
                <w:szCs w:val="26"/>
              </w:rPr>
              <w:t>Đọc SGK, hiểu biết của bản thân để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t>Xu hướng toàn cầu hoá cuối TK XX có tác động ntn đến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Nêu những chứng minh cụ thể về công cuộc hội nhập kinh tế quốc tế của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Có quan hệ: 186 quốc gia và vùng lãnh thổ.</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Quan hệ đối tác chiến lược với 14 quốc gia.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Quan hệ đối tác toàn diện với 10 quốc gia</w:t>
            </w:r>
          </w:p>
          <w:p>
            <w:pPr>
              <w:pStyle w:val="Normal"/>
              <w:jc w:val="both"/>
              <w:rPr/>
            </w:pPr>
            <w:r>
              <w:rPr>
                <w:rFonts w:cs="Times New Roman" w:ascii="Times New Roman" w:hAnsi="Times New Roman"/>
                <w:color w:val="000000"/>
                <w:sz w:val="26"/>
                <w:szCs w:val="26"/>
              </w:rPr>
              <w:t>Quan hệ với LB Nga, Trung Quốc, Ấn Độ nâng lên tầm đối tác chiến lược toàn diện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Nêu thuận lợi và khó khăn khi hội nhậpTG và KV?</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Nêu một vài thành tựu đạt được?</w:t>
            </w:r>
          </w:p>
          <w:p>
            <w:pPr>
              <w:pStyle w:val="Normal"/>
              <w:jc w:val="both"/>
              <w:rPr/>
            </w:pPr>
            <w:r>
              <w:rPr>
                <w:rFonts w:cs="Times New Roman" w:ascii="Times New Roman" w:hAnsi="Times New Roman"/>
                <w:color w:val="000000"/>
                <w:sz w:val="26"/>
                <w:szCs w:val="26"/>
              </w:rPr>
              <w:t>Gọi HS: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75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a. Biều hiện: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TG: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Xu hướng toàn cầu hoá là tất yếu trong phát triển kinh tế xã hội.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Đẩy mạnh hợp tác khu vực.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VN: Phát triển theo xu hướng TG và KV</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w:t>
            </w:r>
            <w:r>
              <w:rPr>
                <w:rFonts w:cs="Times New Roman" w:ascii="Times New Roman" w:hAnsi="Times New Roman"/>
                <w:i/>
                <w:color w:val="000000"/>
                <w:sz w:val="26"/>
                <w:szCs w:val="26"/>
              </w:rPr>
              <w:t>+ 7/1995 là thành viên ASEAN.</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shd w:fill="FFFFFF" w:val="clear"/>
              </w:rPr>
              <w:t xml:space="preserve">Ký Hiệp định khung về hợp tác kinh tếvới EU (7 - 1995),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+ 11/1998 Tham gia diễn đàn hợp tác Châu á - TBD…</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+ 7/1/2007 là thành viên WTO….)</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numPr>
                <w:ilvl w:val="0"/>
                <w:numId w:val="58"/>
              </w:numPr>
              <w:jc w:val="both"/>
              <w:rPr>
                <w:rFonts w:ascii="Times New Roman" w:hAnsi="Times New Roman" w:cs="Times New Roman"/>
                <w:b/>
                <w:bCs/>
                <w:color w:val="000000"/>
                <w:sz w:val="26"/>
                <w:szCs w:val="26"/>
              </w:rPr>
            </w:pPr>
            <w:r>
              <w:rPr>
                <w:rFonts w:cs="Times New Roman" w:ascii="Times New Roman" w:hAnsi="Times New Roman"/>
                <w:color w:val="000000"/>
                <w:sz w:val="26"/>
                <w:szCs w:val="26"/>
                <w:shd w:fill="FFFFFF" w:val="clear"/>
              </w:rPr>
              <w:t>Việt Nam đã và đang từng bước vững chắc hội nhập sâu rộngvào nền kinh tế khu vực và thế giới</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b. Thành tựu: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Thu hút vốn đầu tư nước ngoài:</w:t>
            </w:r>
          </w:p>
          <w:p>
            <w:pPr>
              <w:pStyle w:val="Normal"/>
              <w:jc w:val="both"/>
              <w:rPr>
                <w:rFonts w:ascii="Times New Roman" w:hAnsi="Times New Roman" w:cs="Times New Roman"/>
                <w:color w:val="000000"/>
                <w:sz w:val="26"/>
                <w:szCs w:val="26"/>
              </w:rPr>
            </w:pPr>
            <w:r>
              <mc:AlternateContent>
                <mc:Choice Requires="wps">
                  <w:drawing>
                    <wp:anchor behindDoc="0" distT="0" distB="0" distL="114935" distR="114300" simplePos="0" locked="0" layoutInCell="1" allowOverlap="1" relativeHeight="16">
                      <wp:simplePos x="0" y="0"/>
                      <wp:positionH relativeFrom="column">
                        <wp:posOffset>2642870</wp:posOffset>
                      </wp:positionH>
                      <wp:positionV relativeFrom="paragraph">
                        <wp:posOffset>6350</wp:posOffset>
                      </wp:positionV>
                      <wp:extent cx="36195" cy="571500"/>
                      <wp:effectExtent l="635" t="5080" r="0" b="5715"/>
                      <wp:wrapNone/>
                      <wp:docPr id="1" name=""/>
                      <a:graphic xmlns:a="http://schemas.openxmlformats.org/drawingml/2006/main">
                        <a:graphicData uri="http://schemas.microsoft.com/office/word/2010/wordprocessingShape">
                          <wps:wsp>
                            <wps:cNvSpPr/>
                            <wps:spPr>
                              <a:xfrm>
                                <a:off x="0" y="0"/>
                                <a:ext cx="36360" cy="571680"/>
                              </a:xfrm>
                              <a:custGeom>
                                <a:avLst/>
                                <a:gdLst>
                                  <a:gd name="textAreaLeft" fmla="*/ 0 w 20520"/>
                                  <a:gd name="textAreaRight" fmla="*/ 7200 w 20520"/>
                                  <a:gd name="textAreaTop" fmla="*/ 8280 h 324000"/>
                                  <a:gd name="textAreaBottom" fmla="*/ 315720 h 32400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t" style="position:absolute;margin-left:208.1pt;margin-top:0.5pt;width:2.8pt;height:44.95pt;mso-wrap-style:none;v-text-anchor:middle" type="_x0000_t88">
                      <v:fill o:detectmouseclick="t" on="false"/>
                      <v:stroke color="black" weight="9360" joinstyle="miter" endcap="flat"/>
                      <w10:wrap type="none"/>
                    </v:shape>
                  </w:pict>
                </mc:Fallback>
              </mc:AlternateConten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Hỗ trợ phát triển chính thức(ODK)</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Đầu tư trực tiếp nước ngoài (FDI)    Tăng mạnh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Đầu tư gián tiếp nước ngoài (FPI)</w:t>
            </w:r>
          </w:p>
          <w:p>
            <w:pPr>
              <w:pStyle w:val="Normal"/>
              <w:jc w:val="both"/>
              <w:rPr>
                <w:rFonts w:ascii="Times New Roman" w:hAnsi="Times New Roman" w:cs="Times New Roman"/>
                <w:color w:val="000000"/>
                <w:spacing w:val="-4"/>
                <w:sz w:val="26"/>
                <w:szCs w:val="26"/>
              </w:rPr>
            </w:pPr>
            <w:r>
              <w:rPr>
                <w:rFonts w:cs="Times New Roman" w:ascii="Times New Roman" w:hAnsi="Times New Roman"/>
                <w:color w:val="000000"/>
                <w:spacing w:val="-4"/>
                <w:sz w:val="26"/>
                <w:szCs w:val="26"/>
              </w:rPr>
              <w:t>- Đẩy mạnh hợp tác kinh tế, KH, kĩ thuật, bảo vệ MT</w:t>
            </w:r>
          </w:p>
          <w:p>
            <w:pPr>
              <w:pStyle w:val="Normal"/>
              <w:jc w:val="both"/>
              <w:rPr>
                <w:rFonts w:ascii="Times New Roman" w:hAnsi="Times New Roman" w:cs="Times New Roman"/>
                <w:color w:val="000000"/>
                <w:spacing w:val="-4"/>
                <w:sz w:val="26"/>
                <w:szCs w:val="26"/>
              </w:rPr>
            </w:pPr>
            <w:r>
              <w:rPr>
                <w:rFonts w:cs="Times New Roman" w:ascii="Times New Roman" w:hAnsi="Times New Roman"/>
                <w:color w:val="000000"/>
                <w:spacing w:val="-4"/>
                <w:sz w:val="26"/>
                <w:szCs w:val="26"/>
              </w:rPr>
              <w:t>- Phát triển ngoại thương ở tầm cao mới, XK lúa gạo.</w:t>
            </w:r>
          </w:p>
        </w:tc>
      </w:tr>
    </w:tbl>
    <w:p>
      <w:pPr>
        <w:pStyle w:val="Normal"/>
        <w:jc w:val="both"/>
        <w:rPr>
          <w:rFonts w:ascii="Times New Roman" w:hAnsi="Times New Roman" w:cs="Times New Roman"/>
          <w:b/>
          <w:bCs/>
          <w:color w:val="000000"/>
          <w:sz w:val="26"/>
          <w:szCs w:val="26"/>
        </w:rPr>
      </w:pPr>
      <w:r>
        <w:rPr>
          <w:rFonts w:cs="Times New Roman" w:ascii="Times New Roman" w:hAnsi="Times New Roman"/>
          <w:b/>
          <w:color w:val="000000"/>
          <w:sz w:val="26"/>
          <w:szCs w:val="26"/>
        </w:rPr>
        <w:t xml:space="preserve">Nội dung 3: </w:t>
      </w:r>
      <w:r>
        <w:rPr>
          <w:rFonts w:cs="Times New Roman" w:ascii="Times New Roman" w:hAnsi="Times New Roman"/>
          <w:b/>
          <w:bCs/>
          <w:color w:val="000000"/>
          <w:sz w:val="26"/>
          <w:szCs w:val="26"/>
        </w:rPr>
        <w:t xml:space="preserve"> Một số định hướng chính để đẩy mạnh công cuộc đổi mới – 5'</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Cá nhân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Phương pháp: dàm thoại, phát vấn</w:t>
      </w:r>
    </w:p>
    <w:tbl>
      <w:tblPr>
        <w:tblW w:w="9747" w:type="dxa"/>
        <w:jc w:val="left"/>
        <w:tblInd w:w="108" w:type="dxa"/>
        <w:tblLayout w:type="fixed"/>
        <w:tblCellMar>
          <w:top w:w="0" w:type="dxa"/>
          <w:left w:w="108" w:type="dxa"/>
          <w:bottom w:w="0" w:type="dxa"/>
          <w:right w:w="108" w:type="dxa"/>
        </w:tblCellMar>
      </w:tblPr>
      <w:tblGrid>
        <w:gridCol w:w="3990"/>
        <w:gridCol w:w="5757"/>
      </w:tblGrid>
      <w:tr>
        <w:trPr/>
        <w:tc>
          <w:tcPr>
            <w:tcW w:w="399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HĐ CỦA GV VÀ HS</w:t>
            </w:r>
          </w:p>
        </w:tc>
        <w:tc>
          <w:tcPr>
            <w:tcW w:w="575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399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Cá nhân.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Hãy nêu một số định hướng chính để phát triển KTXH ở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HS: Tìm hiểu,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75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Thực hiện chiến lược tăng trưởng đi đôi với xoá đói giảm nghèo.</w:t>
            </w:r>
          </w:p>
          <w:p>
            <w:pPr>
              <w:pStyle w:val="Normal"/>
              <w:jc w:val="both"/>
              <w:rPr>
                <w:rFonts w:ascii="Times New Roman" w:hAnsi="Times New Roman" w:cs="Times New Roman"/>
                <w:color w:val="000000"/>
                <w:spacing w:val="-6"/>
                <w:sz w:val="26"/>
                <w:szCs w:val="26"/>
              </w:rPr>
            </w:pPr>
            <w:r>
              <w:rPr>
                <w:rFonts w:cs="Times New Roman" w:ascii="Times New Roman" w:hAnsi="Times New Roman"/>
                <w:color w:val="000000"/>
                <w:spacing w:val="-6"/>
                <w:sz w:val="26"/>
                <w:szCs w:val="26"/>
              </w:rPr>
              <w:t>- Hoàn thiện cơ chế chính sách của nền KT thị trường.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Đẩy mạnh công nghiệp hoá, hiện đại hoá gắn với nền kinh tế tri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Phát triển bền vững, bảo vệ tài nguyên môi trường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Đẩy mạnh phát triển y tế, giáo dục.</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Luyện tập</w:t>
      </w:r>
    </w:p>
    <w:tbl>
      <w:tblPr>
        <w:tblW w:w="9781" w:type="dxa"/>
        <w:jc w:val="left"/>
        <w:tblInd w:w="108" w:type="dxa"/>
        <w:tblLayout w:type="fixed"/>
        <w:tblCellMar>
          <w:top w:w="0" w:type="dxa"/>
          <w:left w:w="108" w:type="dxa"/>
          <w:bottom w:w="0" w:type="dxa"/>
          <w:right w:w="108" w:type="dxa"/>
        </w:tblCellMar>
      </w:tblPr>
      <w:tblGrid>
        <w:gridCol w:w="6096"/>
        <w:gridCol w:w="3685"/>
      </w:tblGrid>
      <w:tr>
        <w:trPr/>
        <w:tc>
          <w:tcPr>
            <w:tcW w:w="609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HĐ CỦA GV VÀ HS</w:t>
            </w:r>
          </w:p>
        </w:tc>
        <w:tc>
          <w:tcPr>
            <w:tcW w:w="368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xml:space="preserve">NỘI DUNG </w:t>
            </w:r>
          </w:p>
        </w:tc>
      </w:tr>
      <w:tr>
        <w:trPr/>
        <w:tc>
          <w:tcPr>
            <w:tcW w:w="60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fr-FR"/>
              </w:rPr>
            </w:pPr>
            <w:r>
              <w:rPr>
                <w:rFonts w:cs="Times New Roman" w:ascii="Times New Roman" w:hAnsi="Times New Roman"/>
                <w:b/>
                <w:i/>
                <w:color w:val="000000"/>
                <w:sz w:val="26"/>
                <w:szCs w:val="26"/>
                <w:lang w:val="fr-FR"/>
              </w:rPr>
              <w:t>Câu 1-NB. Nước ta tiến hành công cuộc đổi mới với điểm xuất phát thấp từ nền kinh tế chủ yếu là</w:t>
            </w:r>
          </w:p>
          <w:p>
            <w:pPr>
              <w:pStyle w:val="Normal"/>
              <w:jc w:val="both"/>
              <w:rPr/>
            </w:pPr>
            <w:r>
              <w:rPr>
                <w:rFonts w:cs="Times New Roman" w:ascii="Times New Roman" w:hAnsi="Times New Roman"/>
                <w:color w:val="000000"/>
                <w:sz w:val="26"/>
                <w:szCs w:val="26"/>
                <w:lang w:val="fr-FR"/>
              </w:rPr>
              <w:t>A. công – nông nghiệp.          B. công nghiệp.</w:t>
            </w:r>
          </w:p>
          <w:p>
            <w:pPr>
              <w:pStyle w:val="Normal"/>
              <w:jc w:val="both"/>
              <w:rPr/>
            </w:pPr>
            <w:r>
              <w:rPr>
                <w:rFonts w:cs="Times New Roman" w:ascii="Times New Roman" w:hAnsi="Times New Roman"/>
                <w:color w:val="000000"/>
                <w:sz w:val="26"/>
                <w:szCs w:val="26"/>
                <w:lang w:val="fr-FR"/>
              </w:rPr>
              <w:t>C. nông – công nghiệp.          D. nông nghiệp.</w:t>
            </w:r>
          </w:p>
          <w:p>
            <w:pPr>
              <w:pStyle w:val="Normal"/>
              <w:jc w:val="both"/>
              <w:rPr>
                <w:rFonts w:ascii="Times New Roman" w:hAnsi="Times New Roman" w:cs="Times New Roman"/>
                <w:b/>
                <w:i/>
                <w:i/>
                <w:color w:val="000000"/>
                <w:sz w:val="26"/>
                <w:szCs w:val="26"/>
                <w:lang w:val="fr-FR"/>
              </w:rPr>
            </w:pPr>
            <w:r>
              <w:rPr>
                <w:rFonts w:cs="Times New Roman" w:ascii="Times New Roman" w:hAnsi="Times New Roman"/>
                <w:b/>
                <w:i/>
                <w:color w:val="000000"/>
                <w:sz w:val="26"/>
                <w:szCs w:val="26"/>
                <w:lang w:val="fr-FR"/>
              </w:rPr>
              <w:t>Câu 2-NB. Sự kiện được coi là mốc quan trọng trong quan hệ quốc tế của nước ta vào năm 2007 là</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A. bình thường hóa quan hệ với Hoa Kì.</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B. gia nhập Hiệp hội các nước Đông Nam Á.</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C. là thành viên chính thức của Tổ chức Thương mại thế giới.</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D. tham gia diễn đàn hợp tác kinh tế châu Á– TBD</w:t>
            </w:r>
          </w:p>
        </w:tc>
        <w:tc>
          <w:tcPr>
            <w:tcW w:w="36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Câu 1. Nước ta tiến hành công cuộc đổi mới với điểm xuất phát thấp từ nền kinh tế chủ yếu là</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D. nông nghiệp.</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Câu 2. Sự kiện được coi là mốc quan trọng trong quan hệ quốc tế của nước ta vào năm 2007 là</w:t>
            </w:r>
          </w:p>
          <w:p>
            <w:pPr>
              <w:pStyle w:val="Normal"/>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C. là thành viên chính thức của Tổ chức Thương mại thế giới.</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p>
      <w:pPr>
        <w:pStyle w:val="Normal"/>
        <w:rPr/>
      </w:pPr>
      <w:r>
        <w:rPr/>
        <w:t xml:space="preserve">         </w:t>
      </w:r>
      <w:r>
        <w:rPr/>
        <w:t>Điền 3 xu hướng đổi mới của nước ta vào cột a và nối cột a với cột b sao cho hợp lí</w:t>
      </w:r>
    </w:p>
    <w:tbl>
      <w:tblPr>
        <w:tblW w:w="9781" w:type="dxa"/>
        <w:jc w:val="left"/>
        <w:tblInd w:w="108" w:type="dxa"/>
        <w:tblLayout w:type="fixed"/>
        <w:tblCellMar>
          <w:top w:w="0" w:type="dxa"/>
          <w:left w:w="108" w:type="dxa"/>
          <w:bottom w:w="0" w:type="dxa"/>
          <w:right w:w="108" w:type="dxa"/>
        </w:tblCellMar>
      </w:tblPr>
      <w:tblGrid>
        <w:gridCol w:w="3936"/>
        <w:gridCol w:w="884"/>
        <w:gridCol w:w="4961"/>
      </w:tblGrid>
      <w:tr>
        <w:trPr/>
        <w:tc>
          <w:tcPr>
            <w:tcW w:w="393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a. Các xu hướng đổi mới</w:t>
            </w:r>
          </w:p>
        </w:tc>
        <w:tc>
          <w:tcPr>
            <w:tcW w:w="88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496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b. Kết quả nổi bật</w:t>
            </w:r>
          </w:p>
        </w:tc>
      </w:tr>
      <w:tr>
        <w:trPr/>
        <w:tc>
          <w:tcPr>
            <w:tcW w:w="393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884"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49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Hàng hoá của VN có mặt ở nhiều nước trên thế giới</w:t>
            </w:r>
          </w:p>
        </w:tc>
      </w:tr>
      <w:tr>
        <w:trPr/>
        <w:tc>
          <w:tcPr>
            <w:tcW w:w="393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884"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49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Dân biết, dân bàn, dân làm, dân kiểm tra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393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884"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49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Chính phủ ban hành cơ chế, chính sách khuyến khích khu vực kinh tế tư nhân, cá thể phát triển sản xuất…</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sáng tạo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Những thuận lợi và khó khăn khi Việt Nam hội nhập quốc tế và khu vực?</w:t>
      </w:r>
    </w:p>
    <w:p>
      <w:pPr>
        <w:pStyle w:val="Normal"/>
        <w:jc w:val="both"/>
        <w:rPr/>
      </w:pPr>
      <w:r>
        <w:rPr>
          <w:rFonts w:cs="Times New Roman" w:ascii="Times New Roman" w:hAnsi="Times New Roman"/>
          <w:color w:val="000000"/>
          <w:sz w:val="26"/>
          <w:szCs w:val="26"/>
        </w:rPr>
        <w:t>* Thuận lợi: Dễ bình thường quan hệ với các nước, thu hút vốn đầu tư, công nghệ, KHKT.. =&gt; Phát huy nội lực, thay đổi cơ cấu kinh tế.</w:t>
      </w:r>
    </w:p>
    <w:p>
      <w:pPr>
        <w:pStyle w:val="Normal"/>
        <w:jc w:val="both"/>
        <w:rPr/>
      </w:pPr>
      <w:r>
        <w:rPr>
          <w:rFonts w:cs="Times New Roman" w:ascii="Times New Roman" w:hAnsi="Times New Roman"/>
          <w:color w:val="000000"/>
          <w:sz w:val="26"/>
          <w:szCs w:val="26"/>
        </w:rPr>
        <w:t>* Khó khăn: Sức ép thù địch, nguy cơ tụt hậu, khủng hoảng (Do KH lạc hậu, trình độ quản lí thấp, SD vốn ít hq)</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 xml:space="preserve">4. Tổng kết, đánh giá. </w:t>
      </w:r>
    </w:p>
    <w:p>
      <w:pPr>
        <w:pStyle w:val="Normal"/>
        <w:rPr>
          <w:rFonts w:ascii="Times New Roman" w:hAnsi="Times New Roman" w:cs="Times New Roman"/>
          <w:b/>
          <w:color w:val="000000"/>
          <w:sz w:val="26"/>
          <w:szCs w:val="26"/>
        </w:rPr>
      </w:pPr>
      <w:r>
        <w:rPr>
          <w:rFonts w:cs="Times New Roman" w:ascii="Times New Roman" w:hAnsi="Times New Roman"/>
          <w:i/>
          <w:color w:val="000000"/>
          <w:sz w:val="26"/>
          <w:szCs w:val="26"/>
        </w:rPr>
        <w:tab/>
      </w:r>
      <w:r>
        <w:rPr>
          <w:rFonts w:cs="Times New Roman" w:ascii="Times New Roman" w:hAnsi="Times New Roman"/>
          <w:b/>
          <w:color w:val="000000"/>
          <w:sz w:val="26"/>
          <w:szCs w:val="26"/>
        </w:rPr>
        <w:t>GV gọi một HS hệ thống kiến thức bài học ngắn gọn.</w:t>
      </w:r>
    </w:p>
    <w:p>
      <w:pPr>
        <w:pStyle w:val="Normal"/>
        <w:rPr/>
      </w:pP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 Công cuộc Đổi mới ở nước ta từ 1986 đến nay (nội dung, thành tựu).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Quá trình hội nhập quốc tế diễn ra nhanh, đạt nhiều thành tựu, nhưng cũng gây nhiều nguy cơ.</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5. Hướng dẫn học ở nhà.</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Làm các câu hỏi trong SGK</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Sưu tầm các bài báo về thành tựu KTXH của Việt Nam sau 1986.</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Chuẩn bị bài 2: Vị trí địa lí, phạm vi lãnh thổ.</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Gợi ý: đặc điểm, ý nghĩa của vị trí địa lí; các bộ phận lãnh thổ nước ta.</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center"/>
        <w:rPr/>
      </w:pPr>
      <w:r>
        <w:rPr>
          <w:rFonts w:cs="Times New Roman" w:ascii="Times New Roman" w:hAnsi="Times New Roman"/>
          <w:b/>
          <w:i/>
          <w:color w:val="000000"/>
          <w:sz w:val="26"/>
          <w:szCs w:val="26"/>
        </w:rPr>
        <w:t xml:space="preserve">                                                </w:t>
      </w:r>
      <w:r>
        <w:rPr>
          <w:rFonts w:cs="Times New Roman" w:ascii="Times New Roman" w:hAnsi="Times New Roman"/>
          <w:b/>
          <w:color w:val="000000"/>
          <w:sz w:val="26"/>
          <w:szCs w:val="26"/>
        </w:rPr>
        <w:t>Tổ tr</w:t>
      </w:r>
      <w:r>
        <w:rPr>
          <w:rFonts w:cs="Times New Roman" w:ascii="Times New Roman" w:hAnsi="Times New Roman"/>
          <w:b/>
          <w:color w:val="000000"/>
          <w:sz w:val="26"/>
          <w:szCs w:val="26"/>
        </w:rPr>
        <w:t>ư</w:t>
      </w:r>
      <w:r>
        <w:rPr>
          <w:rFonts w:cs="Times New Roman" w:ascii="Times New Roman" w:hAnsi="Times New Roman"/>
          <w:b/>
          <w:color w:val="000000"/>
          <w:sz w:val="26"/>
          <w:szCs w:val="26"/>
        </w:rPr>
        <w:t>ởng kí duyệt</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tháng       năm</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p>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soạn: 19 tháng 8 năm 2018</w:t>
        <w:tab/>
        <w:tab/>
        <w:tab/>
        <w:t xml:space="preserve"> </w:t>
      </w:r>
    </w:p>
    <w:p>
      <w:pPr>
        <w:pStyle w:val="Normal"/>
        <w:jc w:val="center"/>
        <w:rPr>
          <w:rFonts w:ascii="Times New Roman" w:hAnsi="Times New Roman" w:cs="Times New Roman"/>
          <w:b/>
          <w:bCs/>
          <w:color w:val="000000"/>
        </w:rPr>
      </w:pPr>
      <w:r>
        <w:rPr>
          <w:rFonts w:cs="Times New Roman" w:ascii="Times New Roman" w:hAnsi="Times New Roman"/>
          <w:b/>
          <w:bCs/>
          <w:color w:val="000000"/>
        </w:rPr>
        <w:t>ĐỊA LÍ TỰ NHIÊN</w:t>
      </w:r>
    </w:p>
    <w:p>
      <w:pPr>
        <w:pStyle w:val="Normal"/>
        <w:rPr>
          <w:rFonts w:ascii="Times New Roman" w:hAnsi="Times New Roman" w:cs="Times New Roman"/>
          <w:b/>
          <w:color w:val="000000"/>
        </w:rPr>
      </w:pPr>
      <w:r>
        <w:rPr>
          <w:rFonts w:cs="Times New Roman" w:ascii="Times New Roman" w:hAnsi="Times New Roman"/>
          <w:bCs/>
          <w:i/>
          <w:color w:val="000000"/>
        </w:rPr>
        <w:t xml:space="preserve">Tiết 2 </w:t>
      </w:r>
      <w:r>
        <w:rPr>
          <w:rFonts w:cs="Times New Roman" w:ascii="Times New Roman" w:hAnsi="Times New Roman"/>
          <w:b/>
          <w:bCs/>
          <w:color w:val="000000"/>
        </w:rPr>
        <w:t xml:space="preserve">                    Bài 2:</w:t>
      </w:r>
      <w:r>
        <w:rPr>
          <w:rFonts w:cs="Times New Roman" w:ascii="Times New Roman" w:hAnsi="Times New Roman"/>
          <w:color w:val="000000"/>
        </w:rPr>
        <w:t xml:space="preserve"> </w:t>
      </w:r>
      <w:r>
        <w:rPr>
          <w:rFonts w:cs="Times New Roman" w:ascii="Times New Roman" w:hAnsi="Times New Roman"/>
          <w:b/>
          <w:color w:val="000000"/>
        </w:rPr>
        <w:t>VỊ TRÍ ĐỊA LÍ – PHẠM VI LÃNH THỔ</w:t>
      </w:r>
    </w:p>
    <w:p>
      <w:pPr>
        <w:pStyle w:val="Normal"/>
        <w:jc w:val="center"/>
        <w:rPr>
          <w:rFonts w:ascii="Times New Roman" w:hAnsi="Times New Roman" w:cs="Times New Roman"/>
          <w:b/>
          <w:color w:val="000000"/>
          <w:sz w:val="16"/>
        </w:rPr>
      </w:pPr>
      <w:r>
        <w:rPr>
          <w:rFonts w:cs="Times New Roman" w:ascii="Times New Roman" w:hAnsi="Times New Roman"/>
          <w:b/>
          <w:color w:val="000000"/>
          <w:sz w:val="1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Kiến thức</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Trình bày vị trí địa lí, giới hạn phạm vi lãnh thổ Việt Nam : các điểm cực Bắc, Nam, Đông, Tây của phần đất liền ; phạm vi vùng đất, vùng biển, vùng trời và diện tích lãnh thổ.</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Phân tích được ảnh hưởng của vị trí địa lí, phạm vi lãnh thổ đối với tự nhiên, kinh tế – xã hội và quốc phòng. </w:t>
      </w:r>
    </w:p>
    <w:p>
      <w:pPr>
        <w:pStyle w:val="Normal"/>
        <w:jc w:val="both"/>
        <w:rPr/>
      </w:pPr>
      <w:r>
        <w:rPr>
          <w:rFonts w:cs="Times New Roman" w:ascii="Times New Roman" w:hAnsi="Times New Roman"/>
          <w:b/>
          <w:bCs/>
          <w:i/>
          <w:color w:val="000000"/>
          <w:sz w:val="26"/>
          <w:szCs w:val="26"/>
        </w:rPr>
        <w:t xml:space="preserve">2. Kỹ năng </w:t>
      </w:r>
    </w:p>
    <w:p>
      <w:pPr>
        <w:pStyle w:val="Normal"/>
        <w:ind w:firstLine="720" w:right="0"/>
        <w:jc w:val="both"/>
        <w:rPr>
          <w:rFonts w:ascii="Times New Roman" w:hAnsi="Times New Roman" w:cs="Times New Roman"/>
          <w:color w:val="000000"/>
          <w:sz w:val="26"/>
          <w:szCs w:val="26"/>
        </w:rPr>
      </w:pPr>
      <w:r>
        <w:rPr>
          <w:rFonts w:cs="Times New Roman" w:ascii="Times New Roman" w:hAnsi="Times New Roman"/>
          <w:color w:val="000000"/>
          <w:sz w:val="26"/>
          <w:szCs w:val="26"/>
        </w:rPr>
        <w:t>Xác định được trên bản đồ vị trí và phạm vi lãnh thổ nước ta.</w:t>
      </w:r>
    </w:p>
    <w:p>
      <w:pPr>
        <w:pStyle w:val="Normal"/>
        <w:jc w:val="both"/>
        <w:rPr/>
      </w:pPr>
      <w:r>
        <w:rPr>
          <w:rFonts w:cs="Times New Roman" w:ascii="Times New Roman" w:hAnsi="Times New Roman"/>
          <w:b/>
          <w:bCs/>
          <w:i/>
          <w:color w:val="000000"/>
          <w:sz w:val="26"/>
          <w:szCs w:val="26"/>
        </w:rPr>
        <w:t>3. Thái độ</w:t>
      </w:r>
      <w:r>
        <w:rPr>
          <w:rFonts w:cs="Times New Roman" w:ascii="Times New Roman" w:hAnsi="Times New Roman"/>
          <w:i/>
          <w:color w:val="000000"/>
          <w:sz w:val="26"/>
          <w:szCs w:val="26"/>
        </w:rPr>
        <w:t xml:space="preserve">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Củng cố thêm lòng yêu quê hương đất nước, sẵn sàng xây dựng và bảo vệ tổ quốc </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Năng lực tính toán.</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bảng số liệu, sơ đồ....</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tổng hợp theo lãnh thổ.</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b/>
          <w:i/>
          <w:color w:val="000000"/>
          <w:sz w:val="26"/>
          <w:szCs w:val="26"/>
        </w:rPr>
        <w:t>1. Giáo viên</w:t>
      </w:r>
      <w:r>
        <w:rPr>
          <w:rFonts w:cs="Times New Roman" w:ascii="Times New Roman" w:hAnsi="Times New Roman"/>
          <w:color w:val="000000"/>
          <w:sz w:val="26"/>
          <w:szCs w:val="26"/>
        </w:rPr>
        <w:t>: - Bản đồ Tự nhiên Việt Nam</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Sơ đồ phạm vi các vùng biển theo luật quốc tế (1982)</w:t>
      </w:r>
    </w:p>
    <w:p>
      <w:pPr>
        <w:pStyle w:val="Normal"/>
        <w:ind w:firstLine="720" w:right="0"/>
        <w:rPr>
          <w:rFonts w:ascii="Times New Roman" w:hAnsi="Times New Roman" w:cs="Times New Roman"/>
          <w:color w:val="000000"/>
          <w:sz w:val="26"/>
          <w:szCs w:val="26"/>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Vở ghi, Át lát. Đọc và tìm hiểu các vấn đề có liên quan</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lớp, kiểm tra sĩ số</w:t>
      </w:r>
    </w:p>
    <w:tbl>
      <w:tblPr>
        <w:tblW w:w="9701" w:type="dxa"/>
        <w:jc w:val="center"/>
        <w:tblInd w:w="0" w:type="dxa"/>
        <w:tblLayout w:type="fixed"/>
        <w:tblCellMar>
          <w:top w:w="0" w:type="dxa"/>
          <w:left w:w="108" w:type="dxa"/>
          <w:bottom w:w="0" w:type="dxa"/>
          <w:right w:w="108" w:type="dxa"/>
        </w:tblCellMar>
      </w:tblPr>
      <w:tblGrid>
        <w:gridCol w:w="1396"/>
        <w:gridCol w:w="2998"/>
        <w:gridCol w:w="1767"/>
        <w:gridCol w:w="3540"/>
      </w:tblGrid>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998"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 xml:space="preserve">Lớp </w:t>
            </w:r>
          </w:p>
        </w:tc>
        <w:tc>
          <w:tcPr>
            <w:tcW w:w="2998"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998"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998"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rFonts w:ascii="Times New Roman" w:hAnsi="Times New Roman" w:cs="Times New Roman"/>
          <w:i/>
          <w:i/>
          <w:color w:val="000000"/>
          <w:sz w:val="26"/>
          <w:szCs w:val="26"/>
        </w:rPr>
      </w:pPr>
      <w:r>
        <w:rPr>
          <w:rFonts w:cs="Times New Roman" w:ascii="Times New Roman" w:hAnsi="Times New Roman"/>
          <w:b/>
          <w:bCs/>
          <w:i/>
          <w:color w:val="000000"/>
          <w:sz w:val="26"/>
          <w:szCs w:val="26"/>
        </w:rPr>
        <w:t>2. Ôn và kiểm tra bài cũ – 5'</w:t>
      </w:r>
    </w:p>
    <w:p>
      <w:pPr>
        <w:pStyle w:val="Normal"/>
        <w:jc w:val="both"/>
        <w:rPr/>
      </w:pPr>
      <w:r>
        <w:rPr>
          <w:rFonts w:cs="Times New Roman" w:ascii="Times New Roman" w:hAnsi="Times New Roman"/>
          <w:i/>
          <w:color w:val="000000"/>
          <w:sz w:val="26"/>
          <w:szCs w:val="26"/>
        </w:rPr>
        <w:tab/>
      </w:r>
      <w:r>
        <w:rPr>
          <w:rFonts w:cs="Times New Roman" w:ascii="Times New Roman" w:hAnsi="Times New Roman"/>
          <w:color w:val="000000"/>
          <w:sz w:val="26"/>
          <w:szCs w:val="26"/>
        </w:rPr>
        <w:t>(?) Bối cảnh quốc tế những năm cuối thế kỉ XX có ảnh hưởng như thế nào đến công cuộc đổi mới của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b/>
        <w:t>(?) Tìm một số dẫn chứng về thành tựu của công cuộc đổi mới ở nước ta?</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3</w:t>
      </w:r>
      <w:r>
        <w:rPr>
          <w:rFonts w:cs="Times New Roman" w:ascii="Times New Roman" w:hAnsi="Times New Roman"/>
          <w:b/>
          <w:bCs/>
          <w:i/>
          <w:color w:val="000000"/>
          <w:sz w:val="26"/>
          <w:szCs w:val="26"/>
        </w:rPr>
        <w:t>.  Tiến trình bài dạy</w:t>
      </w:r>
      <w:r>
        <w:rPr>
          <w:rFonts w:cs="Times New Roman" w:ascii="Times New Roman" w:hAnsi="Times New Roman"/>
          <w:b/>
          <w:bCs/>
          <w:color w:val="000000"/>
          <w:sz w:val="26"/>
          <w:szCs w:val="26"/>
        </w:rPr>
        <w:t xml:space="preserve">  </w:t>
      </w:r>
    </w:p>
    <w:p>
      <w:pPr>
        <w:pStyle w:val="Normal"/>
        <w:rPr/>
      </w:pPr>
      <w:r>
        <w:rPr>
          <w:rFonts w:cs="Times New Roman" w:ascii="Times New Roman" w:hAnsi="Times New Roman"/>
          <w:b/>
          <w:color w:val="000000"/>
          <w:sz w:val="26"/>
          <w:szCs w:val="26"/>
        </w:rPr>
        <w:t>Hoạt động 1: Tình huống xuất phát</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Em hãy  nêu sự khác biệt về cảnh quan thiên nhiên giữa khu vực Tây Nam Á với nước ta? Vì sao có sự khác nhau đó?</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gọi HS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Vị trí địa lí và phạm vi lãnh thổ có ảnh hưởng tới thành phần tự nhiên, phát triển kinh tế xã hội của mỗi quốc gia. Vị trí địa lí và lãnh thổ nước ta có đặc điểm và có ảnh hưởng như thế nào?   =&gt; chúng ta cùng tìm hiểu.</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Hoạt động 2: Hình thành kiến thức</w:t>
      </w:r>
    </w:p>
    <w:p>
      <w:pPr>
        <w:pStyle w:val="Normal"/>
        <w:jc w:val="both"/>
        <w:rPr/>
      </w:pPr>
      <w:r>
        <w:rPr>
          <w:rFonts w:cs="Times New Roman" w:ascii="Times New Roman" w:hAnsi="Times New Roman"/>
          <w:b/>
          <w:color w:val="000000"/>
          <w:sz w:val="26"/>
          <w:szCs w:val="26"/>
        </w:rPr>
        <w:t>Nội dung 1: Tìm hiểu đặc điểm vị trí địa lí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Hình thức: cả lớp</w:t>
      </w:r>
    </w:p>
    <w:p>
      <w:pPr>
        <w:pStyle w:val="Normal"/>
        <w:jc w:val="both"/>
        <w:rPr/>
      </w:pPr>
      <w:r>
        <w:rPr/>
        <w:t>Phương pháp: Đàm thoại, Khai thác bản đồ, lược đồ.</w:t>
      </w:r>
    </w:p>
    <w:tbl>
      <w:tblPr>
        <w:tblW w:w="9606" w:type="dxa"/>
        <w:jc w:val="left"/>
        <w:tblInd w:w="0" w:type="dxa"/>
        <w:tblLayout w:type="fixed"/>
        <w:tblCellMar>
          <w:top w:w="0" w:type="dxa"/>
          <w:left w:w="108" w:type="dxa"/>
          <w:bottom w:w="0" w:type="dxa"/>
          <w:right w:w="108" w:type="dxa"/>
        </w:tblCellMar>
      </w:tblPr>
      <w:tblGrid>
        <w:gridCol w:w="4383"/>
        <w:gridCol w:w="5223"/>
      </w:tblGrid>
      <w:tr>
        <w:trPr/>
        <w:tc>
          <w:tcPr>
            <w:tcW w:w="438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GV VÀ HS</w:t>
            </w:r>
          </w:p>
        </w:tc>
        <w:tc>
          <w:tcPr>
            <w:tcW w:w="522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438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Quan sát bản đồ, atlat cho biết đặc điểm vị trí nước ta?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HS: Chỉ bản đồ, trả lời.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GV: Chuẩn xác kiến thức.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22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1.Vị trí địa lý</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Nằm ở rìa Đông của bán đảo Đông Dương, gần trung tâm khu vực ĐNA, phía nam lục địa Á – Âu.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Hệ toạ độ địa lý: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Trên đất liền: Vĩ độ: 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23’B -&gt; 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34’B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Kinh độ: 102</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09’Đ - 109</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24’Đ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Trên biển: Vĩ độ 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23’B -&gt; 6</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50’B;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Kinh độ 101</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Đ -&gt; 117</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20’Đ.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Tiếp giáp: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Đất liến- Trung Quốc, Lào, Campuchia.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Biển: 8 quốc gia.</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Nằm ở múi giờ thứ 7.</w:t>
            </w:r>
          </w:p>
        </w:tc>
      </w:tr>
    </w:tbl>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Nội dung 2: Tìm hiều phạm vi lãnh thổ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Hình thức: Cặp bàn</w:t>
      </w:r>
    </w:p>
    <w:p>
      <w:pPr>
        <w:pStyle w:val="Normal"/>
        <w:jc w:val="both"/>
        <w:rPr/>
      </w:pPr>
      <w:r>
        <w:rPr/>
        <w:t xml:space="preserve">Phương pháp: Đàm thoại phát vấn, </w:t>
      </w:r>
    </w:p>
    <w:tbl>
      <w:tblPr>
        <w:tblW w:w="10026" w:type="dxa"/>
        <w:jc w:val="left"/>
        <w:tblInd w:w="0" w:type="dxa"/>
        <w:tblLayout w:type="fixed"/>
        <w:tblCellMar>
          <w:top w:w="0" w:type="dxa"/>
          <w:left w:w="108" w:type="dxa"/>
          <w:bottom w:w="0" w:type="dxa"/>
          <w:right w:w="108" w:type="dxa"/>
        </w:tblCellMar>
      </w:tblPr>
      <w:tblGrid>
        <w:gridCol w:w="4383"/>
        <w:gridCol w:w="5643"/>
      </w:tblGrid>
      <w:tr>
        <w:trPr/>
        <w:tc>
          <w:tcPr>
            <w:tcW w:w="438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GV VÀ HS</w:t>
            </w:r>
          </w:p>
        </w:tc>
        <w:tc>
          <w:tcPr>
            <w:tcW w:w="5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438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yêu cầu học sinh quan sát bản đồ, sơ đồ phạm vi vùng biển và trả lời câu hỏi sau: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Cho biết phạm vi lãnh thổ nước ta gồm những bộ phận nào? Đặc điểm từng bộ phận?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Nêu đặc điểm vùng đất nước ta?</w:t>
            </w:r>
          </w:p>
          <w:p>
            <w:pPr>
              <w:pStyle w:val="Normal"/>
              <w:jc w:val="both"/>
              <w:rPr/>
            </w:pPr>
            <w:r>
              <w:rPr>
                <w:rFonts w:cs="Times New Roman" w:ascii="Times New Roman" w:hAnsi="Times New Roman"/>
                <w:color w:val="000000"/>
                <w:sz w:val="26"/>
                <w:szCs w:val="26"/>
              </w:rPr>
              <w:t>(Gợi ý: diện tích, tọa độ, tiếp giáp, đường biên giới, đường biển, đảo và quần đảo)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Đặc điểm vùng biển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(Diện tích, các bộ phận?)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Em hãy cho biết ranh giới đất liền trên biển, ranh giới biển?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HS: Tìm hiểu, trả lời bổ sung.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xác kiến thức kết hợp chỉ sơ đồ phạm vi vùng biển.</w:t>
            </w:r>
          </w:p>
        </w:tc>
        <w:tc>
          <w:tcPr>
            <w:tcW w:w="5643"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sv-SE"/>
              </w:rPr>
              <w:t>2. Phạm vi lãnh thổ</w:t>
            </w:r>
          </w:p>
          <w:p>
            <w:pPr>
              <w:pStyle w:val="Normal"/>
              <w:jc w:val="both"/>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a. Vùng đất</w:t>
            </w:r>
          </w:p>
          <w:p>
            <w:pPr>
              <w:pStyle w:val="Normal"/>
              <w:jc w:val="both"/>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r>
          </w:p>
          <w:p>
            <w:pPr>
              <w:pStyle w:val="Normal"/>
              <w:jc w:val="both"/>
              <w:rPr>
                <w:rFonts w:ascii="Times New Roman" w:hAnsi="Times New Roman" w:cs="Times New Roman"/>
                <w:i/>
                <w:i/>
                <w:color w:val="000000"/>
                <w:sz w:val="26"/>
                <w:szCs w:val="26"/>
                <w:lang w:val="sv-SE"/>
              </w:rPr>
            </w:pPr>
            <w:r>
              <w:rPr>
                <w:rFonts w:cs="Times New Roman" w:ascii="Times New Roman" w:hAnsi="Times New Roman"/>
                <w:color w:val="000000"/>
                <w:sz w:val="26"/>
                <w:szCs w:val="26"/>
                <w:lang w:val="sv-SE"/>
              </w:rPr>
              <w:t>- Diện tích đất liền và các đảo 331.212 km</w:t>
            </w:r>
            <w:r>
              <w:rPr>
                <w:rFonts w:cs="Times New Roman" w:ascii="Times New Roman" w:hAnsi="Times New Roman"/>
                <w:color w:val="000000"/>
                <w:sz w:val="26"/>
                <w:szCs w:val="26"/>
                <w:vertAlign w:val="superscript"/>
                <w:lang w:val="sv-SE"/>
              </w:rPr>
              <w:t>2</w:t>
            </w:r>
            <w:r>
              <w:rPr>
                <w:rFonts w:cs="Times New Roman" w:ascii="Times New Roman" w:hAnsi="Times New Roman"/>
                <w:color w:val="000000"/>
                <w:sz w:val="26"/>
                <w:szCs w:val="26"/>
                <w:lang w:val="sv-SE"/>
              </w:rPr>
              <w:t>.</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Tọa độ đất liền</w:t>
            </w:r>
          </w:p>
          <w:p>
            <w:pPr>
              <w:pStyle w:val="Normal"/>
              <w:jc w:val="both"/>
              <w:rPr/>
            </w:pPr>
            <w:r>
              <w:rPr>
                <w:rFonts w:cs="Times New Roman" w:ascii="Times New Roman" w:hAnsi="Times New Roman"/>
                <w:color w:val="000000"/>
                <w:sz w:val="26"/>
                <w:szCs w:val="26"/>
                <w:lang w:val="sv-SE"/>
              </w:rPr>
              <w:t xml:space="preserve">- Biên giới: &gt; 4600 km, chủ yếu rừng núi hiểm trở </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(Trung Quốc: &gt;1400km; Tây giáp Lào: &gt; 2100km, Campuchia &gt; 1100km)</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Đường bờ biển dài 3260 km.</w:t>
            </w:r>
          </w:p>
          <w:p>
            <w:pPr>
              <w:pStyle w:val="Normal"/>
              <w:jc w:val="both"/>
              <w:rPr/>
            </w:pPr>
            <w:r>
              <w:rPr>
                <w:rFonts w:cs="Times New Roman" w:ascii="Times New Roman" w:hAnsi="Times New Roman"/>
                <w:color w:val="000000"/>
                <w:sz w:val="26"/>
                <w:szCs w:val="26"/>
                <w:lang w:val="sv-SE"/>
              </w:rPr>
              <w:t>- Đảo: Nước ta có 4000 đảo lớn nhỏ, trong đó có 2 quần đảo Trường Sa (Khánh Hoà), Hoàng Sa (Đà Nẵng).</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r>
          </w:p>
          <w:p>
            <w:pPr>
              <w:pStyle w:val="Normal"/>
              <w:jc w:val="both"/>
              <w:rPr>
                <w:rFonts w:ascii="Times New Roman" w:hAnsi="Times New Roman" w:cs="Times New Roman"/>
                <w:b/>
                <w:color w:val="000000"/>
                <w:sz w:val="26"/>
                <w:szCs w:val="26"/>
                <w:lang w:val="sv-SE"/>
              </w:rPr>
            </w:pPr>
            <w:r>
              <w:rPr>
                <w:rFonts w:cs="Times New Roman" w:ascii="Times New Roman" w:hAnsi="Times New Roman"/>
                <w:b/>
                <w:i/>
                <w:color w:val="000000"/>
                <w:sz w:val="26"/>
                <w:szCs w:val="26"/>
                <w:lang w:val="sv-SE"/>
              </w:rPr>
              <w:t>b. Vùng biển</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Diện tích khoảng 1 triệu km</w:t>
            </w:r>
            <w:r>
              <w:rPr>
                <w:rFonts w:cs="Times New Roman" w:ascii="Times New Roman" w:hAnsi="Times New Roman"/>
                <w:color w:val="000000"/>
                <w:sz w:val="26"/>
                <w:szCs w:val="26"/>
                <w:vertAlign w:val="superscript"/>
                <w:lang w:val="sv-SE"/>
              </w:rPr>
              <w:t>2</w:t>
            </w:r>
          </w:p>
          <w:p>
            <w:pPr>
              <w:pStyle w:val="Normal"/>
              <w:jc w:val="both"/>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Tiếp giáp với 8 quốc gia.</w:t>
            </w:r>
          </w:p>
          <w:p>
            <w:pPr>
              <w:pStyle w:val="Normal"/>
              <w:jc w:val="both"/>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Bao gồm:</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Vùng nội thuỷ.</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Vùng lãnh hải.</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Vùng tiếp giáp lãnh hải.</w:t>
            </w:r>
          </w:p>
          <w:p>
            <w:pPr>
              <w:pStyle w:val="Normal"/>
              <w:jc w:val="both"/>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Vùng đặc quyền kinh tế.</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Vùng thềm lục địa.</w:t>
            </w:r>
          </w:p>
          <w:p>
            <w:pPr>
              <w:pStyle w:val="Normal"/>
              <w:jc w:val="both"/>
              <w:rPr/>
            </w:pPr>
            <w:r>
              <w:rPr>
                <w:rFonts w:cs="Times New Roman" w:ascii="Times New Roman" w:hAnsi="Times New Roman"/>
                <w:b/>
                <w:i/>
                <w:color w:val="000000"/>
                <w:sz w:val="26"/>
                <w:szCs w:val="26"/>
                <w:lang w:val="sv-SE"/>
              </w:rPr>
              <w:t>c. Vùng trời</w:t>
            </w:r>
          </w:p>
          <w:p>
            <w:pPr>
              <w:pStyle w:val="Normal"/>
              <w:jc w:val="both"/>
              <w:rPr>
                <w:rFonts w:ascii="Times New Roman" w:hAnsi="Times New Roman" w:cs="Times New Roman"/>
                <w:color w:val="000000"/>
                <w:spacing w:val="-6"/>
                <w:sz w:val="26"/>
                <w:szCs w:val="26"/>
                <w:lang w:val="sv-SE"/>
              </w:rPr>
            </w:pPr>
            <w:r>
              <w:rPr>
                <w:rFonts w:cs="Times New Roman" w:ascii="Times New Roman" w:hAnsi="Times New Roman"/>
                <w:i/>
                <w:color w:val="000000"/>
                <w:sz w:val="26"/>
                <w:szCs w:val="26"/>
                <w:lang w:val="sv-SE"/>
              </w:rPr>
              <w:t xml:space="preserve">   </w:t>
            </w:r>
            <w:r>
              <w:rPr>
                <w:rFonts w:cs="Times New Roman" w:ascii="Times New Roman" w:hAnsi="Times New Roman"/>
                <w:color w:val="000000"/>
                <w:sz w:val="26"/>
                <w:szCs w:val="26"/>
                <w:lang w:val="sv-SE"/>
              </w:rPr>
              <w:t>khoảng không gian bao trùm trên vùng đất và vùng biển</w:t>
            </w:r>
          </w:p>
        </w:tc>
      </w:tr>
    </w:tbl>
    <w:p>
      <w:pPr>
        <w:pStyle w:val="Normal"/>
        <w:jc w:val="center"/>
        <w:rPr>
          <w:rFonts w:ascii="Times New Roman" w:hAnsi="Times New Roman" w:cs="Times New Roman"/>
          <w:b/>
          <w:color w:val="000000"/>
          <w:sz w:val="26"/>
          <w:szCs w:val="26"/>
          <w:lang w:val="sv-SE"/>
        </w:rPr>
      </w:pPr>
      <w:r>
        <w:rPr>
          <w:rFonts w:cs="Times New Roman" w:ascii="Times New Roman" w:hAnsi="Times New Roman"/>
          <w:b/>
          <w:color w:val="000000"/>
          <w:sz w:val="26"/>
          <w:szCs w:val="26"/>
        </w:rPr>
        <w:drawing>
          <wp:inline distT="0" distB="0" distL="0" distR="0">
            <wp:extent cx="6132830" cy="215328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2"/>
                    <a:srcRect l="-6" t="-16" r="-6" b="-16"/>
                    <a:stretch>
                      <a:fillRect/>
                    </a:stretch>
                  </pic:blipFill>
                  <pic:spPr bwMode="auto">
                    <a:xfrm>
                      <a:off x="0" y="0"/>
                      <a:ext cx="6132830" cy="2153285"/>
                    </a:xfrm>
                    <a:prstGeom prst="rect">
                      <a:avLst/>
                    </a:prstGeom>
                  </pic:spPr>
                </pic:pic>
              </a:graphicData>
            </a:graphic>
          </wp:inline>
        </w:drawing>
      </w:r>
    </w:p>
    <w:p>
      <w:pPr>
        <w:pStyle w:val="Normal"/>
        <w:jc w:val="both"/>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Nội dung 3: tìm hiểu ý nghĩa của vị trí địa lí</w:t>
      </w:r>
    </w:p>
    <w:p>
      <w:pPr>
        <w:pStyle w:val="Normal"/>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Hình thức: Nhóm</w:t>
      </w:r>
    </w:p>
    <w:p>
      <w:pPr>
        <w:pStyle w:val="Normal"/>
        <w:rPr/>
      </w:pPr>
      <w:r>
        <w:rPr/>
        <w:t>Phương pháp: thảo luận, đàm thoại.</w:t>
      </w:r>
    </w:p>
    <w:tbl>
      <w:tblPr>
        <w:tblW w:w="10026" w:type="dxa"/>
        <w:jc w:val="left"/>
        <w:tblInd w:w="0" w:type="dxa"/>
        <w:tblLayout w:type="fixed"/>
        <w:tblCellMar>
          <w:top w:w="0" w:type="dxa"/>
          <w:left w:w="108" w:type="dxa"/>
          <w:bottom w:w="0" w:type="dxa"/>
          <w:right w:w="108" w:type="dxa"/>
        </w:tblCellMar>
      </w:tblPr>
      <w:tblGrid>
        <w:gridCol w:w="4383"/>
        <w:gridCol w:w="5643"/>
      </w:tblGrid>
      <w:tr>
        <w:trPr/>
        <w:tc>
          <w:tcPr>
            <w:tcW w:w="438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HOẠT ĐỘNG CỦA GV VÀ HS</w:t>
            </w:r>
          </w:p>
        </w:tc>
        <w:tc>
          <w:tcPr>
            <w:tcW w:w="56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438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B1: GV chia nhóm và giao nhiệm vụ:</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N1, 2: Tìm hiểu ảnh hưởng của vị trí địa lí đến tự nhiên.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N3, 4: Tìm hiểu ảnh hưởng của vị trí địa lí đến kinh tế.</w:t>
            </w:r>
          </w:p>
          <w:p>
            <w:pPr>
              <w:pStyle w:val="Normal"/>
              <w:rPr/>
            </w:pPr>
            <w:r>
              <w:rPr>
                <w:rFonts w:cs="Times New Roman" w:ascii="Times New Roman" w:hAnsi="Times New Roman"/>
                <w:color w:val="000000"/>
                <w:sz w:val="26"/>
                <w:szCs w:val="26"/>
              </w:rPr>
              <w:t>- N5, 6: Tìm hiểu ảnh hưởng của vị trí địa lí đến VH – XH, QP.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B2: HS tìm hiểu thảo luận, thống nhất trong nhóm.</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B3: Đại diện nhóm trình bày, nhóm khác nhận xét, bổ sung.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B4: GV chuẩn xác kiến thức.</w:t>
            </w:r>
          </w:p>
        </w:tc>
        <w:tc>
          <w:tcPr>
            <w:tcW w:w="5643"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sv-SE"/>
              </w:rPr>
              <w:t>3. Ý nghĩa của vị trí địa lý</w:t>
            </w:r>
          </w:p>
          <w:p>
            <w:pPr>
              <w:pStyle w:val="Normal"/>
              <w:jc w:val="both"/>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r>
          </w:p>
          <w:p>
            <w:pPr>
              <w:pStyle w:val="Normal"/>
              <w:jc w:val="both"/>
              <w:rPr/>
            </w:pPr>
            <w:r>
              <w:rPr>
                <w:rFonts w:cs="Times New Roman" w:ascii="Times New Roman" w:hAnsi="Times New Roman"/>
                <w:b/>
                <w:i/>
                <w:color w:val="000000"/>
                <w:sz w:val="26"/>
                <w:szCs w:val="26"/>
                <w:lang w:val="sv-SE"/>
              </w:rPr>
              <w:t>a. Ý nghĩa đối với tự nhiên</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Vị trí địa lí quy định đặc điểm cơ bản của thiên nhiên nước ta mang tính chất nhiệt đới ẩm gió mùa.</w:t>
            </w:r>
          </w:p>
          <w:p>
            <w:pPr>
              <w:pStyle w:val="Normal"/>
              <w:tabs>
                <w:tab w:val="clear" w:pos="720"/>
                <w:tab w:val="left" w:pos="426" w:leader="none"/>
              </w:tabs>
              <w:jc w:val="both"/>
              <w:rPr/>
            </w:pPr>
            <w:r>
              <w:rPr>
                <w:rFonts w:cs="Times New Roman" w:ascii="Times New Roman" w:hAnsi="Times New Roman"/>
                <w:color w:val="000000"/>
                <w:sz w:val="26"/>
                <w:szCs w:val="26"/>
              </w:rPr>
              <w:t xml:space="preserve">- Nước ta nằm trên vành đai sinh khoáng châu Á - Thái Bình Dương nên có tài nguyên khoáng sản phong phú. </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Nước ta nằm trên đường di lưu và di cư của nhiều loài động, thực vật nên tài nguyên sinh vật phong phú và đa dạng. </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rPr>
              <w:t xml:space="preserve">- Vị trí và hình thể (dài hẹp ngang) tạo nên sự phân hoá đa dạng về tự nhiên giữa các vùng miền.  </w:t>
            </w:r>
          </w:p>
          <w:p>
            <w:pPr>
              <w:pStyle w:val="Normal"/>
              <w:jc w:val="both"/>
              <w:rPr/>
            </w:pPr>
            <w:r>
              <w:rPr>
                <w:rFonts w:cs="Times New Roman" w:ascii="Times New Roman" w:hAnsi="Times New Roman"/>
                <w:color w:val="000000"/>
                <w:sz w:val="26"/>
                <w:szCs w:val="26"/>
                <w:lang w:val="sv-SE"/>
              </w:rPr>
              <w:t>- Khó khăn: bão, lũ lụt, hạn hán…</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r>
          </w:p>
          <w:p>
            <w:pPr>
              <w:pStyle w:val="Normal"/>
              <w:jc w:val="both"/>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b. Ý nghĩa về KT, VH, XH  và quốc phòng</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Về kinh tế:</w:t>
            </w:r>
          </w:p>
          <w:p>
            <w:pPr>
              <w:pStyle w:val="Normal"/>
              <w:ind w:firstLine="539" w:right="0"/>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Việt Nam nằm trên ngã tư đường hàng hải và hàng không quốc tế quan trọng.</w:t>
            </w:r>
          </w:p>
          <w:p>
            <w:pPr>
              <w:pStyle w:val="Normal"/>
              <w:ind w:firstLine="539" w:right="0"/>
              <w:jc w:val="both"/>
              <w:rPr>
                <w:rFonts w:ascii="Times New Roman" w:hAnsi="Times New Roman" w:cs="Times New Roman"/>
                <w:color w:val="000000"/>
                <w:spacing w:val="-4"/>
                <w:sz w:val="26"/>
                <w:szCs w:val="26"/>
                <w:lang w:val="sv-SE"/>
              </w:rPr>
            </w:pPr>
            <w:r>
              <w:rPr>
                <w:rFonts w:cs="Times New Roman" w:ascii="Times New Roman" w:hAnsi="Times New Roman"/>
                <w:color w:val="000000"/>
                <w:spacing w:val="-4"/>
                <w:sz w:val="26"/>
                <w:szCs w:val="26"/>
                <w:lang w:val="sv-SE"/>
              </w:rPr>
              <w:t xml:space="preserve"> </w:t>
            </w:r>
            <w:r>
              <w:rPr>
                <w:rFonts w:cs="Times New Roman" w:ascii="Times New Roman" w:hAnsi="Times New Roman"/>
                <w:color w:val="000000"/>
                <w:spacing w:val="-4"/>
                <w:sz w:val="26"/>
                <w:szCs w:val="26"/>
                <w:lang w:val="sv-SE"/>
              </w:rPr>
              <w:t>+ Nước ta còn là cửa ngõ mở lối ra biển thuận lợi cho các nước Lào, Thái Lan, Đông Bắc CamPu Chia và khu vực Tây Nam Trung Quốc.</w:t>
            </w:r>
          </w:p>
          <w:p>
            <w:pPr>
              <w:pStyle w:val="Normal"/>
              <w:ind w:firstLine="539" w:right="0"/>
              <w:jc w:val="both"/>
              <w:rPr/>
            </w:pPr>
            <w:r>
              <w:rPr>
                <w:rFonts w:cs="Times New Roman" w:ascii="Times New Roman" w:hAnsi="Times New Roman"/>
                <w:color w:val="000000"/>
                <w:sz w:val="26"/>
                <w:szCs w:val="26"/>
                <w:lang w:val="sv-SE"/>
              </w:rPr>
              <w:t>--&gt;Vị trí địa lý thuận lợi cho việc phát triển kinh tế, thực hiện chính sách mở cửa, hội nhập với thế giới, thu hút vốn đầu tư nước ngoài.</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Về văn hoá, xã hội: thuận lợi cho nước ta chung sống hoà bình, hợp tác hữu nghị và cùng phát triển với các nước trong khu vực và trên thế giới.</w:t>
            </w:r>
          </w:p>
          <w:p>
            <w:pPr>
              <w:pStyle w:val="Normal"/>
              <w:jc w:val="both"/>
              <w:rPr/>
            </w:pPr>
            <w:r>
              <w:rPr>
                <w:rFonts w:cs="Times New Roman" w:ascii="Times New Roman" w:hAnsi="Times New Roman"/>
                <w:color w:val="000000"/>
                <w:spacing w:val="-2"/>
                <w:sz w:val="26"/>
                <w:szCs w:val="26"/>
                <w:lang w:val="sv-SE"/>
              </w:rPr>
              <w:t>- Về an ninh, quốc phòng: vị trí đặc biệt quan trọng ở vùng Đông Nam Á, Biển đông có hướng chiến lược trong công cuộc xây dựng, phát triển kinh tế và bảo vệ đất nước.</w:t>
            </w:r>
          </w:p>
          <w:p>
            <w:pPr>
              <w:pStyle w:val="Normal"/>
              <w:jc w:val="both"/>
              <w:rPr>
                <w:rFonts w:ascii="Times New Roman" w:hAnsi="Times New Roman" w:cs="Times New Roman"/>
                <w:color w:val="000000"/>
                <w:spacing w:val="-6"/>
                <w:sz w:val="26"/>
                <w:szCs w:val="26"/>
                <w:lang w:val="sv-SE"/>
              </w:rPr>
            </w:pPr>
            <w:r>
              <w:rPr>
                <w:rFonts w:cs="Times New Roman" w:ascii="Times New Roman" w:hAnsi="Times New Roman"/>
                <w:color w:val="000000"/>
                <w:spacing w:val="-6"/>
                <w:sz w:val="26"/>
                <w:szCs w:val="26"/>
                <w:lang w:val="sv-SE"/>
              </w:rPr>
              <w:t>* Khó khăn: Bảo vệ chủ quyền và sức ép thù địch</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Luyện tập</w:t>
      </w:r>
    </w:p>
    <w:tbl>
      <w:tblPr>
        <w:tblW w:w="9944" w:type="dxa"/>
        <w:jc w:val="left"/>
        <w:tblInd w:w="0" w:type="dxa"/>
        <w:tblLayout w:type="fixed"/>
        <w:tblCellMar>
          <w:top w:w="0" w:type="dxa"/>
          <w:left w:w="108" w:type="dxa"/>
          <w:bottom w:w="0" w:type="dxa"/>
          <w:right w:w="108" w:type="dxa"/>
        </w:tblCellMar>
      </w:tblPr>
      <w:tblGrid>
        <w:gridCol w:w="6487"/>
        <w:gridCol w:w="3457"/>
      </w:tblGrid>
      <w:tr>
        <w:trPr/>
        <w:tc>
          <w:tcPr>
            <w:tcW w:w="648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HOẠT ĐỘNG CỦA GV VÀ HS</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64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t>GV đọc câu hỏi. Gọi HS trả lời, yêu cầu giải thích vì sao lựa chọn đáp án đó.</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1. </w:t>
            </w:r>
            <w:r>
              <w:rPr>
                <w:rFonts w:cs="Times New Roman" w:ascii="Times New Roman" w:hAnsi="Times New Roman"/>
                <w:color w:val="000000"/>
                <w:sz w:val="26"/>
                <w:szCs w:val="26"/>
              </w:rPr>
              <w:t xml:space="preserve">Đường biên giới trên đất liền nước ta dài: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3600km.             B. 4600km.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4360km.            D. 3460km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 </w:t>
            </w:r>
            <w:r>
              <w:rPr>
                <w:rFonts w:cs="Times New Roman" w:ascii="Times New Roman" w:hAnsi="Times New Roman"/>
                <w:color w:val="000000"/>
                <w:sz w:val="26"/>
                <w:szCs w:val="26"/>
              </w:rPr>
              <w:t>Vùng biển Đông giáp với bao nhiêu quốc gia?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 7.            B. 8.        C. 9.          D. 10</w:t>
            </w:r>
          </w:p>
          <w:p>
            <w:pPr>
              <w:pStyle w:val="Normal"/>
              <w:widowControl w:val="false"/>
              <w:tabs>
                <w:tab w:val="clear" w:pos="720"/>
                <w:tab w:val="left" w:pos="426"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Lãnh thổ nước ta trải dài : </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 Trên 12º vĩ tuyến.       B. Gần 15º  vĩ tuyến</w:t>
              <w:tab/>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Gần 17º vĩ tuyến         D. Gần 18º vĩ tuyến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Nội thuỷ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Vùng nước tiếp giáp với đất liền nằm ven biển.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Vùng nước tiếp giáp với đất liền phía bên trong đường cơ sở.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Vùng nước cách đường cơ sở 12 hải lí.</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D. Vùng nước cách bờ 12 hải lí.</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Đây là cửa khẩu nằm trên biên giới Lào - Việt.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Cầu Treo                B. Xà Xía.</w:t>
              <w:tab/>
              <w:t xml:space="preserve">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Mộc Bài.                D. Lào Cai.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345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1. </w:t>
            </w:r>
            <w:r>
              <w:rPr>
                <w:rFonts w:cs="Times New Roman" w:ascii="Times New Roman" w:hAnsi="Times New Roman"/>
                <w:color w:val="000000"/>
                <w:sz w:val="26"/>
                <w:szCs w:val="26"/>
              </w:rPr>
              <w:t xml:space="preserve">Đường biên giới trên đất liền nước ta dài: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B. 4600km.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 </w:t>
            </w:r>
            <w:r>
              <w:rPr>
                <w:rFonts w:cs="Times New Roman" w:ascii="Times New Roman" w:hAnsi="Times New Roman"/>
                <w:color w:val="000000"/>
                <w:sz w:val="26"/>
                <w:szCs w:val="26"/>
              </w:rPr>
              <w:t>Vùng biển Đông giáp với bao nhiêu quốc gia?</w:t>
            </w:r>
          </w:p>
          <w:p>
            <w:pPr>
              <w:pStyle w:val="ListParagraph"/>
              <w:widowControl w:val="false"/>
              <w:tabs>
                <w:tab w:val="clear" w:pos="720"/>
                <w:tab w:val="left" w:pos="426" w:leader="none"/>
                <w:tab w:val="left" w:pos="4253" w:leader="none"/>
                <w:tab w:val="left" w:pos="5954" w:leader="none"/>
              </w:tabs>
              <w:spacing w:lineRule="auto" w:line="240" w:before="0" w:after="0"/>
              <w:contextualSpacing/>
              <w:jc w:val="both"/>
              <w:rPr/>
            </w:pPr>
            <w:r>
              <w:rPr>
                <w:rFonts w:cs="Times New Roman" w:ascii="Times New Roman" w:hAnsi="Times New Roman"/>
                <w:color w:val="000000"/>
                <w:sz w:val="26"/>
                <w:szCs w:val="26"/>
                <w:lang w:val="en-US"/>
              </w:rPr>
              <w:t>B.</w:t>
            </w:r>
            <w:r>
              <w:rPr>
                <w:rFonts w:cs="Times New Roman" w:ascii="Times New Roman" w:hAnsi="Times New Roman"/>
                <w:color w:val="000000"/>
                <w:sz w:val="26"/>
                <w:szCs w:val="26"/>
              </w:rPr>
              <w:t xml:space="preserve"> 8.                       </w:t>
            </w:r>
          </w:p>
          <w:p>
            <w:pPr>
              <w:pStyle w:val="Normal"/>
              <w:widowControl w:val="false"/>
              <w:tabs>
                <w:tab w:val="clear" w:pos="720"/>
                <w:tab w:val="left" w:pos="426"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Lãnh thổ nước ta trải dài : </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ab/>
              <w:t xml:space="preserve">    B. Gần 15º  vĩ.</w:t>
            </w:r>
            <w:r>
              <w:rPr>
                <w:rFonts w:cs="Times New Roman" w:ascii="Times New Roman" w:hAnsi="Times New Roman"/>
                <w:b/>
                <w:color w:val="000000"/>
                <w:sz w:val="26"/>
                <w:szCs w:val="26"/>
              </w:rPr>
              <w:t xml:space="preserve">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Nội thuỷ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Vùng nước tiếp giáp với đất liền phía bên trong đường cơ sở.</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Đây là cửa khẩu nằm trên biên giới Lào - Việt.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A. Cầu Treo  (Hà Tĩnh)             </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tbl>
      <w:tblPr>
        <w:tblW w:w="9944" w:type="dxa"/>
        <w:jc w:val="left"/>
        <w:tblInd w:w="0" w:type="dxa"/>
        <w:tblLayout w:type="fixed"/>
        <w:tblCellMar>
          <w:top w:w="0" w:type="dxa"/>
          <w:left w:w="108" w:type="dxa"/>
          <w:bottom w:w="0" w:type="dxa"/>
          <w:right w:w="108" w:type="dxa"/>
        </w:tblCellMar>
      </w:tblPr>
      <w:tblGrid>
        <w:gridCol w:w="6487"/>
        <w:gridCol w:w="3457"/>
      </w:tblGrid>
      <w:tr>
        <w:trPr/>
        <w:tc>
          <w:tcPr>
            <w:tcW w:w="648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HOẠT ĐỘNG CỦA GV VÀ HS</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648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t>GV đọc câu hỏi. Gọi HS trả lời, yêu cầu giải thích vì sao lựa chọn đáp án đó.</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Nước ta có nguồn tài nguyên sinh vật phong phú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Lãnh thổ kéo dài từ 8º34’B đến 23º23’B nên thiên nhiên có sự phân hoá đa dạng.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Nằm hoàn toàn trong miền nhiệt đới Bắc bán cầu thuộc khu vực châu Á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C. Nằm ở vị trí tiếp giáp giữa lục địa và hải dương trên vành đai sinh khoáng của thế giới.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Nằm ở vị trí tiếp giáp giữa lục địa và hải dương trên đường di lưu của các loài sinh vật.</w:t>
            </w:r>
          </w:p>
        </w:tc>
        <w:tc>
          <w:tcPr>
            <w:tcW w:w="345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Nước ta có nguồn tài nguyên sinh vật phong phú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Nằm ở vị trí tiếp giáp giữa lục địa và hải dương trên đường di lưu của các loài sinh vật.</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sáng tạo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Tìm một số bài hát thể hiện được đặc điểm vị trí địa lí và ảnh hưởng của vị trí địa lí đối với phát triển kinh tế - xã hội nước ta. (Việt Nam đất nước bên bờ sóng, ,…).</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 xml:space="preserve">4. Tổng kết,  đánh giá </w:t>
      </w:r>
    </w:p>
    <w:p>
      <w:pPr>
        <w:pStyle w:val="Normal"/>
        <w:rPr/>
      </w:pPr>
      <w:r>
        <w:rPr>
          <w:rFonts w:cs="Times New Roman" w:ascii="Times New Roman" w:hAnsi="Times New Roman"/>
          <w:color w:val="000000"/>
          <w:sz w:val="26"/>
          <w:szCs w:val="26"/>
        </w:rPr>
        <w:tab/>
        <w:t>- Giải quyết vấn đề đã nêu bằng câu hỏi.:</w:t>
      </w:r>
    </w:p>
    <w:p>
      <w:pPr>
        <w:pStyle w:val="Normal"/>
        <w:jc w:val="both"/>
        <w:rPr/>
      </w:pP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Thiên nhiên nước ta bốn mùa xanh tươi khác hẳn với các nước có cùng độ vĩ ở Tây Á, châu Phi là do nước ta nằm tiếp giáp Biển Đông và hình dạng lãnh thổ trải dài theo chiều Bắc Nam và hẹp theo chiều Đông Tây với chiều dài bờ biển trên 3260 km.</w:t>
      </w:r>
    </w:p>
    <w:p>
      <w:pPr>
        <w:pStyle w:val="Normal"/>
        <w:rPr/>
      </w:pPr>
      <w:r>
        <w:rPr>
          <w:rFonts w:cs="Times New Roman" w:ascii="Times New Roman" w:hAnsi="Times New Roman"/>
          <w:b/>
          <w:i/>
          <w:color w:val="000000"/>
          <w:sz w:val="26"/>
          <w:szCs w:val="26"/>
        </w:rPr>
        <w:tab/>
      </w:r>
      <w:r>
        <w:rPr>
          <w:rFonts w:cs="Times New Roman" w:ascii="Times New Roman" w:hAnsi="Times New Roman"/>
          <w:color w:val="000000"/>
          <w:sz w:val="26"/>
          <w:szCs w:val="26"/>
        </w:rPr>
        <w:t>- GV nhận xét tình hình, thái độ học tập của lớp.</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5. Hướng dẫn học ở nhà – 30'':</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Làm các câu hỏi trong sách bài tập.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xml:space="preserve">- Chuẩn bị bài 3: Thực hành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Vẽ ở nhà lưới ô vuông trên giấy A4, Atslat, đọc trước bài ở nhà.</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GV hướng dẫn HS vẽ khung ô vuông gồm 32 ô, đánh số thứ tự theo trật tự bên ngoài : theo hàng từ trái qua phải (từ A đến E), theo hàng dọc từ trên xuống dưới (từ 1 đến 8). Để vẽ nhanh có thể dùng thước dẹt 30 cm để vẽ, các cạnh của mỗi ô vuông bằng chiều ngang của thước (3,4cm).</w:t>
      </w:r>
    </w:p>
    <w:p>
      <w:pPr>
        <w:pStyle w:val="Normal"/>
        <w:rPr>
          <w:rFonts w:ascii="Arial" w:hAnsi="Arial" w:cs="Arial"/>
          <w:color w:val="000000"/>
          <w:sz w:val="26"/>
          <w:szCs w:val="26"/>
        </w:rPr>
      </w:pPr>
      <w:r>
        <w:rPr>
          <w:rFonts w:cs="Arial" w:ascii="Arial" w:hAnsi="Arial"/>
          <w:color w:val="000000"/>
          <w:sz w:val="26"/>
          <w:szCs w:val="26"/>
        </w:rPr>
      </w:r>
    </w:p>
    <w:p>
      <w:pPr>
        <w:pStyle w:val="Normal"/>
        <w:jc w:val="center"/>
        <w:rPr>
          <w:rFonts w:ascii="Times New Roman" w:hAnsi="Times New Roman" w:cs="Times New Roman"/>
          <w:b/>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Tổ trưởng kí duyệt</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color w:val="000000"/>
          <w:sz w:val="26"/>
          <w:szCs w:val="26"/>
        </w:rPr>
      </w:pPr>
      <w:r>
        <w:rPr>
          <w:color w:val="000000"/>
          <w:sz w:val="26"/>
          <w:szCs w:val="26"/>
        </w:rPr>
      </w:r>
    </w:p>
    <w:p>
      <w:pPr>
        <w:pStyle w:val="Normal"/>
        <w:jc w:val="center"/>
        <w:rPr>
          <w:color w:val="000000"/>
          <w:sz w:val="26"/>
          <w:szCs w:val="26"/>
        </w:rPr>
      </w:pPr>
      <w:r>
        <w:rPr>
          <w:color w:val="000000"/>
          <w:sz w:val="26"/>
          <w:szCs w:val="26"/>
        </w:rPr>
      </w:r>
    </w:p>
    <w:p>
      <w:pPr>
        <w:pStyle w:val="Normal"/>
        <w:jc w:val="center"/>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jc w:val="center"/>
        <w:rPr>
          <w:rFonts w:ascii="Times New Roman" w:hAnsi="Times New Roman" w:cs="Times New Roman"/>
          <w:b/>
          <w:bCs/>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soạn: 23 tháng 8 năm 2018</w:t>
      </w:r>
    </w:p>
    <w:p>
      <w:pPr>
        <w:pStyle w:val="Normal"/>
        <w:jc w:val="center"/>
        <w:rPr/>
      </w:pPr>
      <w:r>
        <w:rPr>
          <w:rFonts w:cs="Times New Roman" w:ascii="Times New Roman" w:hAnsi="Times New Roman"/>
          <w:b/>
          <w:bCs/>
          <w:color w:val="000000"/>
          <w:sz w:val="26"/>
          <w:szCs w:val="26"/>
        </w:rPr>
        <w:t>Tiết 3 - Bài 3:</w:t>
      </w:r>
      <w:r>
        <w:rPr>
          <w:rFonts w:cs="Times New Roman" w:ascii="Times New Roman" w:hAnsi="Times New Roman"/>
          <w:color w:val="000000"/>
          <w:sz w:val="26"/>
          <w:szCs w:val="26"/>
        </w:rPr>
        <w:t xml:space="preserve"> </w:t>
      </w:r>
      <w:r>
        <w:rPr>
          <w:rFonts w:cs="Times New Roman" w:ascii="Times New Roman" w:hAnsi="Times New Roman"/>
          <w:b/>
          <w:color w:val="000000"/>
          <w:sz w:val="26"/>
          <w:szCs w:val="26"/>
        </w:rPr>
        <w:t>THỰC HÀNH VẼ LƯỢC ĐỒ VIỆT NAM</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pPr>
      <w:r>
        <w:rPr>
          <w:rFonts w:cs="Times New Roman" w:ascii="Times New Roman" w:hAnsi="Times New Roman"/>
          <w:b/>
          <w:bCs/>
          <w:i/>
          <w:color w:val="000000"/>
          <w:sz w:val="26"/>
          <w:szCs w:val="26"/>
        </w:rPr>
        <w:t xml:space="preserve">1. Kiến thức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Hiểu được cách vẽ lược đồ Việt Nam bằng việc sử dụng hệ thống dòng kẻ có sẵn, xác định điểm quan trọng dựng khung. Xác định được vị trí địa lí của nước ta và một số đối tượng địa lí quan trọng.</w:t>
      </w:r>
    </w:p>
    <w:p>
      <w:pPr>
        <w:pStyle w:val="Normal"/>
        <w:rPr/>
      </w:pPr>
      <w:r>
        <w:rPr>
          <w:rFonts w:cs="Times New Roman" w:ascii="Times New Roman" w:hAnsi="Times New Roman"/>
          <w:b/>
          <w:bCs/>
          <w:i/>
          <w:color w:val="000000"/>
          <w:sz w:val="26"/>
          <w:szCs w:val="26"/>
        </w:rPr>
        <w:t xml:space="preserve">2. Kỹ năng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Vẽ tương đối chính xác lược đồ Việt Nam </w:t>
      </w:r>
    </w:p>
    <w:p>
      <w:pPr>
        <w:pStyle w:val="Normal"/>
        <w:jc w:val="both"/>
        <w:rPr>
          <w:rFonts w:ascii="Times New Roman" w:hAnsi="Times New Roman" w:cs="Times New Roman"/>
          <w:i/>
          <w:i/>
          <w:color w:val="000000"/>
          <w:sz w:val="26"/>
          <w:szCs w:val="26"/>
        </w:rPr>
      </w:pPr>
      <w:r>
        <w:rPr>
          <w:rFonts w:cs="Times New Roman" w:ascii="Times New Roman" w:hAnsi="Times New Roman"/>
          <w:b/>
          <w:bCs/>
          <w:i/>
          <w:color w:val="000000"/>
          <w:sz w:val="26"/>
          <w:szCs w:val="26"/>
        </w:rPr>
        <w:t>3. Thái độ</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Củng cố thêm lòng yêu quê hương đất nước, sẵn sàng xây dựng và bảo vệ tổ quốc </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Năng lực tính toán.</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1. Giáo viên: - Bản đồ TNVN, - Bản đồ hành chính Việt Nam.</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Sơ đồ phạm vi các vùng biển theo luật quốc tế (1982)</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2. Học sinh: Vở ghi, Át lát, giấy A4 đã vẽ lưới ô vuông.</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TỐ CHỨC HOẠT ĐỘNG DẠY HỌC</w:t>
      </w:r>
    </w:p>
    <w:p>
      <w:pPr>
        <w:pStyle w:val="Normal"/>
        <w:rPr/>
      </w:pPr>
      <w:r>
        <w:rPr>
          <w:rFonts w:cs="Times New Roman" w:ascii="Times New Roman" w:hAnsi="Times New Roman"/>
          <w:b/>
          <w:bCs/>
          <w:i/>
          <w:color w:val="000000"/>
          <w:sz w:val="26"/>
          <w:szCs w:val="26"/>
        </w:rPr>
        <w:t>1. Ổn định tổ chức, kiểm tra sĩ số:</w:t>
      </w:r>
      <w:r>
        <w:rPr/>
        <w:t xml:space="preserve"> </w:t>
      </w:r>
    </w:p>
    <w:tbl>
      <w:tblPr>
        <w:tblW w:w="8980" w:type="dxa"/>
        <w:jc w:val="center"/>
        <w:tblInd w:w="0" w:type="dxa"/>
        <w:tblLayout w:type="fixed"/>
        <w:tblCellMar>
          <w:top w:w="0" w:type="dxa"/>
          <w:left w:w="108" w:type="dxa"/>
          <w:bottom w:w="0" w:type="dxa"/>
          <w:right w:w="108" w:type="dxa"/>
        </w:tblCellMar>
      </w:tblPr>
      <w:tblGrid>
        <w:gridCol w:w="1396"/>
        <w:gridCol w:w="2277"/>
        <w:gridCol w:w="1767"/>
        <w:gridCol w:w="3540"/>
      </w:tblGrid>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27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 xml:space="preserve">Lớp </w:t>
            </w:r>
          </w:p>
        </w:tc>
        <w:tc>
          <w:tcPr>
            <w:tcW w:w="2277"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27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Lớp </w:t>
            </w:r>
          </w:p>
        </w:tc>
        <w:tc>
          <w:tcPr>
            <w:tcW w:w="227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pPr>
      <w:r>
        <w:rPr>
          <w:rFonts w:cs="Times New Roman" w:ascii="Times New Roman" w:hAnsi="Times New Roman"/>
          <w:b/>
          <w:bCs/>
          <w:i/>
          <w:color w:val="000000"/>
          <w:sz w:val="26"/>
          <w:szCs w:val="26"/>
          <w:lang w:val="pt-BR"/>
        </w:rPr>
        <w:t>2. Kiểm tra bài cũ</w:t>
      </w:r>
      <w:r>
        <w:rPr>
          <w:rFonts w:cs="Times New Roman" w:ascii="Times New Roman" w:hAnsi="Times New Roman"/>
          <w:b/>
          <w:bCs/>
          <w:color w:val="000000"/>
          <w:sz w:val="26"/>
          <w:szCs w:val="26"/>
          <w:lang w:val="pt-BR"/>
        </w:rPr>
        <w:t xml:space="preserve">: </w:t>
      </w:r>
      <w:r>
        <w:rPr>
          <w:rFonts w:cs="Times New Roman" w:ascii="Times New Roman" w:hAnsi="Times New Roman"/>
          <w:bCs/>
          <w:color w:val="000000"/>
          <w:sz w:val="26"/>
          <w:szCs w:val="26"/>
          <w:lang w:val="pt-BR"/>
        </w:rPr>
        <w:t xml:space="preserve">Kiểm tra 5 phút </w:t>
      </w:r>
    </w:p>
    <w:p>
      <w:pPr>
        <w:pStyle w:val="Normal"/>
        <w:jc w:val="both"/>
        <w:rPr>
          <w:rFonts w:ascii="Times New Roman" w:hAnsi="Times New Roman" w:cs="Times New Roman"/>
          <w:i/>
          <w:i/>
          <w:color w:val="000000"/>
          <w:sz w:val="26"/>
          <w:szCs w:val="26"/>
          <w:lang w:val="pt-BR"/>
        </w:rPr>
      </w:pPr>
      <w:r>
        <w:rPr>
          <w:rFonts w:cs="Times New Roman" w:ascii="Times New Roman" w:hAnsi="Times New Roman"/>
          <w:b/>
          <w:bCs/>
          <w:color w:val="000000"/>
          <w:sz w:val="26"/>
          <w:szCs w:val="26"/>
          <w:lang w:val="pt-BR"/>
        </w:rPr>
        <w:t xml:space="preserve">     </w:t>
      </w:r>
      <w:r>
        <w:rPr>
          <w:rFonts w:cs="Times New Roman" w:ascii="Times New Roman" w:hAnsi="Times New Roman"/>
          <w:b/>
          <w:bCs/>
          <w:color w:val="000000"/>
          <w:sz w:val="26"/>
          <w:szCs w:val="26"/>
          <w:lang w:val="pt-BR"/>
        </w:rPr>
        <w:t>Đ</w:t>
      </w:r>
      <w:r>
        <w:rPr>
          <w:rFonts w:cs="Times New Roman" w:ascii="Times New Roman" w:hAnsi="Times New Roman"/>
          <w:b/>
          <w:bCs/>
          <w:color w:val="000000"/>
          <w:sz w:val="26"/>
          <w:szCs w:val="26"/>
          <w:lang w:val="pt-BR"/>
        </w:rPr>
        <w:t>ề bài:</w:t>
      </w:r>
      <w:r>
        <w:rPr>
          <w:rFonts w:cs="Times New Roman" w:ascii="Times New Roman" w:hAnsi="Times New Roman"/>
          <w:i/>
          <w:color w:val="000000"/>
          <w:sz w:val="26"/>
          <w:szCs w:val="26"/>
          <w:lang w:val="pt-BR"/>
        </w:rPr>
        <w:t xml:space="preserve"> Nêu ý nghĩa vị trí </w:t>
      </w:r>
      <w:r>
        <w:rPr>
          <w:rFonts w:cs="Times New Roman" w:ascii="Times New Roman" w:hAnsi="Times New Roman"/>
          <w:i/>
          <w:color w:val="000000"/>
          <w:sz w:val="26"/>
          <w:szCs w:val="26"/>
          <w:lang w:val="pt-BR"/>
        </w:rPr>
        <w:t>đ</w:t>
      </w:r>
      <w:r>
        <w:rPr>
          <w:rFonts w:cs="Times New Roman" w:ascii="Times New Roman" w:hAnsi="Times New Roman"/>
          <w:i/>
          <w:color w:val="000000"/>
          <w:sz w:val="26"/>
          <w:szCs w:val="26"/>
          <w:lang w:val="pt-BR"/>
        </w:rPr>
        <w:t>ịa lí đối với tự nhiên Việt Nam? Kể tên các nước có chung đường biên giới trên biển , đất liền với nước ta.</w:t>
      </w:r>
    </w:p>
    <w:p>
      <w:pPr>
        <w:pStyle w:val="Normal"/>
        <w:rPr/>
      </w:pPr>
      <w:r>
        <w:rPr>
          <w:rFonts w:cs="Times New Roman" w:ascii="Times New Roman" w:hAnsi="Times New Roman"/>
          <w:b/>
          <w:bCs/>
          <w:color w:val="000000"/>
          <w:sz w:val="26"/>
          <w:szCs w:val="26"/>
          <w:lang w:val="pt-BR"/>
        </w:rPr>
        <w:t>Đ</w:t>
      </w:r>
      <w:r>
        <w:rPr>
          <w:rFonts w:cs="Times New Roman" w:ascii="Times New Roman" w:hAnsi="Times New Roman"/>
          <w:b/>
          <w:bCs/>
          <w:color w:val="000000"/>
          <w:sz w:val="26"/>
          <w:szCs w:val="26"/>
          <w:lang w:val="pt-BR"/>
        </w:rPr>
        <w:t xml:space="preserve">áp án - Biểu </w:t>
      </w:r>
      <w:r>
        <w:rPr>
          <w:rFonts w:cs="Times New Roman" w:ascii="Times New Roman" w:hAnsi="Times New Roman"/>
          <w:b/>
          <w:bCs/>
          <w:color w:val="000000"/>
          <w:sz w:val="26"/>
          <w:szCs w:val="26"/>
          <w:lang w:val="pt-BR"/>
        </w:rPr>
        <w:t>đ</w:t>
      </w:r>
      <w:r>
        <w:rPr>
          <w:rFonts w:cs="Times New Roman" w:ascii="Times New Roman" w:hAnsi="Times New Roman"/>
          <w:b/>
          <w:bCs/>
          <w:color w:val="000000"/>
          <w:sz w:val="26"/>
          <w:szCs w:val="26"/>
          <w:lang w:val="pt-BR"/>
        </w:rPr>
        <w:t>iểm</w:t>
      </w:r>
    </w:p>
    <w:p>
      <w:pPr>
        <w:pStyle w:val="Normal"/>
        <w:jc w:val="both"/>
        <w:rPr>
          <w:rFonts w:ascii="Times New Roman" w:hAnsi="Times New Roman" w:cs="Times New Roman"/>
          <w:i/>
          <w:i/>
          <w:color w:val="000000"/>
          <w:sz w:val="26"/>
          <w:szCs w:val="26"/>
          <w:lang w:val="sv-SE"/>
        </w:rPr>
      </w:pPr>
      <w:r>
        <w:rPr>
          <w:rFonts w:cs="Times New Roman" w:ascii="Times New Roman" w:hAnsi="Times New Roman"/>
          <w:i/>
          <w:color w:val="000000"/>
          <w:sz w:val="26"/>
          <w:szCs w:val="26"/>
          <w:lang w:val="sv-SE"/>
        </w:rPr>
        <w:t xml:space="preserve">Ý nghĩa về tự nhiên </w:t>
      </w:r>
      <w:r>
        <w:rPr>
          <w:rFonts w:cs="Times New Roman" w:ascii="Times New Roman" w:hAnsi="Times New Roman"/>
          <w:bCs/>
          <w:color w:val="000000"/>
          <w:sz w:val="26"/>
          <w:szCs w:val="26"/>
          <w:lang w:val="pt-BR"/>
        </w:rPr>
        <w:t xml:space="preserve">(7 </w:t>
      </w:r>
      <w:r>
        <w:rPr>
          <w:rFonts w:cs="Times New Roman" w:ascii="Times New Roman" w:hAnsi="Times New Roman"/>
          <w:bCs/>
          <w:color w:val="000000"/>
          <w:sz w:val="26"/>
          <w:szCs w:val="26"/>
          <w:lang w:val="pt-BR"/>
        </w:rPr>
        <w:t>đ</w:t>
      </w:r>
      <w:r>
        <w:rPr>
          <w:rFonts w:cs="Times New Roman" w:ascii="Times New Roman" w:hAnsi="Times New Roman"/>
          <w:bCs/>
          <w:color w:val="000000"/>
          <w:sz w:val="26"/>
          <w:szCs w:val="26"/>
          <w:lang w:val="pt-BR"/>
        </w:rPr>
        <w:t>iểm)</w:t>
      </w:r>
      <w:r>
        <w:rPr>
          <w:rFonts w:cs="Times New Roman" w:ascii="Times New Roman" w:hAnsi="Times New Roman"/>
          <w:i/>
          <w:color w:val="000000"/>
          <w:sz w:val="26"/>
          <w:szCs w:val="26"/>
          <w:lang w:val="sv-SE"/>
        </w:rPr>
        <w:t xml:space="preserve">   </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Thiên nhiên mang tính chất nhiệt đới ẩm gió mùa, chịu ảnh hưởng sâu sắc của biển.</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xml:space="preserve">- Đa dạng về động – thực vật và có nhiều tài nguyên khoáng sản. </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Có sự phân hoá đa dạng về tự nhiên: phân hoá Bắc – Nam, miền núi và đồng bằng…</w:t>
      </w:r>
    </w:p>
    <w:p>
      <w:pPr>
        <w:pStyle w:val="Normal"/>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 Khó khăn: bão, lũ lụt, hạn hán…</w:t>
      </w:r>
    </w:p>
    <w:p>
      <w:pPr>
        <w:pStyle w:val="Normal"/>
        <w:jc w:val="both"/>
        <w:rPr/>
      </w:pPr>
      <w:r>
        <w:rPr>
          <w:rFonts w:cs="Times New Roman" w:ascii="Times New Roman" w:hAnsi="Times New Roman"/>
          <w:bCs/>
          <w:color w:val="000000"/>
          <w:sz w:val="26"/>
          <w:szCs w:val="26"/>
          <w:lang w:val="sv-SE"/>
        </w:rPr>
        <w:t xml:space="preserve"> </w:t>
      </w:r>
      <w:r>
        <w:rPr>
          <w:rFonts w:cs="Times New Roman" w:ascii="Times New Roman" w:hAnsi="Times New Roman"/>
          <w:bCs/>
          <w:i/>
          <w:color w:val="000000"/>
          <w:sz w:val="26"/>
          <w:szCs w:val="26"/>
          <w:lang w:val="sv-SE"/>
        </w:rPr>
        <w:t xml:space="preserve">Các nước có chung đường biên giới với nước ta  </w:t>
      </w:r>
      <w:r>
        <w:rPr>
          <w:rFonts w:cs="Times New Roman" w:ascii="Times New Roman" w:hAnsi="Times New Roman"/>
          <w:bCs/>
          <w:color w:val="000000"/>
          <w:sz w:val="26"/>
          <w:szCs w:val="26"/>
          <w:lang w:val="sv-SE"/>
        </w:rPr>
        <w:t xml:space="preserve">(3 </w:t>
      </w:r>
      <w:r>
        <w:rPr>
          <w:rFonts w:cs="Times New Roman" w:ascii="Times New Roman" w:hAnsi="Times New Roman"/>
          <w:bCs/>
          <w:color w:val="000000"/>
          <w:sz w:val="26"/>
          <w:szCs w:val="26"/>
          <w:lang w:val="sv-SE"/>
        </w:rPr>
        <w:t>đ</w:t>
      </w:r>
      <w:r>
        <w:rPr>
          <w:rFonts w:cs="Times New Roman" w:ascii="Times New Roman" w:hAnsi="Times New Roman"/>
          <w:bCs/>
          <w:color w:val="000000"/>
          <w:sz w:val="26"/>
          <w:szCs w:val="26"/>
          <w:lang w:val="sv-SE"/>
        </w:rPr>
        <w:t>iểm)</w:t>
        <w:tab/>
        <w:t xml:space="preserve">    </w:t>
      </w:r>
    </w:p>
    <w:p>
      <w:pPr>
        <w:pStyle w:val="Normal"/>
        <w:jc w:val="both"/>
        <w:rPr>
          <w:rFonts w:ascii="Times New Roman" w:hAnsi="Times New Roman" w:cs="Times New Roman"/>
          <w:bCs/>
          <w:color w:val="000000"/>
          <w:sz w:val="26"/>
          <w:szCs w:val="26"/>
          <w:lang w:val="sv-SE"/>
        </w:rPr>
      </w:pPr>
      <w:r>
        <w:rPr>
          <w:rFonts w:cs="Times New Roman" w:ascii="Times New Roman" w:hAnsi="Times New Roman"/>
          <w:bCs/>
          <w:color w:val="000000"/>
          <w:sz w:val="26"/>
          <w:szCs w:val="26"/>
          <w:lang w:val="sv-SE"/>
        </w:rPr>
        <w:t xml:space="preserve">      </w:t>
      </w:r>
      <w:r>
        <w:rPr>
          <w:rFonts w:cs="Times New Roman" w:ascii="Times New Roman" w:hAnsi="Times New Roman"/>
          <w:bCs/>
          <w:color w:val="000000"/>
          <w:sz w:val="26"/>
          <w:szCs w:val="26"/>
          <w:lang w:val="sv-SE"/>
        </w:rPr>
        <w:t xml:space="preserve">- Trên </w:t>
      </w:r>
      <w:r>
        <w:rPr>
          <w:rFonts w:cs="Times New Roman" w:ascii="Times New Roman" w:hAnsi="Times New Roman"/>
          <w:bCs/>
          <w:color w:val="000000"/>
          <w:sz w:val="26"/>
          <w:szCs w:val="26"/>
          <w:lang w:val="sv-SE"/>
        </w:rPr>
        <w:t>đ</w:t>
      </w:r>
      <w:r>
        <w:rPr>
          <w:rFonts w:cs="Times New Roman" w:ascii="Times New Roman" w:hAnsi="Times New Roman"/>
          <w:bCs/>
          <w:color w:val="000000"/>
          <w:sz w:val="26"/>
          <w:szCs w:val="26"/>
          <w:lang w:val="sv-SE"/>
        </w:rPr>
        <w:t xml:space="preserve">ất liền: Trung Quốc, Lào, Campuchia (1 </w:t>
      </w:r>
      <w:r>
        <w:rPr>
          <w:rFonts w:cs="Times New Roman" w:ascii="Times New Roman" w:hAnsi="Times New Roman"/>
          <w:bCs/>
          <w:color w:val="000000"/>
          <w:sz w:val="26"/>
          <w:szCs w:val="26"/>
          <w:lang w:val="sv-SE"/>
        </w:rPr>
        <w:t>đ</w:t>
      </w:r>
      <w:r>
        <w:rPr>
          <w:rFonts w:cs="Times New Roman" w:ascii="Times New Roman" w:hAnsi="Times New Roman"/>
          <w:bCs/>
          <w:color w:val="000000"/>
          <w:sz w:val="26"/>
          <w:szCs w:val="26"/>
          <w:lang w:val="sv-SE"/>
        </w:rPr>
        <w:t>iểm)</w:t>
      </w:r>
    </w:p>
    <w:p>
      <w:pPr>
        <w:pStyle w:val="Normal"/>
        <w:jc w:val="both"/>
        <w:rPr>
          <w:rFonts w:ascii="Times New Roman" w:hAnsi="Times New Roman" w:cs="Times New Roman"/>
          <w:bCs/>
          <w:color w:val="000000"/>
          <w:sz w:val="26"/>
          <w:szCs w:val="26"/>
          <w:lang w:val="sv-SE"/>
        </w:rPr>
      </w:pPr>
      <w:r>
        <w:rPr>
          <w:rFonts w:cs="Times New Roman" w:ascii="Times New Roman" w:hAnsi="Times New Roman"/>
          <w:bCs/>
          <w:color w:val="000000"/>
          <w:sz w:val="26"/>
          <w:szCs w:val="26"/>
          <w:lang w:val="sv-SE"/>
        </w:rPr>
        <w:t xml:space="preserve">      </w:t>
      </w:r>
      <w:r>
        <w:rPr>
          <w:rFonts w:cs="Times New Roman" w:ascii="Times New Roman" w:hAnsi="Times New Roman"/>
          <w:bCs/>
          <w:color w:val="000000"/>
          <w:sz w:val="26"/>
          <w:szCs w:val="26"/>
          <w:lang w:val="sv-SE"/>
        </w:rPr>
        <w:t>- Trên biển: (8 n</w:t>
      </w:r>
      <w:r>
        <w:rPr>
          <w:rFonts w:cs="Times New Roman" w:ascii="Times New Roman" w:hAnsi="Times New Roman"/>
          <w:bCs/>
          <w:color w:val="000000"/>
          <w:sz w:val="26"/>
          <w:szCs w:val="26"/>
          <w:lang w:val="sv-SE"/>
        </w:rPr>
        <w:t>ư</w:t>
      </w:r>
      <w:r>
        <w:rPr>
          <w:rFonts w:cs="Times New Roman" w:ascii="Times New Roman" w:hAnsi="Times New Roman"/>
          <w:bCs/>
          <w:color w:val="000000"/>
          <w:sz w:val="26"/>
          <w:szCs w:val="26"/>
          <w:lang w:val="sv-SE"/>
        </w:rPr>
        <w:t xml:space="preserve">ớc): Trung Quốc, Campuchia, Thái Lan, Philippin, Indonexia, Malaixia, Singapo, Brunay (2 </w:t>
      </w:r>
      <w:r>
        <w:rPr>
          <w:rFonts w:cs="Times New Roman" w:ascii="Times New Roman" w:hAnsi="Times New Roman"/>
          <w:bCs/>
          <w:color w:val="000000"/>
          <w:sz w:val="26"/>
          <w:szCs w:val="26"/>
          <w:lang w:val="sv-SE"/>
        </w:rPr>
        <w:t>đ</w:t>
      </w:r>
      <w:r>
        <w:rPr>
          <w:rFonts w:cs="Times New Roman" w:ascii="Times New Roman" w:hAnsi="Times New Roman"/>
          <w:bCs/>
          <w:color w:val="000000"/>
          <w:sz w:val="26"/>
          <w:szCs w:val="26"/>
          <w:lang w:val="sv-SE"/>
        </w:rPr>
        <w:t>iểm)</w:t>
      </w:r>
    </w:p>
    <w:p>
      <w:pPr>
        <w:pStyle w:val="Normal"/>
        <w:jc w:val="both"/>
        <w:rPr>
          <w:rFonts w:ascii="Times New Roman" w:hAnsi="Times New Roman" w:cs="Times New Roman"/>
          <w:b/>
          <w:bCs/>
          <w:i/>
          <w:i/>
          <w:color w:val="000000"/>
          <w:sz w:val="26"/>
          <w:szCs w:val="26"/>
          <w:lang w:val="sv-SE"/>
        </w:rPr>
      </w:pPr>
      <w:r>
        <w:rPr>
          <w:rFonts w:cs="Times New Roman" w:ascii="Times New Roman" w:hAnsi="Times New Roman"/>
          <w:b/>
          <w:bCs/>
          <w:i/>
          <w:color w:val="000000"/>
          <w:sz w:val="26"/>
          <w:szCs w:val="26"/>
          <w:lang w:val="sv-SE"/>
        </w:rPr>
        <w:t>3. Tiến trình bài dạy  35'</w:t>
      </w:r>
    </w:p>
    <w:p>
      <w:pPr>
        <w:pStyle w:val="Normal"/>
        <w:jc w:val="both"/>
        <w:rPr/>
      </w:pPr>
      <w:r>
        <w:rPr>
          <w:rFonts w:cs="Times New Roman" w:ascii="Times New Roman" w:hAnsi="Times New Roman"/>
          <w:b/>
          <w:color w:val="000000"/>
          <w:sz w:val="26"/>
          <w:szCs w:val="26"/>
          <w:lang w:val="sv-SE"/>
        </w:rPr>
        <w:t>Hoạt động 1: Khởi động</w:t>
      </w:r>
    </w:p>
    <w:p>
      <w:pPr>
        <w:pStyle w:val="Normal"/>
        <w:jc w:val="both"/>
        <w:rPr>
          <w:rFonts w:ascii="Times New Roman" w:hAnsi="Times New Roman" w:cs="Times New Roman"/>
          <w:color w:val="000000"/>
          <w:sz w:val="26"/>
          <w:szCs w:val="26"/>
          <w:lang w:val="sv-SE"/>
        </w:rPr>
      </w:pPr>
      <w:r>
        <w:rPr>
          <w:rFonts w:cs="Times New Roman" w:ascii="Times New Roman" w:hAnsi="Times New Roman"/>
          <w:b/>
          <w:color w:val="000000"/>
          <w:sz w:val="26"/>
          <w:szCs w:val="26"/>
          <w:lang w:val="sv-SE"/>
        </w:rPr>
        <w:t xml:space="preserve">       </w:t>
      </w:r>
      <w:r>
        <w:rPr>
          <w:rFonts w:cs="Times New Roman" w:ascii="Times New Roman" w:hAnsi="Times New Roman"/>
          <w:color w:val="000000"/>
          <w:sz w:val="26"/>
          <w:szCs w:val="26"/>
          <w:lang w:val="sv-SE"/>
        </w:rPr>
        <w:t>Gọi Hs đọc, xác định yêu cầu, nhiệm vụ của bài thực hành. Gv nhận xét, bỏ sung</w:t>
      </w:r>
    </w:p>
    <w:p>
      <w:pPr>
        <w:pStyle w:val="Normal"/>
        <w:numPr>
          <w:ilvl w:val="0"/>
          <w:numId w:val="56"/>
        </w:numPr>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Vẽ lược đồ Việt Nam với đường biên gới, đường bờ biển, một số sông lớn và một số đảo và quần đảo.</w:t>
      </w:r>
    </w:p>
    <w:p>
      <w:pPr>
        <w:pStyle w:val="Normal"/>
        <w:numPr>
          <w:ilvl w:val="0"/>
          <w:numId w:val="56"/>
        </w:numPr>
        <w:jc w:val="both"/>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Điền vào lược đồ một số địa dnah quan trọng.</w:t>
      </w:r>
    </w:p>
    <w:p>
      <w:pPr>
        <w:pStyle w:val="Normal"/>
        <w:jc w:val="both"/>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Hoạt động 2: Hướng dẫn thực hành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Hình thức: cả lớp, cá nhân</w:t>
      </w:r>
    </w:p>
    <w:tbl>
      <w:tblPr>
        <w:tblW w:w="9889" w:type="dxa"/>
        <w:jc w:val="left"/>
        <w:tblInd w:w="0" w:type="dxa"/>
        <w:tblLayout w:type="fixed"/>
        <w:tblCellMar>
          <w:top w:w="0" w:type="dxa"/>
          <w:left w:w="108" w:type="dxa"/>
          <w:bottom w:w="0" w:type="dxa"/>
          <w:right w:w="108" w:type="dxa"/>
        </w:tblCellMar>
      </w:tblPr>
      <w:tblGrid>
        <w:gridCol w:w="3794"/>
        <w:gridCol w:w="6095"/>
      </w:tblGrid>
      <w:tr>
        <w:trPr/>
        <w:tc>
          <w:tcPr>
            <w:tcW w:w="37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Hoạt động của GV, HS</w:t>
            </w:r>
          </w:p>
        </w:tc>
        <w:tc>
          <w:tcPr>
            <w:tcW w:w="609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w:t>
            </w:r>
          </w:p>
        </w:tc>
      </w:tr>
      <w:tr>
        <w:trPr/>
        <w:tc>
          <w:tcPr>
            <w:tcW w:w="379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Giáo viên hướng dẫn học sinh xác định các nội dung,  cách làm.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 xml:space="preserve">- Học sinh tập trung chú ý nghe, ghi chép lại vào vở để thực hiện.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i/>
                <w:i/>
                <w:color w:val="000000"/>
                <w:sz w:val="26"/>
                <w:szCs w:val="26"/>
                <w:u w:val="single"/>
              </w:rPr>
            </w:pPr>
            <w:r>
              <w:rPr>
                <w:rFonts w:cs="Times New Roman" w:ascii="Times New Roman" w:hAnsi="Times New Roman"/>
                <w:b/>
                <w:i/>
                <w:color w:val="000000"/>
                <w:sz w:val="26"/>
                <w:szCs w:val="26"/>
                <w:u w:val="single"/>
              </w:rPr>
              <w:t>Lưu ý:</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t>Vị trí của một số đảo chính trong quần đảo Hoàng Sa ở ô E4, Trường Sa ở ô E8.</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t>Vị trí của một số đảo chính trong quần đảo Trường Sa thuộc chủ quyền của Việt Nam nằm ở xa hơn bên ngoài khung lược đồ. Vì thế trong lược đồ phải đóng khung một phần ở góc phải phía dưới lược đồ để vẫn thể hiện được quần đảo Trường Sa).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 </w:t>
            </w:r>
            <w:r>
              <w:rPr>
                <w:rFonts w:cs="Times New Roman" w:ascii="Times New Roman" w:hAnsi="Times New Roman"/>
                <w:color w:val="000000"/>
                <w:sz w:val="26"/>
                <w:szCs w:val="26"/>
              </w:rPr>
              <w:t>Không cần ghi rõ tên các đảo cụ thể vì kích thước quá nhỏ và tỉ lệ lược đồ nhỏ.</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i/>
                <w:color w:val="000000"/>
                <w:sz w:val="26"/>
                <w:szCs w:val="26"/>
              </w:rPr>
              <w:t>* Bước 1:</w:t>
            </w:r>
            <w:r>
              <w:rPr>
                <w:rFonts w:cs="Times New Roman" w:ascii="Times New Roman" w:hAnsi="Times New Roman"/>
                <w:color w:val="000000"/>
                <w:sz w:val="26"/>
                <w:szCs w:val="26"/>
              </w:rPr>
              <w:t xml:space="preserve"> GV</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quy ước cách viết địa danh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Tên nước: chữ in đứng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Tên thành phố, quần đảo: viết in hoa chữ cái đầu, viết song song với cạnh ngang của khung lược đồ. Tên sông viết dọc theo dòng sông</w:t>
            </w:r>
          </w:p>
          <w:p>
            <w:pPr>
              <w:pStyle w:val="Normal"/>
              <w:jc w:val="both"/>
              <w:rPr/>
            </w:pPr>
            <w:r>
              <w:rPr>
                <w:rFonts w:cs="Times New Roman" w:ascii="Times New Roman" w:hAnsi="Times New Roman"/>
                <w:i/>
                <w:color w:val="000000"/>
                <w:sz w:val="26"/>
                <w:szCs w:val="26"/>
              </w:rPr>
              <w:t>* Bước 2:</w:t>
            </w:r>
            <w:r>
              <w:rPr>
                <w:rFonts w:cs="Times New Roman" w:ascii="Times New Roman" w:hAnsi="Times New Roman"/>
                <w:color w:val="000000"/>
                <w:sz w:val="26"/>
                <w:szCs w:val="26"/>
              </w:rPr>
              <w:t xml:space="preserve"> Dựa vào Atlat Địa lí Việt Nam xác định vị trí các thành phố thị xã.</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i/>
                <w:color w:val="000000"/>
                <w:sz w:val="26"/>
                <w:szCs w:val="26"/>
              </w:rPr>
              <w:t>Bước 3:</w:t>
            </w:r>
            <w:r>
              <w:rPr>
                <w:rFonts w:cs="Times New Roman" w:ascii="Times New Roman" w:hAnsi="Times New Roman"/>
                <w:color w:val="000000"/>
                <w:sz w:val="26"/>
                <w:szCs w:val="26"/>
              </w:rPr>
              <w:t xml:space="preserve"> HS điều tên các thành phố , thị xã vào lược đồ.</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095" w:type="dxa"/>
            <w:tcBorders>
              <w:top w:val="single" w:sz="4" w:space="0" w:color="000000"/>
              <w:left w:val="single" w:sz="4" w:space="0" w:color="000000"/>
              <w:bottom w:val="single" w:sz="4" w:space="0" w:color="000000"/>
              <w:right w:val="single" w:sz="4" w:space="0" w:color="000000"/>
            </w:tcBorders>
          </w:tcPr>
          <w:p>
            <w:pPr>
              <w:pStyle w:val="Normal"/>
              <w:numPr>
                <w:ilvl w:val="0"/>
                <w:numId w:val="50"/>
              </w:numPr>
              <w:jc w:val="both"/>
              <w:rPr>
                <w:rFonts w:ascii="Times New Roman" w:hAnsi="Times New Roman" w:cs="Times New Roman"/>
                <w:b/>
                <w:color w:val="000000"/>
                <w:sz w:val="26"/>
                <w:szCs w:val="26"/>
              </w:rPr>
            </w:pPr>
            <w:r>
              <w:rPr>
                <w:rFonts w:cs="Times New Roman" w:ascii="Times New Roman" w:hAnsi="Times New Roman"/>
                <w:b/>
                <w:color w:val="000000"/>
                <w:sz w:val="26"/>
                <w:szCs w:val="26"/>
              </w:rPr>
              <w:t>Vẽ lược đồ Việt Nam</w:t>
            </w:r>
          </w:p>
          <w:p>
            <w:pPr>
              <w:pStyle w:val="Normal"/>
              <w:numPr>
                <w:ilvl w:val="0"/>
                <w:numId w:val="36"/>
              </w:numPr>
              <w:jc w:val="both"/>
              <w:rPr>
                <w:rFonts w:ascii="Times New Roman" w:hAnsi="Times New Roman" w:cs="Times New Roman"/>
                <w:i/>
                <w:i/>
                <w:color w:val="000000"/>
                <w:sz w:val="26"/>
                <w:szCs w:val="26"/>
              </w:rPr>
            </w:pPr>
            <w:r>
              <w:rPr>
                <w:rFonts w:cs="Times New Roman" w:ascii="Times New Roman" w:hAnsi="Times New Roman"/>
                <w:i/>
                <w:color w:val="000000"/>
                <w:sz w:val="26"/>
                <w:szCs w:val="26"/>
              </w:rPr>
              <w:t>Bước 1: Vẽ khung ô vuông (đã vẽ ở nhà)</w:t>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i/>
                <w:color w:val="000000"/>
                <w:sz w:val="26"/>
                <w:szCs w:val="26"/>
              </w:rPr>
              <w:t xml:space="preserve">Bước 2: </w:t>
            </w:r>
            <w:r>
              <w:rPr>
                <w:rFonts w:cs="Times New Roman" w:ascii="Times New Roman" w:hAnsi="Times New Roman"/>
                <w:color w:val="000000"/>
                <w:sz w:val="26"/>
                <w:szCs w:val="26"/>
              </w:rPr>
              <w:t>Xác định các điểm khống chế và các đường khống chế. Nối lại thành khung khống chế hình dáng lãnh thổ Việt Nam (phần đât liền).</w:t>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i/>
                <w:color w:val="000000"/>
                <w:sz w:val="26"/>
                <w:szCs w:val="26"/>
              </w:rPr>
              <w:t xml:space="preserve">Bước 3: </w:t>
            </w:r>
            <w:r>
              <w:rPr>
                <w:rFonts w:cs="Times New Roman" w:ascii="Times New Roman" w:hAnsi="Times New Roman"/>
                <w:color w:val="000000"/>
                <w:sz w:val="26"/>
                <w:szCs w:val="26"/>
              </w:rPr>
              <w:t>Vẽ từng đoạn biên giới (vẽ nét đứt - - - ), vẽ đường bờ biển (có thể dùng màu xanh nước biển để vẽ).</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1 : Từ điểm cực Tây (xã Sín Thầu, Điện Biên) đến thành phố Lào Cai.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2 : Từ thành phố Lào Cai đến điểm cực Bắc (Lũng Cú, Hà Giang).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3 : Từ Lũng Cú đến Móng Cái, Quảng Ninh (1080Đ).</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4 : Từ Móng Cái đến phía Nam đồng bằng sông Hồng.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5 : Từ phía nam Đồng bằng sông Hồng đến phía nam Hoành Sơn (180B, chú ý hình dáng bờ biển đoạn Hoành Sơn ăn lan ra biển).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6 : Từ nam Hoành Sơn đến Nam Trung Bộ (chú ý vị trí Đà Nẵng ở góc ô vuông D4, 160B. Có thể bỏ qua các nét chi tiết thể hiện các vũng vịnh ở Nam Trung Bộ).</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7 : Từ Nam Trung Bộ đến mũi Cà Mau.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8 : Bờ biển từ mũi Cà Mau đến thành phố Rạch Gía và từ Rạch Gía đến Hà Tiên. Đảo Phú Quốc.</w:t>
            </w:r>
          </w:p>
          <w:p>
            <w:pPr>
              <w:pStyle w:val="Normal"/>
              <w:jc w:val="both"/>
              <w:rPr/>
            </w:pPr>
            <w:r>
              <w:rPr>
                <w:rFonts w:cs="Times New Roman" w:ascii="Times New Roman" w:hAnsi="Times New Roman"/>
                <w:color w:val="000000"/>
                <w:sz w:val="26"/>
                <w:szCs w:val="26"/>
              </w:rPr>
              <w:t>+ Vẽ đoạn 9 : Biên giới giữa đồng bằng sông Cửu Long với Campuchia.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10 : Biên giới giữa Tây Nguyên, Quảng Nam với Campuchia và Lào.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11 : Biên giới từ nam Thừa Thiên – Huế tới cực Tây Nghệ An với Lào.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12 : Biên giới phía Tây của Thanh Hóa với Lào.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Vẽ đoạn 13 : Phần còn lại của biên giới phía nam Sơn La, tây Điện Biên với Lào.</w:t>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i/>
                <w:color w:val="000000"/>
                <w:sz w:val="26"/>
                <w:szCs w:val="26"/>
              </w:rPr>
              <w:t>Bước 4:</w:t>
            </w:r>
            <w:r>
              <w:rPr>
                <w:rFonts w:cs="Times New Roman" w:ascii="Times New Roman" w:hAnsi="Times New Roman"/>
                <w:color w:val="000000"/>
                <w:sz w:val="26"/>
                <w:szCs w:val="26"/>
              </w:rPr>
              <w:t xml:space="preserve"> Dùng các kí hiệu tượng trưng đảo san hô để vẽ các quần đảo Hoàng Sa (ô E4) và Trường Sa (ô E8).</w:t>
            </w:r>
          </w:p>
          <w:p>
            <w:pPr>
              <w:pStyle w:val="Normal"/>
              <w:ind w:left="360"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i/>
                <w:color w:val="000000"/>
                <w:sz w:val="26"/>
                <w:szCs w:val="26"/>
              </w:rPr>
              <w:t>Bước 5:</w:t>
            </w:r>
            <w:r>
              <w:rPr>
                <w:rFonts w:cs="Times New Roman" w:ascii="Times New Roman" w:hAnsi="Times New Roman"/>
                <w:color w:val="000000"/>
                <w:sz w:val="26"/>
                <w:szCs w:val="26"/>
              </w:rPr>
              <w:t xml:space="preserve"> Vẽ các sông chính (Các dòng sông và bờ biển có thể tô màu xanh nước biển)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2. Điền vào lược đồ một số địa danh quan trọng</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Hà Nội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Đà Nẵng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TP. Hồ Chí Minh</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Vịnh Bắc Bộ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Vịnh Thái Lan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Quần đảo Hoàng Sa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Quần đảo Trường Sa</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Vận dụng, sáng tạo</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HS tự hoàn thiện nội dung thực hành vào tờ giấy A4 đã chuẩn bị, sau khi GV đã hướng dẫn.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GV đi quan sát HS làm, chỉnh sửa lỗi sai cho HS.</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4. Tổng kết - đánh giá – 4 ':</w:t>
      </w:r>
    </w:p>
    <w:p>
      <w:pPr>
        <w:pStyle w:val="Normal"/>
        <w:jc w:val="both"/>
        <w:rPr/>
      </w:pPr>
      <w:r>
        <w:rPr>
          <w:rFonts w:cs="Times New Roman" w:ascii="Times New Roman" w:hAnsi="Times New Roman"/>
          <w:color w:val="000000"/>
          <w:sz w:val="26"/>
          <w:szCs w:val="26"/>
        </w:rPr>
        <w:tab/>
        <w:t>Nhận xét một số bài vẽ của HS, biểu dương những HS có bài làm tốt, rút kinh nghiệm những lỗi cần phải sửa chữa.</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 – 30''</w:t>
      </w:r>
    </w:p>
    <w:p>
      <w:pPr>
        <w:pStyle w:val="Normal"/>
        <w:rPr>
          <w:rFonts w:ascii="Times New Roman" w:hAnsi="Times New Roman" w:cs="Arial"/>
          <w:color w:val="000000"/>
          <w:sz w:val="26"/>
          <w:szCs w:val="26"/>
        </w:rPr>
      </w:pPr>
      <w:r>
        <w:rPr>
          <w:rFonts w:cs="Times New Roman" w:ascii="Times New Roman" w:hAnsi="Times New Roman"/>
          <w:color w:val="000000"/>
          <w:sz w:val="26"/>
          <w:szCs w:val="26"/>
        </w:rPr>
        <w:tab/>
        <w:t xml:space="preserve">- </w:t>
      </w:r>
      <w:r>
        <w:rPr>
          <w:rFonts w:cs="Arial" w:ascii="Times New Roman" w:hAnsi="Times New Roman"/>
          <w:bCs/>
          <w:color w:val="000000"/>
          <w:sz w:val="26"/>
          <w:szCs w:val="26"/>
        </w:rPr>
        <w:t>Tiếp tục hoàn thành bài tập ở nhà (vẽ trên giấy A4) – tiết sau thu bài chấm lấy điểm thực hành.</w:t>
      </w:r>
    </w:p>
    <w:p>
      <w:pPr>
        <w:pStyle w:val="Normal"/>
        <w:rPr>
          <w:rFonts w:ascii="Times New Roman" w:hAnsi="Times New Roman" w:cs="Arial"/>
          <w:color w:val="000000"/>
          <w:sz w:val="26"/>
          <w:szCs w:val="26"/>
        </w:rPr>
      </w:pPr>
      <w:r>
        <w:rPr>
          <w:rFonts w:cs="Times New Roman" w:ascii="Times New Roman" w:hAnsi="Times New Roman"/>
          <w:color w:val="000000"/>
          <w:sz w:val="26"/>
          <w:szCs w:val="26"/>
        </w:rPr>
        <w:t xml:space="preserve">           </w:t>
      </w:r>
      <w:r>
        <w:rPr>
          <w:rFonts w:cs="Arial" w:ascii="Times New Roman" w:hAnsi="Times New Roman"/>
          <w:color w:val="000000"/>
          <w:sz w:val="26"/>
          <w:szCs w:val="26"/>
        </w:rPr>
        <w:t>- Đọc và tìm hiểu trước bài đất nước nhiều đồi núi.</w:t>
      </w:r>
    </w:p>
    <w:p>
      <w:pPr>
        <w:pStyle w:val="Normal"/>
        <w:rPr>
          <w:rFonts w:ascii="Times New Roman" w:hAnsi="Times New Roman" w:cs="Arial"/>
          <w:color w:val="000000"/>
          <w:sz w:val="26"/>
          <w:szCs w:val="26"/>
        </w:rPr>
      </w:pPr>
      <w:r>
        <w:rPr>
          <w:rFonts w:cs="Arial" w:ascii="Times New Roman" w:hAnsi="Times New Roman"/>
          <w:color w:val="000000"/>
          <w:sz w:val="26"/>
          <w:szCs w:val="26"/>
        </w:rPr>
        <w:t xml:space="preserve">            </w:t>
      </w:r>
      <w:r>
        <w:rPr>
          <w:rFonts w:cs="Arial" w:ascii="Times New Roman" w:hAnsi="Times New Roman"/>
          <w:color w:val="000000"/>
          <w:sz w:val="26"/>
          <w:szCs w:val="26"/>
        </w:rPr>
        <w:t>Tìm hiểu đặc điểm 4 vùng núi theo gợi ý.</w:t>
      </w:r>
    </w:p>
    <w:tbl>
      <w:tblPr>
        <w:tblW w:w="9606" w:type="dxa"/>
        <w:jc w:val="left"/>
        <w:tblInd w:w="0" w:type="dxa"/>
        <w:tblLayout w:type="fixed"/>
        <w:tblCellMar>
          <w:top w:w="0" w:type="dxa"/>
          <w:left w:w="108" w:type="dxa"/>
          <w:bottom w:w="0" w:type="dxa"/>
          <w:right w:w="108" w:type="dxa"/>
        </w:tblCellMar>
      </w:tblPr>
      <w:tblGrid>
        <w:gridCol w:w="1668"/>
        <w:gridCol w:w="1701"/>
        <w:gridCol w:w="1559"/>
        <w:gridCol w:w="2410"/>
        <w:gridCol w:w="2268"/>
      </w:tblGrid>
      <w:tr>
        <w:trPr/>
        <w:tc>
          <w:tcPr>
            <w:tcW w:w="16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Arial"/>
                <w:b/>
                <w:color w:val="000000"/>
                <w:sz w:val="26"/>
                <w:szCs w:val="26"/>
              </w:rPr>
            </w:pPr>
            <w:r>
              <w:rPr>
                <w:rFonts w:cs="Arial" w:ascii="Times New Roman" w:hAnsi="Times New Roman"/>
                <w:b/>
                <w:color w:val="000000"/>
                <w:sz w:val="26"/>
                <w:szCs w:val="26"/>
              </w:rPr>
              <w:t>Khu vực</w:t>
            </w:r>
          </w:p>
        </w:tc>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Arial"/>
                <w:b/>
                <w:color w:val="000000"/>
                <w:sz w:val="26"/>
                <w:szCs w:val="26"/>
              </w:rPr>
            </w:pPr>
            <w:r>
              <w:rPr>
                <w:rFonts w:cs="Arial" w:ascii="Times New Roman" w:hAnsi="Times New Roman"/>
                <w:b/>
                <w:color w:val="000000"/>
                <w:sz w:val="26"/>
                <w:szCs w:val="26"/>
              </w:rPr>
              <w:t>Đông Bắc</w:t>
            </w:r>
          </w:p>
        </w:tc>
        <w:tc>
          <w:tcPr>
            <w:tcW w:w="155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Arial"/>
                <w:b/>
                <w:color w:val="000000"/>
                <w:sz w:val="26"/>
                <w:szCs w:val="26"/>
              </w:rPr>
            </w:pPr>
            <w:r>
              <w:rPr>
                <w:rFonts w:cs="Arial" w:ascii="Times New Roman" w:hAnsi="Times New Roman"/>
                <w:b/>
                <w:color w:val="000000"/>
                <w:sz w:val="26"/>
                <w:szCs w:val="26"/>
              </w:rPr>
              <w:t>Tây Bắc</w:t>
            </w:r>
          </w:p>
        </w:tc>
        <w:tc>
          <w:tcPr>
            <w:tcW w:w="24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Arial"/>
                <w:b/>
                <w:color w:val="000000"/>
                <w:sz w:val="26"/>
                <w:szCs w:val="26"/>
              </w:rPr>
            </w:pPr>
            <w:r>
              <w:rPr>
                <w:rFonts w:cs="Arial" w:ascii="Times New Roman" w:hAnsi="Times New Roman"/>
                <w:b/>
                <w:color w:val="000000"/>
                <w:sz w:val="26"/>
                <w:szCs w:val="26"/>
              </w:rPr>
              <w:t>Trường Sơn Bắc</w:t>
            </w:r>
          </w:p>
        </w:tc>
        <w:tc>
          <w:tcPr>
            <w:tcW w:w="22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Arial"/>
                <w:b/>
                <w:color w:val="000000"/>
                <w:sz w:val="26"/>
                <w:szCs w:val="26"/>
              </w:rPr>
            </w:pPr>
            <w:r>
              <w:rPr>
                <w:rFonts w:cs="Arial" w:ascii="Times New Roman" w:hAnsi="Times New Roman"/>
                <w:b/>
                <w:color w:val="000000"/>
                <w:sz w:val="26"/>
                <w:szCs w:val="26"/>
              </w:rPr>
              <w:t>Trường Sơn Nam</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Arial"/>
                <w:color w:val="000000"/>
                <w:sz w:val="26"/>
                <w:szCs w:val="26"/>
              </w:rPr>
            </w:pPr>
            <w:r>
              <w:rPr>
                <w:rFonts w:cs="Arial" w:ascii="Times New Roman" w:hAnsi="Times New Roman"/>
                <w:color w:val="000000"/>
                <w:sz w:val="26"/>
                <w:szCs w:val="26"/>
              </w:rPr>
              <w:t>1. Phạm vi, giới hạn</w:t>
            </w:r>
          </w:p>
          <w:p>
            <w:pPr>
              <w:pStyle w:val="Normal"/>
              <w:jc w:val="both"/>
              <w:rPr>
                <w:rFonts w:ascii="Times New Roman" w:hAnsi="Times New Roman" w:cs="Arial"/>
                <w:color w:val="000000"/>
                <w:sz w:val="26"/>
                <w:szCs w:val="26"/>
              </w:rPr>
            </w:pPr>
            <w:r>
              <w:rPr>
                <w:rFonts w:cs="Arial" w:ascii="Times New Roman" w:hAnsi="Times New Roman"/>
                <w:color w:val="000000"/>
                <w:sz w:val="26"/>
                <w:szCs w:val="26"/>
              </w:rPr>
              <w:t>2. Đặc điểm địa hình</w:t>
            </w:r>
          </w:p>
          <w:p>
            <w:pPr>
              <w:pStyle w:val="Normal"/>
              <w:jc w:val="both"/>
              <w:rPr>
                <w:rFonts w:ascii="Times New Roman" w:hAnsi="Times New Roman" w:cs="Arial"/>
                <w:color w:val="000000"/>
                <w:sz w:val="26"/>
                <w:szCs w:val="26"/>
              </w:rPr>
            </w:pPr>
            <w:r>
              <w:rPr>
                <w:rFonts w:cs="Arial" w:ascii="Times New Roman" w:hAnsi="Times New Roman"/>
                <w:color w:val="000000"/>
                <w:sz w:val="26"/>
                <w:szCs w:val="26"/>
              </w:rPr>
              <w:t>- Độ cao chung.</w:t>
            </w:r>
          </w:p>
          <w:p>
            <w:pPr>
              <w:pStyle w:val="Normal"/>
              <w:jc w:val="both"/>
              <w:rPr>
                <w:rFonts w:ascii="Times New Roman" w:hAnsi="Times New Roman" w:cs="Arial"/>
                <w:color w:val="000000"/>
                <w:sz w:val="26"/>
                <w:szCs w:val="26"/>
              </w:rPr>
            </w:pPr>
            <w:r>
              <w:rPr>
                <w:rFonts w:cs="Arial" w:ascii="Times New Roman" w:hAnsi="Times New Roman"/>
                <w:color w:val="000000"/>
                <w:sz w:val="26"/>
                <w:szCs w:val="26"/>
              </w:rPr>
              <w:t>- Hướng núi chính.</w:t>
            </w:r>
          </w:p>
          <w:p>
            <w:pPr>
              <w:pStyle w:val="Normal"/>
              <w:jc w:val="both"/>
              <w:rPr>
                <w:rFonts w:ascii="Times New Roman" w:hAnsi="Times New Roman" w:cs="Arial"/>
                <w:color w:val="000000"/>
                <w:sz w:val="26"/>
                <w:szCs w:val="26"/>
              </w:rPr>
            </w:pPr>
            <w:r>
              <w:rPr>
                <w:rFonts w:cs="Arial" w:ascii="Times New Roman" w:hAnsi="Times New Roman"/>
                <w:color w:val="000000"/>
                <w:sz w:val="26"/>
                <w:szCs w:val="26"/>
              </w:rPr>
              <w:t>- Các dạng địa hình</w:t>
            </w:r>
          </w:p>
        </w:tc>
        <w:tc>
          <w:tcPr>
            <w:tcW w:w="170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Arial"/>
                <w:color w:val="000000"/>
                <w:sz w:val="26"/>
                <w:szCs w:val="26"/>
              </w:rPr>
            </w:pPr>
            <w:r>
              <w:rPr>
                <w:rFonts w:cs="Arial" w:ascii="Times New Roman" w:hAnsi="Times New Roman"/>
                <w:color w:val="000000"/>
                <w:sz w:val="26"/>
                <w:szCs w:val="26"/>
              </w:rPr>
            </w:r>
          </w:p>
        </w:tc>
        <w:tc>
          <w:tcPr>
            <w:tcW w:w="155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Arial"/>
                <w:color w:val="000000"/>
                <w:sz w:val="26"/>
                <w:szCs w:val="26"/>
              </w:rPr>
            </w:pPr>
            <w:r>
              <w:rPr>
                <w:rFonts w:cs="Arial" w:ascii="Times New Roman" w:hAnsi="Times New Roman"/>
                <w:color w:val="000000"/>
                <w:sz w:val="26"/>
                <w:szCs w:val="26"/>
              </w:rPr>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Arial"/>
                <w:color w:val="000000"/>
                <w:sz w:val="26"/>
                <w:szCs w:val="26"/>
              </w:rPr>
            </w:pPr>
            <w:r>
              <w:rPr>
                <w:rFonts w:cs="Arial" w:ascii="Times New Roman" w:hAnsi="Times New Roman"/>
                <w:color w:val="000000"/>
                <w:sz w:val="26"/>
                <w:szCs w:val="26"/>
              </w:rPr>
            </w:r>
          </w:p>
        </w:tc>
        <w:tc>
          <w:tcPr>
            <w:tcW w:w="226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Arial"/>
                <w:color w:val="000000"/>
                <w:sz w:val="26"/>
                <w:szCs w:val="26"/>
              </w:rPr>
            </w:pPr>
            <w:r>
              <w:rPr>
                <w:rFonts w:cs="Arial" w:ascii="Times New Roman" w:hAnsi="Times New Roman"/>
                <w:color w:val="000000"/>
                <w:sz w:val="26"/>
                <w:szCs w:val="26"/>
              </w:rPr>
            </w:r>
          </w:p>
        </w:tc>
      </w:tr>
    </w:tbl>
    <w:p>
      <w:pPr>
        <w:pStyle w:val="Normal"/>
        <w:rPr>
          <w:rFonts w:ascii="Times New Roman" w:hAnsi="Times New Roman" w:cs="Arial"/>
          <w:color w:val="000000"/>
          <w:sz w:val="26"/>
          <w:szCs w:val="26"/>
        </w:rPr>
      </w:pPr>
      <w:r>
        <w:rPr>
          <w:rFonts w:cs="Arial" w:ascii="Times New Roman" w:hAnsi="Times New Roman"/>
          <w:color w:val="000000"/>
          <w:sz w:val="26"/>
          <w:szCs w:val="26"/>
        </w:rPr>
      </w:r>
    </w:p>
    <w:tbl>
      <w:tblPr>
        <w:tblW w:w="9747" w:type="dxa"/>
        <w:jc w:val="left"/>
        <w:tblInd w:w="0" w:type="dxa"/>
        <w:tblLayout w:type="fixed"/>
        <w:tblCellMar>
          <w:top w:w="0" w:type="dxa"/>
          <w:left w:w="108" w:type="dxa"/>
          <w:bottom w:w="0" w:type="dxa"/>
          <w:right w:w="108" w:type="dxa"/>
        </w:tblCellMar>
      </w:tblPr>
      <w:tblGrid>
        <w:gridCol w:w="4865"/>
        <w:gridCol w:w="4882"/>
      </w:tblGrid>
      <w:tr>
        <w:trPr/>
        <w:tc>
          <w:tcPr>
            <w:tcW w:w="4865"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4882" w:type="dxa"/>
            <w:tcBorders/>
          </w:tcPr>
          <w:p>
            <w:pPr>
              <w:pStyle w:val="Normal"/>
              <w:jc w:val="center"/>
              <w:rPr/>
            </w:pPr>
            <w:r>
              <w:rPr>
                <w:rFonts w:cs="Times New Roman" w:ascii="Times New Roman" w:hAnsi="Times New Roman"/>
                <w:b/>
                <w:color w:val="000000"/>
                <w:sz w:val="26"/>
                <w:szCs w:val="26"/>
              </w:rPr>
              <w:t>TỔ TRƯỞNG KÍ DUYỆT</w:t>
            </w:r>
          </w:p>
          <w:p>
            <w:pPr>
              <w:pStyle w:val="Normal"/>
              <w:jc w:val="center"/>
              <w:rPr/>
            </w:pPr>
            <w:r>
              <w:rPr>
                <w:rFonts w:cs="Times New Roman" w:ascii="Times New Roman" w:hAnsi="Times New Roman"/>
                <w:b/>
                <w:i/>
                <w:color w:val="000000"/>
                <w:sz w:val="26"/>
                <w:szCs w:val="26"/>
              </w:rPr>
              <w:t>Ngày        tháng      n</w:t>
            </w:r>
            <w:r>
              <w:rPr>
                <w:rFonts w:cs="Times New Roman" w:ascii="Times New Roman" w:hAnsi="Times New Roman"/>
                <w:b/>
                <w:i/>
                <w:color w:val="000000"/>
                <w:sz w:val="26"/>
                <w:szCs w:val="26"/>
              </w:rPr>
              <w:t>ă</w:t>
            </w:r>
            <w:r>
              <w:rPr>
                <w:rFonts w:cs="Times New Roman" w:ascii="Times New Roman" w:hAnsi="Times New Roman"/>
                <w:b/>
                <w:i/>
                <w:color w:val="000000"/>
                <w:sz w:val="26"/>
                <w:szCs w:val="26"/>
              </w:rPr>
              <w:t xml:space="preserve">m </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r>
    </w:p>
    <w:p>
      <w:pPr>
        <w:pStyle w:val="Normal"/>
        <w:jc w:val="center"/>
        <w:rPr>
          <w:rFonts w:ascii="Times New Roman" w:hAnsi="Times New Roman" w:cs="Times New Roman"/>
          <w:b/>
          <w:color w:val="000000"/>
          <w:sz w:val="32"/>
          <w:szCs w:val="32"/>
        </w:rPr>
      </w:pPr>
      <w:r>
        <w:rPr>
          <w:rFonts w:cs="Times New Roman" w:ascii="Times New Roman" w:hAnsi="Times New Roman"/>
          <w:b/>
          <w:color w:val="000000"/>
          <w:sz w:val="32"/>
          <w:szCs w:val="32"/>
        </w:rPr>
        <w:t>ĐẶC ĐIỂM CHUNG CỦA TỰ NHIÊN VIỆT NAM</w:t>
      </w:r>
    </w:p>
    <w:p>
      <w:pPr>
        <w:pStyle w:val="Normal"/>
        <w:rPr>
          <w:rFonts w:ascii="Times New Roman" w:hAnsi="Times New Roman" w:cs="Times New Roman"/>
          <w:i/>
          <w:i/>
          <w:color w:val="000000"/>
          <w:sz w:val="26"/>
          <w:szCs w:val="26"/>
        </w:rPr>
      </w:pPr>
      <w:r>
        <w:rPr>
          <w:rFonts w:cs="Times New Roman" w:ascii="Times New Roman" w:hAnsi="Times New Roman"/>
          <w:bCs/>
          <w:i/>
          <w:color w:val="000000"/>
        </w:rPr>
        <w:t xml:space="preserve">Tiết 4                                                                         </w:t>
      </w:r>
      <w:r>
        <w:rPr>
          <w:rFonts w:cs="Times New Roman" w:ascii="Times New Roman" w:hAnsi="Times New Roman"/>
          <w:i/>
          <w:color w:val="000000"/>
          <w:sz w:val="26"/>
          <w:szCs w:val="26"/>
        </w:rPr>
        <w:t>Ngày soạn: 09 tháng 9 năm 2018</w:t>
      </w:r>
    </w:p>
    <w:p>
      <w:pPr>
        <w:pStyle w:val="Normal"/>
        <w:jc w:val="center"/>
        <w:rPr>
          <w:rFonts w:ascii="Times New Roman" w:hAnsi="Times New Roman" w:cs="Times New Roman"/>
          <w:b/>
          <w:color w:val="000000"/>
        </w:rPr>
      </w:pPr>
      <w:r>
        <w:rPr>
          <w:rFonts w:cs="Times New Roman" w:ascii="Times New Roman" w:hAnsi="Times New Roman"/>
          <w:b/>
          <w:color w:val="000000"/>
        </w:rPr>
        <w:t>ĐẤT NƯỚC NHIỀU ĐỒI NÚI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pPr>
      <w:r>
        <w:rPr>
          <w:rFonts w:cs="Times New Roman" w:ascii="Times New Roman" w:hAnsi="Times New Roman"/>
          <w:b/>
          <w:bCs/>
          <w:color w:val="000000"/>
          <w:sz w:val="26"/>
          <w:szCs w:val="26"/>
        </w:rPr>
        <w:t xml:space="preserve">1. Kiến thức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 Đặc điểm : đất nước nhiều đồi núi, chủ yếu là đồi núi thấp </w:t>
      </w:r>
    </w:p>
    <w:p>
      <w:pPr>
        <w:pStyle w:val="Normal"/>
        <w:ind w:firstLine="720" w:right="0"/>
        <w:jc w:val="both"/>
        <w:rPr>
          <w:rFonts w:ascii="Times New Roman" w:hAnsi="Times New Roman" w:cs="Times New Roman"/>
          <w:color w:val="000000"/>
          <w:sz w:val="26"/>
          <w:szCs w:val="26"/>
        </w:rPr>
      </w:pPr>
      <w:r>
        <w:rPr>
          <w:rFonts w:cs="Times New Roman" w:ascii="Times New Roman" w:hAnsi="Times New Roman"/>
          <w:color w:val="000000"/>
          <w:sz w:val="26"/>
          <w:szCs w:val="26"/>
        </w:rPr>
        <w:t>- Hiểu rõ sự phân hoá địa hình đồi núi Việt Nam, đặc điểm mỗi vùng và sự khác biệt giữa các vùng.</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2. Kỹ năng</w:t>
      </w:r>
    </w:p>
    <w:p>
      <w:pPr>
        <w:pStyle w:val="Normal"/>
        <w:jc w:val="both"/>
        <w:rPr>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Sử dụng bản đồ Tự nhiên Việt Nam để trình bày các đặc điểm nổi bật về địa hình, xác định bốn vùng đồi núi, đặc điểm các vùng trên bản đồ</w:t>
      </w:r>
    </w:p>
    <w:p>
      <w:pPr>
        <w:pStyle w:val="Normal"/>
        <w:spacing w:lineRule="exact" w:line="30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Xác định vị trí các dãy núi, khối núi, các dạng địa hình chủ yếu dãy Hoàng Liên Sơn, đỉnh Phan-xi-păng, dãy Trường </w:t>
      </w:r>
      <w:r>
        <w:rPr>
          <w:rFonts w:cs="Times New Roman" w:ascii="Times New Roman" w:hAnsi="Times New Roman"/>
          <w:color w:val="000000"/>
          <w:spacing w:val="-2"/>
          <w:sz w:val="26"/>
          <w:szCs w:val="26"/>
        </w:rPr>
        <w:t>Sơn, Tây Nguyên; các sông :</w:t>
      </w:r>
      <w:r>
        <w:rPr>
          <w:rFonts w:cs="Times New Roman" w:ascii="Times New Roman" w:hAnsi="Times New Roman"/>
          <w:color w:val="000000"/>
          <w:sz w:val="26"/>
          <w:szCs w:val="26"/>
        </w:rPr>
        <w:t xml:space="preserve"> Hồng, Thái Bình,... </w:t>
      </w:r>
    </w:p>
    <w:p>
      <w:pPr>
        <w:pStyle w:val="Normal"/>
        <w:spacing w:lineRule="exact" w:line="300"/>
        <w:jc w:val="both"/>
        <w:rPr>
          <w:rFonts w:ascii="Times New Roman" w:hAnsi="Times New Roman" w:cs="Times New Roman"/>
          <w:color w:val="000000"/>
          <w:sz w:val="26"/>
          <w:szCs w:val="26"/>
        </w:rPr>
      </w:pPr>
      <w:r>
        <w:rPr>
          <w:rFonts w:cs="Times New Roman" w:ascii="Times New Roman" w:hAnsi="Times New Roman"/>
          <w:b/>
          <w:bCs/>
          <w:color w:val="000000"/>
          <w:sz w:val="26"/>
          <w:szCs w:val="26"/>
        </w:rPr>
        <w:t>3. Thái độ</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Nhận thấy được sự đa dạng của địa hình nước ta.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Củng cố thêm lòng yêu quê hương đất nước, sẵn sàng xây dựng và bảo vệ tổ quốc </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1. Giáo viên: - Bản đồ TNVN, (- Bản đồ hành chính Việt Nam)</w:t>
      </w:r>
    </w:p>
    <w:p>
      <w:pPr>
        <w:pStyle w:val="Normal"/>
        <w:ind w:firstLine="720" w:right="0"/>
        <w:rPr/>
      </w:pPr>
      <w:r>
        <w:rPr>
          <w:rFonts w:cs="Times New Roman" w:ascii="Times New Roman" w:hAnsi="Times New Roman"/>
          <w:color w:val="000000"/>
          <w:sz w:val="26"/>
          <w:szCs w:val="26"/>
        </w:rPr>
        <w:t>2. Học sinh: Vở ghi, Át lát, vở bài tập, đọc và chuẩn bị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IV. TỔ CHỨC HOẠT ĐỘNG DẠY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tổ chức - 1p</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i/>
          <w:color w:val="000000"/>
          <w:sz w:val="26"/>
          <w:szCs w:val="26"/>
        </w:rPr>
        <w:t xml:space="preserve">2. Ôn và kiểm tra bài cũ: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Kiểm tra bài thực hành</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 bài học</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Khởi động/Tình huống xuất phát</w:t>
      </w:r>
    </w:p>
    <w:p>
      <w:pPr>
        <w:pStyle w:val="Normal"/>
        <w:jc w:val="both"/>
        <w:rPr/>
      </w:pPr>
      <w:r>
        <w:rPr>
          <w:rFonts w:cs="Times New Roman" w:ascii="Times New Roman" w:hAnsi="Times New Roman"/>
          <w:bCs/>
          <w:i/>
          <w:color w:val="000000"/>
          <w:sz w:val="26"/>
          <w:szCs w:val="26"/>
        </w:rPr>
        <w:t xml:space="preserve"> </w:t>
      </w:r>
      <w:r>
        <w:rPr>
          <w:rFonts w:cs="Times New Roman" w:ascii="Times New Roman" w:hAnsi="Times New Roman"/>
          <w:bCs/>
          <w:i/>
          <w:color w:val="000000"/>
          <w:sz w:val="26"/>
          <w:szCs w:val="26"/>
        </w:rPr>
        <w:tab/>
      </w:r>
      <w:r>
        <w:rPr>
          <w:rFonts w:cs="Times New Roman" w:ascii="Times New Roman" w:hAnsi="Times New Roman"/>
          <w:bCs/>
          <w:color w:val="000000"/>
          <w:sz w:val="26"/>
          <w:szCs w:val="26"/>
        </w:rPr>
        <w:t xml:space="preserve">Gọi học sinh hát một đoạn hoặc cả bài Tàu anh qua núi, Trường Sơn Đông, Trường Sơn Tây.  Trong khi bạn hát HS bên dưới ngeh và liệt kê các dạng địa hình được nhắc đến trong  bài hát --&gt; Qua bài hát đó em thấy địa hình được nhắc đến chủ yếu ở nước ta là dạng địa hình nào. </w:t>
      </w:r>
    </w:p>
    <w:p>
      <w:pPr>
        <w:pStyle w:val="Normal"/>
        <w:ind w:firstLine="720" w:right="0"/>
        <w:jc w:val="both"/>
        <w:rPr>
          <w:rFonts w:ascii="Times New Roman" w:hAnsi="Times New Roman" w:cs="Times New Roman"/>
          <w:bCs/>
          <w:i/>
          <w:i/>
          <w:color w:val="000000"/>
          <w:sz w:val="26"/>
          <w:szCs w:val="26"/>
        </w:rPr>
      </w:pPr>
      <w:r>
        <w:rPr>
          <w:rFonts w:cs="Times New Roman" w:ascii="Times New Roman" w:hAnsi="Times New Roman"/>
          <w:bCs/>
          <w:color w:val="000000"/>
          <w:sz w:val="26"/>
          <w:szCs w:val="26"/>
        </w:rPr>
        <w:t xml:space="preserve">Gv vào bài. </w:t>
      </w:r>
      <w:r>
        <w:rPr>
          <w:rFonts w:cs="Times New Roman" w:ascii="Times New Roman" w:hAnsi="Times New Roman"/>
          <w:bCs/>
          <w:i/>
          <w:color w:val="000000"/>
          <w:sz w:val="26"/>
          <w:szCs w:val="26"/>
        </w:rPr>
        <w:t xml:space="preserve"> </w:t>
      </w:r>
      <w:r>
        <w:rPr>
          <w:color w:val="000000"/>
          <w:sz w:val="26"/>
          <w:szCs w:val="26"/>
        </w:rPr>
        <w:t>§åi nói chiÕm 3/4 l·nh thæ, nh</w:t>
        <w:softHyphen/>
        <w:t xml:space="preserve">ng chñ yÕu lµ ®åi nói thÊp  lµ </w:t>
      </w:r>
      <w:r>
        <w:rPr>
          <w:rFonts w:cs="Times New Roman" w:ascii="Times New Roman" w:hAnsi="Times New Roman"/>
          <w:color w:val="000000"/>
          <w:sz w:val="26"/>
          <w:szCs w:val="26"/>
        </w:rPr>
        <w:t>đặ</w:t>
      </w:r>
      <w:r>
        <w:rPr>
          <w:color w:val="000000"/>
          <w:sz w:val="26"/>
          <w:szCs w:val="26"/>
        </w:rPr>
        <w:t xml:space="preserve">c </w:t>
      </w:r>
      <w:r>
        <w:rPr>
          <w:rFonts w:cs="Times New Roman" w:ascii="Times New Roman" w:hAnsi="Times New Roman"/>
          <w:color w:val="000000"/>
          <w:sz w:val="26"/>
          <w:szCs w:val="26"/>
        </w:rPr>
        <w:t>đ</w:t>
      </w:r>
      <w:r>
        <w:rPr>
          <w:color w:val="000000"/>
          <w:sz w:val="26"/>
          <w:szCs w:val="26"/>
        </w:rPr>
        <w:t>i</w:t>
      </w:r>
      <w:r>
        <w:rPr>
          <w:rFonts w:cs="Times New Roman" w:ascii="Times New Roman" w:hAnsi="Times New Roman"/>
          <w:color w:val="000000"/>
          <w:sz w:val="26"/>
          <w:szCs w:val="26"/>
        </w:rPr>
        <w:t>ể</w:t>
      </w:r>
      <w:r>
        <w:rPr>
          <w:color w:val="000000"/>
          <w:sz w:val="26"/>
          <w:szCs w:val="26"/>
        </w:rPr>
        <w:t xml:space="preserve">m c¬ b¶n cña </w:t>
      </w:r>
      <w:r>
        <w:rPr>
          <w:rFonts w:cs="Times New Roman" w:ascii="Times New Roman" w:hAnsi="Times New Roman"/>
          <w:color w:val="000000"/>
          <w:sz w:val="26"/>
          <w:szCs w:val="26"/>
        </w:rPr>
        <w:t>Đ</w:t>
      </w:r>
      <w:r>
        <w:rPr>
          <w:color w:val="000000"/>
          <w:sz w:val="26"/>
          <w:szCs w:val="26"/>
        </w:rPr>
        <w:t xml:space="preserve">H </w:t>
      </w:r>
      <w:r>
        <w:rPr>
          <w:rFonts w:cs="Times New Roman" w:ascii="Times New Roman" w:hAnsi="Times New Roman"/>
          <w:color w:val="000000"/>
          <w:sz w:val="26"/>
          <w:szCs w:val="26"/>
        </w:rPr>
        <w:t>nước</w:t>
      </w:r>
      <w:r>
        <w:rPr>
          <w:color w:val="000000"/>
          <w:sz w:val="26"/>
          <w:szCs w:val="26"/>
        </w:rPr>
        <w:t xml:space="preserve"> ta. Sù t¸c ®éng qua l¹i cña </w:t>
      </w:r>
      <w:r>
        <w:rPr>
          <w:rFonts w:cs="Times New Roman" w:ascii="Times New Roman" w:hAnsi="Times New Roman"/>
          <w:color w:val="000000"/>
          <w:sz w:val="26"/>
          <w:szCs w:val="26"/>
        </w:rPr>
        <w:t>Đ</w:t>
      </w:r>
      <w:r>
        <w:rPr>
          <w:color w:val="000000"/>
          <w:sz w:val="26"/>
          <w:szCs w:val="26"/>
        </w:rPr>
        <w:t>H tíi c¸c th</w:t>
      </w:r>
      <w:r>
        <w:rPr>
          <w:rFonts w:cs="Times New Roman" w:ascii="Times New Roman" w:hAnsi="Times New Roman"/>
          <w:color w:val="000000"/>
          <w:sz w:val="26"/>
          <w:szCs w:val="26"/>
        </w:rPr>
        <w:t>à</w:t>
      </w:r>
      <w:r>
        <w:rPr>
          <w:color w:val="000000"/>
          <w:sz w:val="26"/>
          <w:szCs w:val="26"/>
        </w:rPr>
        <w:t xml:space="preserve">nh phÇn TN kh¸c </w:t>
      </w:r>
      <w:r>
        <w:rPr>
          <w:rFonts w:cs="Times New Roman" w:ascii="Times New Roman" w:hAnsi="Times New Roman"/>
          <w:color w:val="000000"/>
          <w:sz w:val="26"/>
          <w:szCs w:val="26"/>
        </w:rPr>
        <w:t>hình</w:t>
      </w:r>
      <w:r>
        <w:rPr>
          <w:color w:val="000000"/>
          <w:sz w:val="26"/>
          <w:szCs w:val="26"/>
        </w:rPr>
        <w:t xml:space="preserve"> thµnh trªn </w:t>
      </w:r>
      <w:r>
        <w:rPr>
          <w:rFonts w:cs="Times New Roman" w:ascii="Times New Roman" w:hAnsi="Times New Roman"/>
          <w:color w:val="000000"/>
          <w:sz w:val="26"/>
          <w:szCs w:val="26"/>
        </w:rPr>
        <w:t>đặ</w:t>
      </w:r>
      <w:r>
        <w:rPr>
          <w:color w:val="000000"/>
          <w:sz w:val="26"/>
          <w:szCs w:val="26"/>
        </w:rPr>
        <w:t xml:space="preserve">c </w:t>
      </w:r>
      <w:r>
        <w:rPr>
          <w:rFonts w:cs="Times New Roman" w:ascii="Times New Roman" w:hAnsi="Times New Roman"/>
          <w:color w:val="000000"/>
          <w:sz w:val="26"/>
          <w:szCs w:val="26"/>
        </w:rPr>
        <w:t>đ</w:t>
      </w:r>
      <w:r>
        <w:rPr>
          <w:color w:val="000000"/>
          <w:sz w:val="26"/>
          <w:szCs w:val="26"/>
        </w:rPr>
        <w:t>i</w:t>
      </w:r>
      <w:r>
        <w:rPr>
          <w:rFonts w:cs="Times New Roman" w:ascii="Times New Roman" w:hAnsi="Times New Roman"/>
          <w:color w:val="000000"/>
          <w:sz w:val="26"/>
          <w:szCs w:val="26"/>
        </w:rPr>
        <w:t>ể</w:t>
      </w:r>
      <w:r>
        <w:rPr>
          <w:color w:val="000000"/>
          <w:sz w:val="26"/>
          <w:szCs w:val="26"/>
        </w:rPr>
        <w:t>m chung cña TN n</w:t>
      </w:r>
      <w:r>
        <w:rPr>
          <w:rFonts w:cs="Times New Roman" w:ascii="Times New Roman" w:hAnsi="Times New Roman"/>
          <w:color w:val="000000"/>
          <w:sz w:val="26"/>
          <w:szCs w:val="26"/>
        </w:rPr>
        <w:t>ướ</w:t>
      </w:r>
      <w:r>
        <w:rPr>
          <w:color w:val="000000"/>
          <w:sz w:val="26"/>
          <w:szCs w:val="26"/>
        </w:rPr>
        <w:t>c ta - ®Êt n</w:t>
      </w:r>
      <w:r>
        <w:rPr>
          <w:rFonts w:cs="Times New Roman" w:ascii="Times New Roman" w:hAnsi="Times New Roman"/>
          <w:color w:val="000000"/>
          <w:sz w:val="26"/>
          <w:szCs w:val="26"/>
        </w:rPr>
        <w:t>ướ</w:t>
      </w:r>
      <w:r>
        <w:rPr>
          <w:color w:val="000000"/>
          <w:sz w:val="26"/>
          <w:szCs w:val="26"/>
        </w:rPr>
        <w:t>c nhiÒu ®åi nói.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Nội dung: TÌM HIỂU ĐẶC ĐIỂM CHUNG CỦA ĐỊA HÌNH VIỆT NAM </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Cả lớp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phát vấn, khai thác bản đồ.</w:t>
      </w:r>
    </w:p>
    <w:tbl>
      <w:tblPr>
        <w:tblW w:w="9747" w:type="dxa"/>
        <w:jc w:val="left"/>
        <w:tblInd w:w="0" w:type="dxa"/>
        <w:tblLayout w:type="fixed"/>
        <w:tblCellMar>
          <w:top w:w="0" w:type="dxa"/>
          <w:left w:w="108" w:type="dxa"/>
          <w:bottom w:w="0" w:type="dxa"/>
          <w:right w:w="108" w:type="dxa"/>
        </w:tblCellMar>
      </w:tblPr>
      <w:tblGrid>
        <w:gridCol w:w="4212"/>
        <w:gridCol w:w="5535"/>
      </w:tblGrid>
      <w:tr>
        <w:trPr/>
        <w:tc>
          <w:tcPr>
            <w:tcW w:w="42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HS, GV</w:t>
            </w:r>
          </w:p>
        </w:tc>
        <w:tc>
          <w:tcPr>
            <w:tcW w:w="553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421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color w:val="000000"/>
                <w:spacing w:val="-8"/>
                <w:sz w:val="26"/>
                <w:szCs w:val="26"/>
              </w:rPr>
            </w:pPr>
            <w:r>
              <w:rPr>
                <w:rFonts w:cs="Times New Roman" w:ascii="Times New Roman" w:hAnsi="Times New Roman"/>
                <w:b/>
                <w:bCs/>
                <w:color w:val="000000"/>
                <w:spacing w:val="-8"/>
                <w:sz w:val="26"/>
                <w:szCs w:val="26"/>
              </w:rPr>
            </w:r>
          </w:p>
          <w:p>
            <w:pPr>
              <w:pStyle w:val="Normal"/>
              <w:jc w:val="both"/>
              <w:rPr/>
            </w:pPr>
            <w:r>
              <w:rPr>
                <w:rFonts w:cs="Times New Roman" w:ascii="Times New Roman" w:hAnsi="Times New Roman"/>
                <w:bCs/>
                <w:color w:val="000000"/>
                <w:spacing w:val="-8"/>
                <w:sz w:val="26"/>
                <w:szCs w:val="26"/>
              </w:rPr>
              <w:t xml:space="preserve">Giáo viên </w:t>
            </w:r>
            <w:r>
              <w:rPr>
                <w:rFonts w:cs="Times New Roman" w:ascii="Times New Roman" w:hAnsi="Times New Roman"/>
                <w:bCs/>
                <w:color w:val="000000"/>
                <w:sz w:val="26"/>
                <w:szCs w:val="26"/>
              </w:rPr>
              <w:t>yêu cầu HS đọc SGK, sử dụng Atlat địa lí Việt Nam:</w:t>
            </w:r>
          </w:p>
          <w:p>
            <w:pPr>
              <w:pStyle w:val="Normal"/>
              <w:jc w:val="both"/>
              <w:rPr/>
            </w:pPr>
            <w:r>
              <w:rPr>
                <w:rFonts w:cs="Times New Roman" w:ascii="Times New Roman" w:hAnsi="Times New Roman"/>
                <w:bCs/>
                <w:color w:val="000000"/>
                <w:sz w:val="26"/>
                <w:szCs w:val="26"/>
              </w:rPr>
              <w:t>- Nêu khái quát bốn đặc điểm của địa hình VN</w:t>
            </w:r>
            <w:r>
              <w:rPr>
                <w:rFonts w:cs="Times New Roman" w:ascii="Times New Roman" w:hAnsi="Times New Roman"/>
                <w:bCs/>
                <w:color w:val="000000"/>
                <w:spacing w:val="-8"/>
                <w:sz w:val="26"/>
                <w:szCs w:val="26"/>
              </w:rPr>
              <w:t>.</w:t>
            </w:r>
          </w:p>
          <w:p>
            <w:pPr>
              <w:pStyle w:val="Normal"/>
              <w:jc w:val="both"/>
              <w:rPr>
                <w:rFonts w:ascii="Times New Roman" w:hAnsi="Times New Roman" w:cs="Times New Roman"/>
                <w:bCs/>
                <w:color w:val="000000"/>
                <w:spacing w:val="-8"/>
                <w:sz w:val="26"/>
                <w:szCs w:val="26"/>
              </w:rPr>
            </w:pPr>
            <w:r>
              <w:rPr>
                <w:rFonts w:cs="Times New Roman" w:ascii="Times New Roman" w:hAnsi="Times New Roman"/>
                <w:bCs/>
                <w:color w:val="000000"/>
                <w:spacing w:val="-8"/>
                <w:sz w:val="26"/>
                <w:szCs w:val="26"/>
              </w:rPr>
            </w:r>
          </w:p>
          <w:p>
            <w:pPr>
              <w:pStyle w:val="Normal"/>
              <w:jc w:val="both"/>
              <w:rPr/>
            </w:pPr>
            <w:r>
              <w:rPr>
                <w:rFonts w:cs="Times New Roman" w:ascii="Times New Roman" w:hAnsi="Times New Roman"/>
                <w:bCs/>
                <w:color w:val="000000"/>
                <w:sz w:val="26"/>
                <w:szCs w:val="26"/>
              </w:rPr>
              <w:t>- CM địa hình nước ta chủ yếu là địa hình đồi núi thấp?</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Quan sát hình 6 xác định các hướng núi chính của nước ta? Kể tên 1 số dãy núi tương ứng.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Hướng TB-ĐN: Hoàng Liên Sơn, Pu đen đinh, Pu Sam Sao, Trường Sơn Bắc.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 Hướng vòng cung: 4 cánh cung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 Nêu biểu hiện của địa hình nhiệt đới ẩm gió mùa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Hang, động, khe rãnh, bãi bồi,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Lấy ví dụ về địa hình chịu tác động của con người?</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Lần lượt trả lời các câu hỏi.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HS khác bổ sung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Nhận xét, bổ sung, chuẩn kiến thức.</w:t>
            </w:r>
          </w:p>
        </w:tc>
        <w:tc>
          <w:tcPr>
            <w:tcW w:w="553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I. Đặc điểm chung của địa hình Việt Nam</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color w:val="000000"/>
                <w:sz w:val="26"/>
                <w:szCs w:val="26"/>
              </w:rPr>
              <w:t>1. Địa hình đồi núi chiếm phần lớn diện tích nhưng chủ yếu là đồi núi thấp.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đồi núi chiếm ¾ diện tích, đồng bằng chiếm ¼ diện tích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Đồi núi thấp chiếm ưu thế:</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núi thấp 500-1000m chiếm 60% diện tích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1000-2000m chiếm 14% diện tích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&gt;2000m chiếm 1% diện tích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2. Cấu trúc địa hình khá phức tạp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Hướng địa hình: TB-ĐN và hướng vòng cung.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thấp dần từ TB xuống ĐN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Địa hình được Tân kiến tạo làm trẻ lại và phân bậc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đầy đủ các dạng địa hình.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3. Địa hình vùng nhiệt đới ẩm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Xâm thực mạnh ở miền núi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Bồi tụ nhanh ở đồng bằng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4. Địa hình chịu tác động mạnh mẽ của con người: công trình kiến trúc đô thị, hầm mỏ, giao thông, đê, đập, kênh rạch…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Nội dung 2: TÌM HIỂU CÁC KHU VỰC ĐỊA HÌNH  </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 bàn</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thảo luận, đàm thoại, khai thác bản đồ.</w:t>
      </w:r>
    </w:p>
    <w:tbl>
      <w:tblPr>
        <w:tblW w:w="9747" w:type="dxa"/>
        <w:jc w:val="left"/>
        <w:tblInd w:w="0" w:type="dxa"/>
        <w:tblLayout w:type="fixed"/>
        <w:tblCellMar>
          <w:top w:w="0" w:type="dxa"/>
          <w:left w:w="108" w:type="dxa"/>
          <w:bottom w:w="0" w:type="dxa"/>
          <w:right w:w="108" w:type="dxa"/>
        </w:tblCellMar>
      </w:tblPr>
      <w:tblGrid>
        <w:gridCol w:w="4503"/>
        <w:gridCol w:w="5244"/>
      </w:tblGrid>
      <w:tr>
        <w:trPr/>
        <w:tc>
          <w:tcPr>
            <w:tcW w:w="45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GV VÀ HS</w:t>
            </w:r>
          </w:p>
        </w:tc>
        <w:tc>
          <w:tcPr>
            <w:tcW w:w="524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450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Giáo viên: </w:t>
            </w:r>
          </w:p>
          <w:p>
            <w:pPr>
              <w:pStyle w:val="Normal"/>
              <w:jc w:val="both"/>
              <w:rPr>
                <w:rFonts w:ascii="Times New Roman" w:hAnsi="Times New Roman" w:cs="Times New Roman"/>
                <w:bCs/>
                <w:color w:val="000000"/>
                <w:sz w:val="26"/>
                <w:szCs w:val="26"/>
              </w:rPr>
            </w:pPr>
            <w:r>
              <w:rPr>
                <w:rFonts w:cs="Times New Roman" w:ascii="Times New Roman" w:hAnsi="Times New Roman"/>
                <w:b/>
                <w:bCs/>
                <w:color w:val="000000"/>
                <w:sz w:val="26"/>
                <w:szCs w:val="26"/>
              </w:rPr>
              <w:t xml:space="preserve">    </w:t>
            </w:r>
            <w:r>
              <w:rPr>
                <w:rFonts w:cs="Times New Roman" w:ascii="Times New Roman" w:hAnsi="Times New Roman"/>
                <w:bCs/>
                <w:color w:val="000000"/>
                <w:sz w:val="26"/>
                <w:szCs w:val="26"/>
              </w:rPr>
              <w:t>giới thiệu các dạng địa hình chính:  Miền núi, trung du, đồng bằng.</w:t>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Nhóm</w:t>
            </w:r>
          </w:p>
          <w:p>
            <w:pPr>
              <w:pStyle w:val="Normal"/>
              <w:jc w:val="both"/>
              <w:rPr/>
            </w:pPr>
            <w:r>
              <w:rPr>
                <w:rFonts w:cs="Times New Roman" w:ascii="Times New Roman" w:hAnsi="Times New Roman"/>
                <w:bCs/>
                <w:color w:val="000000"/>
                <w:sz w:val="26"/>
                <w:szCs w:val="26"/>
              </w:rPr>
              <w:t xml:space="preserve">GV chỉ trên bản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ồ 4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 vùng núi</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B1: Chia nhóm – giao nhiệm vụ.</w:t>
            </w:r>
          </w:p>
          <w:p>
            <w:pPr>
              <w:pStyle w:val="Normal"/>
              <w:jc w:val="both"/>
              <w:rPr/>
            </w:pPr>
            <w:r>
              <w:rPr>
                <w:rFonts w:cs="Times New Roman" w:ascii="Times New Roman" w:hAnsi="Times New Roman"/>
                <w:bCs/>
                <w:color w:val="000000"/>
                <w:sz w:val="26"/>
                <w:szCs w:val="26"/>
              </w:rPr>
              <w:t>Nhóm 1,2,3</w:t>
            </w:r>
            <w:r>
              <w:rPr>
                <w:rFonts w:cs="Times New Roman" w:ascii="Times New Roman" w:hAnsi="Times New Roman"/>
                <w:bCs/>
                <w:i/>
                <w:color w:val="000000"/>
                <w:sz w:val="26"/>
                <w:szCs w:val="26"/>
              </w:rPr>
              <w:t xml:space="preserve"> s</w:t>
            </w:r>
            <w:r>
              <w:rPr>
                <w:rFonts w:cs="Times New Roman" w:ascii="Times New Roman" w:hAnsi="Times New Roman"/>
                <w:bCs/>
                <w:color w:val="000000"/>
                <w:sz w:val="26"/>
                <w:szCs w:val="26"/>
              </w:rPr>
              <w:t>ử dụng Atlat trang 13</w:t>
            </w:r>
          </w:p>
          <w:p>
            <w:pPr>
              <w:pStyle w:val="Normal"/>
              <w:jc w:val="both"/>
              <w:rPr/>
            </w:pPr>
            <w:r>
              <w:rPr>
                <w:rFonts w:cs="Times New Roman" w:ascii="Times New Roman" w:hAnsi="Times New Roman"/>
                <w:bCs/>
                <w:color w:val="000000"/>
                <w:spacing w:val="-6"/>
                <w:sz w:val="26"/>
                <w:szCs w:val="26"/>
              </w:rPr>
              <w:t xml:space="preserve">- Nhóm 1: Tìm hiểu vùng núi </w:t>
            </w:r>
            <w:r>
              <w:rPr>
                <w:rFonts w:cs="Times New Roman" w:ascii="Times New Roman" w:hAnsi="Times New Roman"/>
                <w:bCs/>
                <w:color w:val="000000"/>
                <w:spacing w:val="-6"/>
                <w:sz w:val="26"/>
                <w:szCs w:val="26"/>
              </w:rPr>
              <w:t>Đ</w:t>
            </w:r>
            <w:r>
              <w:rPr>
                <w:rFonts w:cs="Times New Roman" w:ascii="Times New Roman" w:hAnsi="Times New Roman"/>
                <w:bCs/>
                <w:color w:val="000000"/>
                <w:spacing w:val="-6"/>
                <w:sz w:val="26"/>
                <w:szCs w:val="26"/>
              </w:rPr>
              <w:t>ông Bắc</w:t>
            </w:r>
          </w:p>
          <w:p>
            <w:pPr>
              <w:pStyle w:val="Normal"/>
              <w:jc w:val="both"/>
              <w:rPr>
                <w:rFonts w:ascii="Times New Roman" w:hAnsi="Times New Roman" w:cs="Times New Roman"/>
                <w:bCs/>
                <w:color w:val="000000"/>
                <w:spacing w:val="-4"/>
                <w:sz w:val="26"/>
                <w:szCs w:val="26"/>
              </w:rPr>
            </w:pPr>
            <w:r>
              <w:rPr>
                <w:rFonts w:cs="Times New Roman" w:ascii="Times New Roman" w:hAnsi="Times New Roman"/>
                <w:bCs/>
                <w:color w:val="000000"/>
                <w:spacing w:val="-4"/>
                <w:sz w:val="26"/>
                <w:szCs w:val="26"/>
              </w:rPr>
              <w:t>- Nhóm 2: Tìm hiểu vùng núi Tây Bắc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Nhóm 3: Tìm hiểu vùng núi TSB</w:t>
            </w:r>
          </w:p>
          <w:p>
            <w:pPr>
              <w:pStyle w:val="Normal"/>
              <w:jc w:val="both"/>
              <w:rPr/>
            </w:pPr>
            <w:r>
              <w:rPr>
                <w:rFonts w:cs="Times New Roman" w:ascii="Times New Roman" w:hAnsi="Times New Roman"/>
                <w:bCs/>
                <w:color w:val="000000"/>
                <w:sz w:val="26"/>
                <w:szCs w:val="26"/>
              </w:rPr>
              <w:t>- Nhóm 4: Sử dụng Atlat trang 14, tìm hiểu vùng núi TSN</w:t>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Nội dung tìm hiểu của từng vùng: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Giới hạn của vùng</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ặc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iểm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 cao</w:t>
            </w:r>
          </w:p>
          <w:p>
            <w:pPr>
              <w:pStyle w:val="Normal"/>
              <w:jc w:val="both"/>
              <w:rPr/>
            </w:pPr>
            <w:r>
              <w:rPr>
                <w:rFonts w:cs="Times New Roman" w:ascii="Times New Roman" w:hAnsi="Times New Roman"/>
                <w:bCs/>
                <w:color w:val="000000"/>
                <w:sz w:val="26"/>
                <w:szCs w:val="26"/>
              </w:rPr>
              <w:t>+ 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ớng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ịa hình, một số dạng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 dãy núi, sông chính</w:t>
            </w:r>
          </w:p>
          <w:p>
            <w:pPr>
              <w:pStyle w:val="Normal"/>
              <w:jc w:val="both"/>
              <w:rPr/>
            </w:pPr>
            <w:r>
              <w:rPr>
                <w:rFonts w:cs="Times New Roman" w:ascii="Times New Roman" w:hAnsi="Times New Roman"/>
                <w:bCs/>
                <w:color w:val="000000"/>
                <w:sz w:val="26"/>
                <w:szCs w:val="26"/>
              </w:rPr>
              <w:t>+ 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ớng nghiêng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B2: Học sinh tiến hành thảo luận thống nhất ý kiến</w:t>
            </w:r>
          </w:p>
          <w:p>
            <w:pPr>
              <w:pStyle w:val="Normal"/>
              <w:jc w:val="both"/>
              <w:rPr/>
            </w:pPr>
            <w:r>
              <w:rPr>
                <w:rFonts w:cs="Times New Roman" w:ascii="Times New Roman" w:hAnsi="Times New Roman"/>
                <w:bCs/>
                <w:i/>
                <w:color w:val="000000"/>
                <w:sz w:val="26"/>
                <w:szCs w:val="26"/>
              </w:rPr>
              <w:t xml:space="preserve">B3: </w:t>
            </w:r>
            <w:r>
              <w:rPr>
                <w:rFonts w:cs="Times New Roman" w:ascii="Times New Roman" w:hAnsi="Times New Roman"/>
                <w:bCs/>
                <w:i/>
                <w:color w:val="000000"/>
                <w:sz w:val="26"/>
                <w:szCs w:val="26"/>
              </w:rPr>
              <w:t>Đ</w:t>
            </w:r>
            <w:r>
              <w:rPr>
                <w:rFonts w:cs="Times New Roman" w:ascii="Times New Roman" w:hAnsi="Times New Roman"/>
                <w:bCs/>
                <w:i/>
                <w:color w:val="000000"/>
                <w:sz w:val="26"/>
                <w:szCs w:val="26"/>
              </w:rPr>
              <w:t>ại diện nhóm trình bày, nhóm khác bổ sung</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B4: Giáo viên nhận xét và chuẩn kiến thức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Xác định và chứng minh trên bản đồ địa hình Việt Nam các cao nguyên có sự phân bậc.</w:t>
            </w:r>
          </w:p>
          <w:p>
            <w:pPr>
              <w:pStyle w:val="Normal"/>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CN Kon Tum, Đăk lăk, Plâycu, Đăk Nông, Lâm Viên, Di linh.</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Cá nhân</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GV đặt dâu hỏi</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Xác định vị trí và đặc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iểm vùng bán bình nguyên,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ồi, trung du ở nước ta?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Gọi HS trả lời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HS khác nhận xét.</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GV nhận xét, bổ sung nếu cần.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24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II. Các khu vực địa hình</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color w:val="000000"/>
                <w:sz w:val="26"/>
                <w:szCs w:val="26"/>
              </w:rPr>
              <w:t xml:space="preserve">1. Khu vực </w:t>
            </w:r>
            <w:r>
              <w:rPr>
                <w:rFonts w:cs="Times New Roman" w:ascii="Times New Roman" w:hAnsi="Times New Roman"/>
                <w:b/>
                <w:color w:val="000000"/>
                <w:sz w:val="26"/>
                <w:szCs w:val="26"/>
              </w:rPr>
              <w:t>đ</w:t>
            </w:r>
            <w:r>
              <w:rPr>
                <w:rFonts w:cs="Times New Roman" w:ascii="Times New Roman" w:hAnsi="Times New Roman"/>
                <w:b/>
                <w:color w:val="000000"/>
                <w:sz w:val="26"/>
                <w:szCs w:val="26"/>
              </w:rPr>
              <w:t>ồi núi</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color w:val="000000"/>
                <w:sz w:val="26"/>
                <w:szCs w:val="26"/>
              </w:rPr>
              <w:t>1.1. Vùng núi</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i/>
                <w:color w:val="000000"/>
                <w:sz w:val="26"/>
                <w:szCs w:val="26"/>
              </w:rPr>
              <w:t xml:space="preserve">a, Vùng núi </w:t>
            </w:r>
            <w:r>
              <w:rPr>
                <w:rFonts w:cs="Times New Roman" w:ascii="Times New Roman" w:hAnsi="Times New Roman"/>
                <w:b/>
                <w:i/>
                <w:color w:val="000000"/>
                <w:sz w:val="26"/>
                <w:szCs w:val="26"/>
              </w:rPr>
              <w:t>Đ</w:t>
            </w:r>
            <w:r>
              <w:rPr>
                <w:rFonts w:cs="Times New Roman" w:ascii="Times New Roman" w:hAnsi="Times New Roman"/>
                <w:b/>
                <w:i/>
                <w:color w:val="000000"/>
                <w:sz w:val="26"/>
                <w:szCs w:val="26"/>
              </w:rPr>
              <w:t>ông Bắc</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Giới hạn: Nằm ở tả ngạn sông Hồng.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ặc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iểm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Là khu vực </w:t>
            </w:r>
            <w:r>
              <w:rPr>
                <w:rFonts w:cs="Times New Roman" w:ascii="Times New Roman" w:hAnsi="Times New Roman"/>
                <w:color w:val="000000"/>
                <w:sz w:val="26"/>
                <w:szCs w:val="26"/>
              </w:rPr>
              <w:t>đ</w:t>
            </w:r>
            <w:r>
              <w:rPr>
                <w:rFonts w:cs="Times New Roman" w:ascii="Times New Roman" w:hAnsi="Times New Roman"/>
                <w:color w:val="000000"/>
                <w:sz w:val="26"/>
                <w:szCs w:val="26"/>
              </w:rPr>
              <w:t>ồi núi thấp nhất n</w:t>
            </w:r>
            <w:r>
              <w:rPr>
                <w:rFonts w:cs="Times New Roman" w:ascii="Times New Roman" w:hAnsi="Times New Roman"/>
                <w:color w:val="000000"/>
                <w:sz w:val="26"/>
                <w:szCs w:val="26"/>
              </w:rPr>
              <w:t>ư</w:t>
            </w:r>
            <w:r>
              <w:rPr>
                <w:rFonts w:cs="Times New Roman" w:ascii="Times New Roman" w:hAnsi="Times New Roman"/>
                <w:color w:val="000000"/>
                <w:sz w:val="26"/>
                <w:szCs w:val="26"/>
              </w:rPr>
              <w:t>ớc ta.</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w:t>
            </w:r>
          </w:p>
          <w:p>
            <w:pPr>
              <w:pStyle w:val="Normal"/>
              <w:numPr>
                <w:ilvl w:val="0"/>
                <w:numId w:val="19"/>
              </w:numPr>
              <w:jc w:val="both"/>
              <w:rPr>
                <w:rFonts w:ascii="Times New Roman" w:hAnsi="Times New Roman" w:cs="Times New Roman"/>
                <w:color w:val="000000"/>
                <w:sz w:val="26"/>
                <w:szCs w:val="26"/>
              </w:rPr>
            </w:pPr>
            <w:r>
              <w:rPr>
                <w:rFonts w:cs="Times New Roman" w:ascii="Times New Roman" w:hAnsi="Times New Roman"/>
                <w:color w:val="000000"/>
                <w:sz w:val="26"/>
                <w:szCs w:val="26"/>
              </w:rPr>
              <w:t>H</w:t>
            </w:r>
            <w:r>
              <w:rPr>
                <w:rFonts w:cs="Times New Roman" w:ascii="Times New Roman" w:hAnsi="Times New Roman"/>
                <w:color w:val="000000"/>
                <w:sz w:val="26"/>
                <w:szCs w:val="26"/>
              </w:rPr>
              <w:t>ư</w:t>
            </w:r>
            <w:r>
              <w:rPr>
                <w:rFonts w:cs="Times New Roman" w:ascii="Times New Roman" w:hAnsi="Times New Roman"/>
                <w:color w:val="000000"/>
                <w:sz w:val="26"/>
                <w:szCs w:val="26"/>
              </w:rPr>
              <w:t>ớng chính -vòng cung: 4 dãy núi cánh cung sông Gâm, Ngân S</w:t>
            </w:r>
            <w:r>
              <w:rPr>
                <w:rFonts w:cs="Times New Roman" w:ascii="Times New Roman" w:hAnsi="Times New Roman"/>
                <w:color w:val="000000"/>
                <w:sz w:val="26"/>
                <w:szCs w:val="26"/>
              </w:rPr>
              <w:t>ơ</w:t>
            </w:r>
            <w:r>
              <w:rPr>
                <w:rFonts w:cs="Times New Roman" w:ascii="Times New Roman" w:hAnsi="Times New Roman"/>
                <w:color w:val="000000"/>
                <w:sz w:val="26"/>
                <w:szCs w:val="26"/>
              </w:rPr>
              <w:t>n, Bắc S</w:t>
            </w:r>
            <w:r>
              <w:rPr>
                <w:rFonts w:cs="Times New Roman" w:ascii="Times New Roman" w:hAnsi="Times New Roman"/>
                <w:color w:val="000000"/>
                <w:sz w:val="26"/>
                <w:szCs w:val="26"/>
              </w:rPr>
              <w:t>ơ</w:t>
            </w:r>
            <w:r>
              <w:rPr>
                <w:rFonts w:cs="Times New Roman" w:ascii="Times New Roman" w:hAnsi="Times New Roman"/>
                <w:color w:val="000000"/>
                <w:sz w:val="26"/>
                <w:szCs w:val="26"/>
              </w:rPr>
              <w:t xml:space="preserve">n, </w:t>
            </w:r>
            <w:r>
              <w:rPr>
                <w:rFonts w:cs="Times New Roman" w:ascii="Times New Roman" w:hAnsi="Times New Roman"/>
                <w:color w:val="000000"/>
                <w:sz w:val="26"/>
                <w:szCs w:val="26"/>
              </w:rPr>
              <w:t>Đ</w:t>
            </w:r>
            <w:r>
              <w:rPr>
                <w:rFonts w:cs="Times New Roman" w:ascii="Times New Roman" w:hAnsi="Times New Roman"/>
                <w:color w:val="000000"/>
                <w:sz w:val="26"/>
                <w:szCs w:val="26"/>
              </w:rPr>
              <w:t>ông Triều.</w:t>
            </w:r>
          </w:p>
          <w:p>
            <w:pPr>
              <w:pStyle w:val="Normal"/>
              <w:numPr>
                <w:ilvl w:val="0"/>
                <w:numId w:val="19"/>
              </w:numPr>
              <w:jc w:val="both"/>
              <w:rPr>
                <w:rFonts w:ascii="Times New Roman" w:hAnsi="Times New Roman" w:cs="Times New Roman"/>
                <w:color w:val="000000"/>
                <w:sz w:val="26"/>
                <w:szCs w:val="26"/>
              </w:rPr>
            </w:pPr>
            <w:r>
              <w:rPr>
                <w:rFonts w:cs="Times New Roman" w:ascii="Times New Roman" w:hAnsi="Times New Roman"/>
                <w:color w:val="000000"/>
                <w:sz w:val="26"/>
                <w:szCs w:val="26"/>
              </w:rPr>
              <w:t>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TB – </w:t>
            </w:r>
            <w:r>
              <w:rPr>
                <w:rFonts w:cs="Times New Roman" w:ascii="Times New Roman" w:hAnsi="Times New Roman"/>
                <w:color w:val="000000"/>
                <w:sz w:val="26"/>
                <w:szCs w:val="26"/>
              </w:rPr>
              <w:t>Đ</w:t>
            </w:r>
            <w:r>
              <w:rPr>
                <w:rFonts w:cs="Times New Roman" w:ascii="Times New Roman" w:hAnsi="Times New Roman"/>
                <w:color w:val="000000"/>
                <w:sz w:val="26"/>
                <w:szCs w:val="26"/>
              </w:rPr>
              <w:t>N: Dãy núi con Voi; sông Hồng, sông Chảy.</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nghiêng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Thấp dần từ TB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Đ</w:t>
            </w:r>
            <w:r>
              <w:rPr>
                <w:rFonts w:cs="Times New Roman" w:ascii="Times New Roman" w:hAnsi="Times New Roman"/>
                <w:color w:val="000000"/>
                <w:sz w:val="26"/>
                <w:szCs w:val="26"/>
              </w:rPr>
              <w:t>N.</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both"/>
              <w:rPr/>
            </w:pPr>
            <w:r>
              <w:rPr>
                <w:rFonts w:cs="Times New Roman" w:ascii="Times New Roman" w:hAnsi="Times New Roman"/>
                <w:b/>
                <w:i/>
                <w:color w:val="000000"/>
                <w:sz w:val="26"/>
                <w:szCs w:val="26"/>
              </w:rPr>
              <w:t>b,Vùng núi Tây Bắc.</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Giới hạn: Nằm giữa sông Hồng và sông Cả.</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ặc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iểm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w:t>
            </w:r>
          </w:p>
          <w:p>
            <w:pPr>
              <w:pStyle w:val="Normal"/>
              <w:jc w:val="both"/>
              <w:rPr/>
            </w:pPr>
            <w:r>
              <w:rPr>
                <w:rFonts w:cs="Times New Roman" w:ascii="Times New Roman" w:hAnsi="Times New Roman"/>
                <w:color w:val="000000"/>
                <w:sz w:val="26"/>
                <w:szCs w:val="26"/>
              </w:rPr>
              <w:t xml:space="preserve">+ Là khu vực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cao nhất n</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ớc ta, nhiều </w:t>
            </w:r>
            <w:r>
              <w:rPr>
                <w:rFonts w:cs="Times New Roman" w:ascii="Times New Roman" w:hAnsi="Times New Roman"/>
                <w:color w:val="000000"/>
                <w:sz w:val="26"/>
                <w:szCs w:val="26"/>
              </w:rPr>
              <w:t>đ</w:t>
            </w:r>
            <w:r>
              <w:rPr>
                <w:rFonts w:cs="Times New Roman" w:ascii="Times New Roman" w:hAnsi="Times New Roman"/>
                <w:color w:val="000000"/>
                <w:sz w:val="26"/>
                <w:szCs w:val="26"/>
              </w:rPr>
              <w:t>ỉnh núi cao &gt;2000m (Phanxiphang: 3143m; Pusilung: 3076m; Phuluong: 2985m…)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TB – </w:t>
            </w:r>
            <w:r>
              <w:rPr>
                <w:rFonts w:cs="Times New Roman" w:ascii="Times New Roman" w:hAnsi="Times New Roman"/>
                <w:color w:val="000000"/>
                <w:sz w:val="26"/>
                <w:szCs w:val="26"/>
              </w:rPr>
              <w:t>Đ</w:t>
            </w:r>
            <w:r>
              <w:rPr>
                <w:rFonts w:cs="Times New Roman" w:ascii="Times New Roman" w:hAnsi="Times New Roman"/>
                <w:color w:val="000000"/>
                <w:sz w:val="26"/>
                <w:szCs w:val="26"/>
              </w:rPr>
              <w:t>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Chia 3 dải rõ rệt.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b/>
                <w:i/>
                <w:color w:val="000000"/>
                <w:sz w:val="26"/>
                <w:szCs w:val="26"/>
              </w:rPr>
              <w:t>c, Vùng núi Tr</w:t>
            </w:r>
            <w:r>
              <w:rPr>
                <w:rFonts w:cs="Times New Roman" w:ascii="Times New Roman" w:hAnsi="Times New Roman"/>
                <w:b/>
                <w:i/>
                <w:color w:val="000000"/>
                <w:sz w:val="26"/>
                <w:szCs w:val="26"/>
              </w:rPr>
              <w:t>ư</w:t>
            </w:r>
            <w:r>
              <w:rPr>
                <w:rFonts w:cs="Times New Roman" w:ascii="Times New Roman" w:hAnsi="Times New Roman"/>
                <w:b/>
                <w:i/>
                <w:color w:val="000000"/>
                <w:sz w:val="26"/>
                <w:szCs w:val="26"/>
              </w:rPr>
              <w:t>ờng S</w:t>
            </w:r>
            <w:r>
              <w:rPr>
                <w:rFonts w:cs="Times New Roman" w:ascii="Times New Roman" w:hAnsi="Times New Roman"/>
                <w:b/>
                <w:i/>
                <w:color w:val="000000"/>
                <w:sz w:val="26"/>
                <w:szCs w:val="26"/>
              </w:rPr>
              <w:t>ơ</w:t>
            </w:r>
            <w:r>
              <w:rPr>
                <w:rFonts w:cs="Times New Roman" w:ascii="Times New Roman" w:hAnsi="Times New Roman"/>
                <w:b/>
                <w:i/>
                <w:color w:val="000000"/>
                <w:sz w:val="26"/>
                <w:szCs w:val="26"/>
              </w:rPr>
              <w:t>n Bắc</w:t>
            </w:r>
          </w:p>
          <w:p>
            <w:pPr>
              <w:pStyle w:val="Normal"/>
              <w:jc w:val="both"/>
              <w:rPr/>
            </w:pPr>
            <w:r>
              <w:rPr>
                <w:rFonts w:cs="Times New Roman" w:ascii="Times New Roman" w:hAnsi="Times New Roman"/>
                <w:color w:val="000000"/>
                <w:spacing w:val="-10"/>
                <w:sz w:val="26"/>
                <w:szCs w:val="26"/>
              </w:rPr>
              <w:t xml:space="preserve">- Giới hạn: Từ phía nam sông Mã </w:t>
            </w:r>
            <w:r>
              <w:rPr>
                <w:rFonts w:cs="Times New Roman" w:ascii="Times New Roman" w:hAnsi="Times New Roman"/>
                <w:color w:val="000000"/>
                <w:spacing w:val="-10"/>
                <w:sz w:val="26"/>
                <w:szCs w:val="26"/>
              </w:rPr>
              <w:t>đ</w:t>
            </w:r>
            <w:r>
              <w:rPr>
                <w:rFonts w:cs="Times New Roman" w:ascii="Times New Roman" w:hAnsi="Times New Roman"/>
                <w:color w:val="000000"/>
                <w:spacing w:val="-10"/>
                <w:sz w:val="26"/>
                <w:szCs w:val="26"/>
              </w:rPr>
              <w:t>ến dãy Bạch Mã.</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ặc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iểm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núi thấp, bề ngang hẹp, nhiều dãy núi song song và so le nhau, </w:t>
            </w:r>
            <w:r>
              <w:rPr>
                <w:rFonts w:cs="Times New Roman" w:ascii="Times New Roman" w:hAnsi="Times New Roman"/>
                <w:color w:val="000000"/>
                <w:spacing w:val="-10"/>
                <w:sz w:val="26"/>
                <w:szCs w:val="26"/>
              </w:rPr>
              <w:t xml:space="preserve">Cao hai </w:t>
            </w:r>
            <w:r>
              <w:rPr>
                <w:rFonts w:cs="Times New Roman" w:ascii="Times New Roman" w:hAnsi="Times New Roman"/>
                <w:color w:val="000000"/>
                <w:spacing w:val="-10"/>
                <w:sz w:val="26"/>
                <w:szCs w:val="26"/>
              </w:rPr>
              <w:t>đ</w:t>
            </w:r>
            <w:r>
              <w:rPr>
                <w:rFonts w:cs="Times New Roman" w:ascii="Times New Roman" w:hAnsi="Times New Roman"/>
                <w:color w:val="000000"/>
                <w:spacing w:val="-10"/>
                <w:sz w:val="26"/>
                <w:szCs w:val="26"/>
              </w:rPr>
              <w:t>ầu, thấp ở giữa.</w:t>
            </w:r>
            <w:r>
              <w:rPr>
                <w:rFonts w:cs="Times New Roman" w:ascii="Times New Roman" w:hAnsi="Times New Roman"/>
                <w:color w:val="000000"/>
                <w:sz w:val="26"/>
                <w:szCs w:val="26"/>
              </w:rPr>
              <w:t>.</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TB –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N, thỉnh thoảng có dãy núi </w:t>
            </w:r>
            <w:r>
              <w:rPr>
                <w:rFonts w:cs="Times New Roman" w:ascii="Times New Roman" w:hAnsi="Times New Roman"/>
                <w:color w:val="000000"/>
                <w:sz w:val="26"/>
                <w:szCs w:val="26"/>
              </w:rPr>
              <w:t>đ</w:t>
            </w:r>
            <w:r>
              <w:rPr>
                <w:rFonts w:cs="Times New Roman" w:ascii="Times New Roman" w:hAnsi="Times New Roman"/>
                <w:color w:val="000000"/>
                <w:sz w:val="26"/>
                <w:szCs w:val="26"/>
              </w:rPr>
              <w:t>âm ngang.</w:t>
            </w:r>
          </w:p>
          <w:p>
            <w:pPr>
              <w:pStyle w:val="Normal"/>
              <w:jc w:val="both"/>
              <w:rPr>
                <w:rFonts w:ascii="Times New Roman" w:hAnsi="Times New Roman" w:cs="Times New Roman"/>
                <w:color w:val="000000"/>
                <w:spacing w:val="-10"/>
                <w:sz w:val="26"/>
                <w:szCs w:val="26"/>
              </w:rPr>
            </w:pPr>
            <w:r>
              <w:rPr>
                <w:rFonts w:cs="Times New Roman" w:ascii="Times New Roman" w:hAnsi="Times New Roman"/>
                <w:color w:val="000000"/>
                <w:spacing w:val="-10"/>
                <w:sz w:val="26"/>
                <w:szCs w:val="26"/>
              </w:rPr>
              <w:t>+ H</w:t>
            </w:r>
            <w:r>
              <w:rPr>
                <w:rFonts w:cs="Times New Roman" w:ascii="Times New Roman" w:hAnsi="Times New Roman"/>
                <w:color w:val="000000"/>
                <w:spacing w:val="-10"/>
                <w:sz w:val="26"/>
                <w:szCs w:val="26"/>
              </w:rPr>
              <w:t>ư</w:t>
            </w:r>
            <w:r>
              <w:rPr>
                <w:rFonts w:cs="Times New Roman" w:ascii="Times New Roman" w:hAnsi="Times New Roman"/>
                <w:color w:val="000000"/>
                <w:spacing w:val="-10"/>
                <w:sz w:val="26"/>
                <w:szCs w:val="26"/>
              </w:rPr>
              <w:t xml:space="preserve">ớng nghiêng </w:t>
            </w:r>
            <w:r>
              <w:rPr>
                <w:rFonts w:cs="Times New Roman" w:ascii="Times New Roman" w:hAnsi="Times New Roman"/>
                <w:color w:val="000000"/>
                <w:spacing w:val="-10"/>
                <w:sz w:val="26"/>
                <w:szCs w:val="26"/>
              </w:rPr>
              <w:t>đ</w:t>
            </w:r>
            <w:r>
              <w:rPr>
                <w:rFonts w:cs="Times New Roman" w:ascii="Times New Roman" w:hAnsi="Times New Roman"/>
                <w:color w:val="000000"/>
                <w:spacing w:val="-10"/>
                <w:sz w:val="26"/>
                <w:szCs w:val="26"/>
              </w:rPr>
              <w:t xml:space="preserve">ịa hình: </w:t>
            </w:r>
            <w:r>
              <w:rPr>
                <w:rFonts w:cs="Times New Roman" w:ascii="Times New Roman" w:hAnsi="Times New Roman"/>
                <w:color w:val="000000"/>
                <w:sz w:val="26"/>
                <w:szCs w:val="26"/>
              </w:rPr>
              <w:t xml:space="preserve">TB – </w:t>
            </w:r>
            <w:r>
              <w:rPr>
                <w:rFonts w:cs="Times New Roman" w:ascii="Times New Roman" w:hAnsi="Times New Roman"/>
                <w:color w:val="000000"/>
                <w:sz w:val="26"/>
                <w:szCs w:val="26"/>
              </w:rPr>
              <w:t>Đ</w:t>
            </w:r>
            <w:r>
              <w:rPr>
                <w:rFonts w:cs="Times New Roman" w:ascii="Times New Roman" w:hAnsi="Times New Roman"/>
                <w:color w:val="000000"/>
                <w:sz w:val="26"/>
                <w:szCs w:val="26"/>
              </w:rPr>
              <w:t>N</w:t>
            </w:r>
          </w:p>
          <w:p>
            <w:pPr>
              <w:pStyle w:val="Normal"/>
              <w:jc w:val="both"/>
              <w:rPr>
                <w:rFonts w:ascii="Times New Roman" w:hAnsi="Times New Roman" w:cs="Times New Roman"/>
                <w:color w:val="000000"/>
                <w:spacing w:val="-10"/>
                <w:sz w:val="26"/>
                <w:szCs w:val="26"/>
              </w:rPr>
            </w:pPr>
            <w:r>
              <w:rPr>
                <w:rFonts w:cs="Times New Roman" w:ascii="Times New Roman" w:hAnsi="Times New Roman"/>
                <w:color w:val="000000"/>
                <w:spacing w:val="-10"/>
                <w:sz w:val="26"/>
                <w:szCs w:val="26"/>
              </w:rPr>
            </w:r>
          </w:p>
          <w:p>
            <w:pPr>
              <w:pStyle w:val="Normal"/>
              <w:jc w:val="both"/>
              <w:rPr/>
            </w:pPr>
            <w:r>
              <w:rPr>
                <w:rFonts w:cs="Times New Roman" w:ascii="Times New Roman" w:hAnsi="Times New Roman"/>
                <w:b/>
                <w:i/>
                <w:color w:val="000000"/>
                <w:sz w:val="26"/>
                <w:szCs w:val="26"/>
              </w:rPr>
              <w:t>d, Vùng núi Tr</w:t>
            </w:r>
            <w:r>
              <w:rPr>
                <w:rFonts w:cs="Times New Roman" w:ascii="Times New Roman" w:hAnsi="Times New Roman"/>
                <w:b/>
                <w:i/>
                <w:color w:val="000000"/>
                <w:sz w:val="26"/>
                <w:szCs w:val="26"/>
              </w:rPr>
              <w:t>ư</w:t>
            </w:r>
            <w:r>
              <w:rPr>
                <w:rFonts w:cs="Times New Roman" w:ascii="Times New Roman" w:hAnsi="Times New Roman"/>
                <w:b/>
                <w:i/>
                <w:color w:val="000000"/>
                <w:sz w:val="26"/>
                <w:szCs w:val="26"/>
              </w:rPr>
              <w:t>ờng S</w:t>
            </w:r>
            <w:r>
              <w:rPr>
                <w:rFonts w:cs="Times New Roman" w:ascii="Times New Roman" w:hAnsi="Times New Roman"/>
                <w:b/>
                <w:i/>
                <w:color w:val="000000"/>
                <w:sz w:val="26"/>
                <w:szCs w:val="26"/>
              </w:rPr>
              <w:t>ơ</w:t>
            </w:r>
            <w:r>
              <w:rPr>
                <w:rFonts w:cs="Times New Roman" w:ascii="Times New Roman" w:hAnsi="Times New Roman"/>
                <w:b/>
                <w:i/>
                <w:color w:val="000000"/>
                <w:sz w:val="26"/>
                <w:szCs w:val="26"/>
              </w:rPr>
              <w:t>n Nam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Giới hạn: Vùng núi phía Nam dãy Bạch Mã</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ặc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iểm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bất đối xứng giữa 2 sườn.</w:t>
            </w:r>
          </w:p>
          <w:p>
            <w:pPr>
              <w:pStyle w:val="Normal"/>
              <w:jc w:val="both"/>
              <w:rPr/>
            </w:pPr>
            <w:r>
              <w:rPr>
                <w:rFonts w:cs="Times New Roman" w:ascii="Times New Roman" w:hAnsi="Times New Roman"/>
                <w:color w:val="000000"/>
                <w:sz w:val="26"/>
                <w:szCs w:val="26"/>
              </w:rPr>
              <w:t xml:space="preserve">+ Khu vực núi cao: Các khối núi cao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ồ sộ có </w:t>
            </w:r>
            <w:r>
              <w:rPr>
                <w:rFonts w:cs="Times New Roman" w:ascii="Times New Roman" w:hAnsi="Times New Roman"/>
                <w:color w:val="000000"/>
                <w:sz w:val="26"/>
                <w:szCs w:val="26"/>
              </w:rPr>
              <w:t>đ</w:t>
            </w:r>
            <w:r>
              <w:rPr>
                <w:rFonts w:cs="Times New Roman" w:ascii="Times New Roman" w:hAnsi="Times New Roman"/>
                <w:color w:val="000000"/>
                <w:sz w:val="26"/>
                <w:szCs w:val="26"/>
              </w:rPr>
              <w:t>ỉnh trên 2000m (khối Kon Tum, khối cực Nam trung bộ)</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Cao nguyên xếp tầng bề mặt bằng phẳng.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Dốc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ứng ở phía </w:t>
            </w:r>
            <w:r>
              <w:rPr>
                <w:rFonts w:cs="Times New Roman" w:ascii="Times New Roman" w:hAnsi="Times New Roman"/>
                <w:color w:val="000000"/>
                <w:sz w:val="26"/>
                <w:szCs w:val="26"/>
              </w:rPr>
              <w:t>Đ</w:t>
            </w:r>
            <w:r>
              <w:rPr>
                <w:rFonts w:cs="Times New Roman" w:ascii="Times New Roman" w:hAnsi="Times New Roman"/>
                <w:color w:val="000000"/>
                <w:sz w:val="26"/>
                <w:szCs w:val="26"/>
              </w:rPr>
              <w:t>ông, thoải xuống phía Tây.</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ớng núi: vòng cung</w:t>
            </w:r>
          </w:p>
          <w:p>
            <w:pPr>
              <w:pStyle w:val="Normal"/>
              <w:jc w:val="both"/>
              <w:rPr>
                <w:rFonts w:ascii="Times New Roman" w:hAnsi="Times New Roman" w:cs="Times New Roman"/>
                <w:b/>
                <w:color w:val="000000"/>
                <w:sz w:val="26"/>
                <w:szCs w:val="26"/>
              </w:rPr>
            </w:pP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b/>
                <w:color w:val="000000"/>
                <w:sz w:val="26"/>
                <w:szCs w:val="26"/>
              </w:rPr>
              <w:t xml:space="preserve">1.2. Vùng bán bình nguyên, </w:t>
            </w:r>
            <w:r>
              <w:rPr>
                <w:rFonts w:cs="Times New Roman" w:ascii="Times New Roman" w:hAnsi="Times New Roman"/>
                <w:b/>
                <w:color w:val="000000"/>
                <w:sz w:val="26"/>
                <w:szCs w:val="26"/>
              </w:rPr>
              <w:t>đ</w:t>
            </w:r>
            <w:r>
              <w:rPr>
                <w:rFonts w:cs="Times New Roman" w:ascii="Times New Roman" w:hAnsi="Times New Roman"/>
                <w:b/>
                <w:color w:val="000000"/>
                <w:sz w:val="26"/>
                <w:szCs w:val="26"/>
              </w:rPr>
              <w:t>ồi, trung du</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vùng chuyển tiếp giữa đồng bằng với miền núi</w:t>
            </w:r>
          </w:p>
          <w:p>
            <w:pPr>
              <w:pStyle w:val="Normal"/>
              <w:jc w:val="both"/>
              <w:rPr/>
            </w:pPr>
            <w:r>
              <w:rPr>
                <w:rFonts w:cs="Times New Roman" w:ascii="Times New Roman" w:hAnsi="Times New Roman"/>
                <w:color w:val="000000"/>
                <w:sz w:val="26"/>
                <w:szCs w:val="26"/>
              </w:rPr>
              <w:t xml:space="preserve">- Bán bình nguyên: </w:t>
            </w:r>
            <w:r>
              <w:rPr>
                <w:rFonts w:cs="Times New Roman" w:ascii="Times New Roman" w:hAnsi="Times New Roman"/>
                <w:color w:val="000000"/>
                <w:sz w:val="26"/>
                <w:szCs w:val="26"/>
              </w:rPr>
              <w:t>Đ</w:t>
            </w:r>
            <w:r>
              <w:rPr>
                <w:rFonts w:cs="Times New Roman" w:ascii="Times New Roman" w:hAnsi="Times New Roman"/>
                <w:color w:val="000000"/>
                <w:sz w:val="26"/>
                <w:szCs w:val="26"/>
              </w:rPr>
              <w:t>ông Nam Bộ là bậc thềm phù sa cổ cao 100m, 200m.</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ồi trung du: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Thềm phù sa cổ bị chia cắt --&gt; đồi bát úp</w:t>
            </w:r>
          </w:p>
          <w:p>
            <w:pPr>
              <w:pStyle w:val="Normal"/>
              <w:jc w:val="both"/>
              <w:rPr/>
            </w:pPr>
            <w:r>
              <w:rPr>
                <w:rFonts w:cs="Times New Roman" w:ascii="Times New Roman" w:hAnsi="Times New Roman"/>
                <w:color w:val="000000"/>
                <w:sz w:val="26"/>
                <w:szCs w:val="26"/>
              </w:rPr>
              <w:t xml:space="preserve">+ Rộng ở phía Bắc, phía Tây </w:t>
            </w:r>
            <w:r>
              <w:rPr>
                <w:rFonts w:cs="Times New Roman" w:ascii="Times New Roman" w:hAnsi="Times New Roman"/>
                <w:color w:val="000000"/>
                <w:sz w:val="26"/>
                <w:szCs w:val="26"/>
              </w:rPr>
              <w:t>Đ</w:t>
            </w:r>
            <w:r>
              <w:rPr>
                <w:rFonts w:cs="Times New Roman" w:ascii="Times New Roman" w:hAnsi="Times New Roman"/>
                <w:color w:val="000000"/>
                <w:sz w:val="26"/>
                <w:szCs w:val="26"/>
              </w:rPr>
              <w:t>BSH; hẹp ở miền Trung.</w:t>
            </w:r>
          </w:p>
        </w:tc>
      </w:tr>
    </w:tbl>
    <w:p>
      <w:pPr>
        <w:pStyle w:val="Normal"/>
        <w:rPr/>
      </w:pPr>
      <w:r>
        <w:rPr/>
        <w:t>Hoạt động 3: luyện tập</w:t>
      </w:r>
    </w:p>
    <w:tbl>
      <w:tblPr>
        <w:tblW w:w="9747" w:type="dxa"/>
        <w:jc w:val="left"/>
        <w:tblInd w:w="0" w:type="dxa"/>
        <w:tblLayout w:type="fixed"/>
        <w:tblCellMar>
          <w:top w:w="0" w:type="dxa"/>
          <w:left w:w="108" w:type="dxa"/>
          <w:bottom w:w="0" w:type="dxa"/>
          <w:right w:w="108" w:type="dxa"/>
        </w:tblCellMar>
      </w:tblPr>
      <w:tblGrid>
        <w:gridCol w:w="4873"/>
        <w:gridCol w:w="4874"/>
      </w:tblGrid>
      <w:tr>
        <w:trPr/>
        <w:tc>
          <w:tcPr>
            <w:tcW w:w="4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GV VÀ HS</w:t>
            </w:r>
          </w:p>
        </w:tc>
        <w:tc>
          <w:tcPr>
            <w:tcW w:w="487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487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đọc câu hỏi. Gọi HS trả lời, giải thích.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nhận xét, bổ sung nếu cần.</w:t>
            </w:r>
          </w:p>
          <w:p>
            <w:pPr>
              <w:pStyle w:val="Normal"/>
              <w:jc w:val="both"/>
              <w:rPr/>
            </w:pPr>
            <w:r>
              <w:rPr>
                <w:rFonts w:cs="Times New Roman" w:ascii="Times New Roman" w:hAnsi="Times New Roman"/>
                <w:b/>
                <w:color w:val="000000"/>
                <w:sz w:val="26"/>
                <w:szCs w:val="26"/>
              </w:rPr>
              <w:t>Câu 1-NB.</w:t>
            </w:r>
            <w:r>
              <w:rPr>
                <w:rFonts w:cs="Times New Roman" w:ascii="Times New Roman" w:hAnsi="Times New Roman"/>
                <w:color w:val="000000"/>
                <w:sz w:val="26"/>
                <w:szCs w:val="26"/>
              </w:rPr>
              <w:t xml:space="preserve"> Cấu trúc địa hình nước ta gồm các hướng núi chính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A.tây-đông và bắc-nam</w:t>
            </w:r>
          </w:p>
          <w:p>
            <w:pPr>
              <w:pStyle w:val="Normal"/>
              <w:jc w:val="both"/>
              <w:rPr/>
            </w:pPr>
            <w:r>
              <w:rPr>
                <w:rFonts w:cs="Times New Roman" w:ascii="Times New Roman" w:hAnsi="Times New Roman"/>
                <w:color w:val="000000"/>
                <w:sz w:val="26"/>
                <w:szCs w:val="26"/>
                <w:u w:val="single"/>
              </w:rPr>
              <w:t>B</w:t>
            </w:r>
            <w:r>
              <w:rPr>
                <w:rFonts w:cs="Times New Roman" w:ascii="Times New Roman" w:hAnsi="Times New Roman"/>
                <w:color w:val="000000"/>
                <w:sz w:val="26"/>
                <w:szCs w:val="26"/>
              </w:rPr>
              <w:t>.tây bắc- đông nam và vòng cung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C.tây bắc – đông nam và bắc –nam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D.vòng cung và tây- đông</w:t>
            </w:r>
          </w:p>
          <w:p>
            <w:pPr>
              <w:pStyle w:val="Normal"/>
              <w:jc w:val="both"/>
              <w:rPr/>
            </w:pPr>
            <w:r>
              <w:rPr>
                <w:rFonts w:cs="Times New Roman" w:ascii="Times New Roman" w:hAnsi="Times New Roman"/>
                <w:b/>
                <w:color w:val="000000"/>
                <w:sz w:val="26"/>
                <w:szCs w:val="26"/>
              </w:rPr>
              <w:t>Câu 2 - NB</w:t>
            </w:r>
            <w:r>
              <w:rPr>
                <w:rFonts w:cs="Times New Roman" w:ascii="Times New Roman" w:hAnsi="Times New Roman"/>
                <w:color w:val="000000"/>
                <w:sz w:val="26"/>
                <w:szCs w:val="26"/>
              </w:rPr>
              <w:t>. Đặc điểm chung của địa hình vùng đồi núi Đông Bắc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A.địa hình đồi núi thấp chiếm ưu thế</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B.địa hình đồi núi cao chiếm ưu thế</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C.địa hình chủ yếu là cao nguyên, sơn nguyên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D.gồm các dãy núi song song và so le theo hướng Tây bắc –Đông nam</w:t>
            </w:r>
          </w:p>
        </w:tc>
        <w:tc>
          <w:tcPr>
            <w:tcW w:w="487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Câu 1-NB.</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Cấu trúc địa hình nước ta gồm các hướng núi chính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B.tây bắc- đông nam và vòng cung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(Atlat trang 13 hoặc hình 6–SGK)</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color w:val="000000"/>
                <w:sz w:val="26"/>
                <w:szCs w:val="26"/>
              </w:rPr>
              <w:t>Câu 2 - NB</w:t>
            </w:r>
            <w:r>
              <w:rPr>
                <w:rFonts w:cs="Times New Roman" w:ascii="Times New Roman" w:hAnsi="Times New Roman"/>
                <w:color w:val="000000"/>
                <w:sz w:val="26"/>
                <w:szCs w:val="26"/>
              </w:rPr>
              <w:t>. Đặc điểm chung của địa hình vùng đồi núi Đông Bắc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A.địa hình đồi núi thấp chiếm ưu thế</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(Căn cứ vào Atlat trang 13 để giải thích: màu sắc thể hiện độ cao 500-1000m)</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p>
      <w:pPr>
        <w:pStyle w:val="Normal"/>
        <w:rPr/>
      </w:pPr>
      <w:r>
        <w:rPr>
          <w:rFonts w:cs="Times New Roman" w:ascii="Times New Roman" w:hAnsi="Times New Roman"/>
          <w:color w:val="000000"/>
          <w:sz w:val="26"/>
          <w:szCs w:val="26"/>
        </w:rPr>
        <w:t xml:space="preserve">Yêu cầu HS Lập bảng  So sánh các khu vực </w:t>
      </w:r>
      <w:r>
        <w:rPr>
          <w:rFonts w:cs="Times New Roman" w:ascii="Times New Roman" w:hAnsi="Times New Roman"/>
          <w:color w:val="000000"/>
          <w:sz w:val="26"/>
          <w:szCs w:val="26"/>
        </w:rPr>
        <w:t>đ</w:t>
      </w:r>
      <w:r>
        <w:rPr>
          <w:rFonts w:cs="Times New Roman" w:ascii="Times New Roman" w:hAnsi="Times New Roman"/>
          <w:color w:val="000000"/>
          <w:sz w:val="26"/>
          <w:szCs w:val="26"/>
        </w:rPr>
        <w:t>ồi núi n</w:t>
      </w:r>
      <w:r>
        <w:rPr>
          <w:rFonts w:cs="Times New Roman" w:ascii="Times New Roman" w:hAnsi="Times New Roman"/>
          <w:color w:val="000000"/>
          <w:sz w:val="26"/>
          <w:szCs w:val="26"/>
        </w:rPr>
        <w:t>ư</w:t>
      </w:r>
      <w:r>
        <w:rPr>
          <w:rFonts w:cs="Times New Roman" w:ascii="Times New Roman" w:hAnsi="Times New Roman"/>
          <w:color w:val="000000"/>
          <w:sz w:val="26"/>
          <w:szCs w:val="26"/>
        </w:rPr>
        <w:t>ớc ta? (gợi ý: độ cao chung, hướng núi, các dạng địa hình chính, các dãy núi chính)</w:t>
      </w:r>
    </w:p>
    <w:tbl>
      <w:tblPr>
        <w:tblW w:w="9749" w:type="dxa"/>
        <w:jc w:val="left"/>
        <w:tblInd w:w="0" w:type="dxa"/>
        <w:tblLayout w:type="fixed"/>
        <w:tblCellMar>
          <w:top w:w="0" w:type="dxa"/>
          <w:left w:w="108" w:type="dxa"/>
          <w:bottom w:w="0" w:type="dxa"/>
          <w:right w:w="108" w:type="dxa"/>
        </w:tblCellMar>
      </w:tblPr>
      <w:tblGrid>
        <w:gridCol w:w="1809"/>
        <w:gridCol w:w="1949"/>
        <w:gridCol w:w="1949"/>
        <w:gridCol w:w="1950"/>
        <w:gridCol w:w="2092"/>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Vùng núi</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Đông Bắc</w:t>
            </w:r>
          </w:p>
        </w:tc>
        <w:tc>
          <w:tcPr>
            <w:tcW w:w="19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Vùng núi</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Tây Bắc</w:t>
            </w:r>
          </w:p>
        </w:tc>
        <w:tc>
          <w:tcPr>
            <w:tcW w:w="195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Vùng núi</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Trường Sơn Bắc</w:t>
            </w:r>
          </w:p>
        </w:tc>
        <w:tc>
          <w:tcPr>
            <w:tcW w:w="20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Vùng núi</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Trường Sơn Nam</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Phạm vi</w:t>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0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Độ cao chung</w:t>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0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Hướng núi</w:t>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0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color w:val="000000"/>
                <w:sz w:val="26"/>
                <w:szCs w:val="26"/>
              </w:rPr>
              <w:t>Các dạng địa hình chính</w:t>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4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9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09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sáng tạo.</w:t>
      </w:r>
    </w:p>
    <w:p>
      <w:pPr>
        <w:pStyle w:val="Normal"/>
        <w:jc w:val="both"/>
        <w:rPr>
          <w:rFonts w:ascii="Times New Roman" w:hAnsi="Times New Roman" w:cs="Times New Roman"/>
          <w:b/>
          <w:color w:val="000000"/>
          <w:spacing w:val="-4"/>
          <w:sz w:val="26"/>
          <w:szCs w:val="26"/>
        </w:rPr>
      </w:pPr>
      <w:r>
        <w:rPr>
          <w:rFonts w:cs="Times New Roman" w:ascii="Times New Roman" w:hAnsi="Times New Roman"/>
          <w:color w:val="000000"/>
          <w:spacing w:val="-4"/>
          <w:sz w:val="26"/>
          <w:szCs w:val="26"/>
        </w:rPr>
        <w:t xml:space="preserve">   </w:t>
      </w:r>
      <w:r>
        <w:rPr>
          <w:rFonts w:cs="Times New Roman" w:ascii="Times New Roman" w:hAnsi="Times New Roman"/>
          <w:color w:val="000000"/>
          <w:spacing w:val="-4"/>
          <w:sz w:val="26"/>
          <w:szCs w:val="26"/>
        </w:rPr>
        <w:t>Các em tìm nghe bài hát “ Dòng sông quê em, dòng sông quê anh”? Bài hát đó đề cập đến những dạng địa hình nào, ảnh hưởng của địa hình đó đến sản xuất và sinh hoạt như thế nào?</w:t>
      </w:r>
    </w:p>
    <w:p>
      <w:pPr>
        <w:pStyle w:val="Normal"/>
        <w:rPr/>
      </w:pPr>
      <w:r>
        <w:rPr>
          <w:rFonts w:cs="Times New Roman" w:ascii="Times New Roman" w:hAnsi="Times New Roman"/>
          <w:b/>
          <w:color w:val="000000"/>
          <w:sz w:val="26"/>
          <w:szCs w:val="26"/>
        </w:rPr>
        <w:t>4. Tổng kết, đánh giá:</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Gọi 1 HS tổng kết nội dung bài học: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Đặc điểm chung của địa hình nước ta.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Các vùng núi có đặc điểm khác biệt tạo nên sự đa dạng của địa hình nước ta.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Vùng đồi, bán bình nguyên cũng có sự khác biệt rõ nét giữa miền Bắc với miền Nam.</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về nhà:</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b/>
        <w:t>- Hoàn thiện nhiệm vụ hoạt động 4,5.</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b/>
      </w:r>
      <w:r>
        <w:rPr/>
        <w:t>- Học và trả lời câu hỏi SGK.</w:t>
      </w:r>
    </w:p>
    <w:tbl>
      <w:tblPr>
        <w:tblW w:w="9747" w:type="dxa"/>
        <w:jc w:val="left"/>
        <w:tblInd w:w="0" w:type="dxa"/>
        <w:tblLayout w:type="fixed"/>
        <w:tblCellMar>
          <w:top w:w="0" w:type="dxa"/>
          <w:left w:w="108" w:type="dxa"/>
          <w:bottom w:w="0" w:type="dxa"/>
          <w:right w:w="108" w:type="dxa"/>
        </w:tblCellMar>
      </w:tblPr>
      <w:tblGrid>
        <w:gridCol w:w="9747"/>
      </w:tblGrid>
      <w:tr>
        <w:trPr/>
        <w:tc>
          <w:tcPr>
            <w:tcW w:w="9747" w:type="dxa"/>
            <w:tcBorders/>
          </w:tcPr>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Đọc và tìm hiểu tiết tiếp theo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Gợi ý: Tìm hiểu đặc điểm của các đồng bằng nước ta theo gợi ý: Diện tích, nguồn gốc hình thành, đặc điểm địa hình, đất, tác động của thủy triều.</w:t>
            </w:r>
          </w:p>
        </w:tc>
      </w:tr>
      <w:tr>
        <w:trPr/>
        <w:tc>
          <w:tcPr>
            <w:tcW w:w="9747" w:type="dxa"/>
            <w:tcBorders/>
          </w:tcPr>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Tìm hiểu ảnh hưởng của các khu vực địa hình đến sản xuất và sinh hoạt.</w:t>
            </w:r>
          </w:p>
        </w:tc>
      </w:tr>
    </w:tbl>
    <w:p>
      <w:pPr>
        <w:pStyle w:val="Normal"/>
        <w:jc w:val="center"/>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Tổ trưởng ký duyệt</w:t>
      </w:r>
    </w:p>
    <w:p>
      <w:pPr>
        <w:pStyle w:val="Normal"/>
        <w:jc w:val="center"/>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5                                                                                            Ngày soạn: 9/9/2017</w:t>
      </w:r>
    </w:p>
    <w:p>
      <w:pPr>
        <w:pStyle w:val="Normal"/>
        <w:jc w:val="center"/>
        <w:rPr>
          <w:rFonts w:ascii="Times New Roman" w:hAnsi="Times New Roman" w:cs="Times New Roman"/>
          <w:b/>
          <w:color w:val="000000"/>
          <w:sz w:val="32"/>
          <w:szCs w:val="26"/>
        </w:rPr>
      </w:pPr>
      <w:r>
        <w:rPr>
          <w:rFonts w:cs="Times New Roman" w:ascii="Times New Roman" w:hAnsi="Times New Roman"/>
          <w:b/>
          <w:color w:val="000000"/>
          <w:sz w:val="32"/>
          <w:szCs w:val="26"/>
        </w:rPr>
        <w:t xml:space="preserve">ĐẤT NƯỚC NHIỀU ĐỒI NÚI  </w:t>
      </w:r>
      <w:r>
        <w:rPr>
          <w:rFonts w:cs="Times New Roman" w:ascii="Times New Roman" w:hAnsi="Times New Roman"/>
          <w:b/>
          <w:color w:val="000000"/>
          <w:sz w:val="26"/>
          <w:szCs w:val="26"/>
        </w:rPr>
        <w:t>(Tiếp)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Kiến thức</w:t>
      </w:r>
    </w:p>
    <w:p>
      <w:pPr>
        <w:pStyle w:val="Normal"/>
        <w:rPr>
          <w:rFonts w:ascii="Times New Roman" w:hAnsi="Times New Roman" w:cs="Times New Roman"/>
          <w:color w:val="000000"/>
          <w:spacing w:val="-4"/>
          <w:sz w:val="26"/>
          <w:szCs w:val="26"/>
        </w:rPr>
      </w:pPr>
      <w:r>
        <w:rPr>
          <w:rFonts w:cs="Times New Roman" w:ascii="Times New Roman" w:hAnsi="Times New Roman"/>
          <w:color w:val="000000"/>
          <w:spacing w:val="-4"/>
          <w:sz w:val="26"/>
          <w:szCs w:val="26"/>
        </w:rPr>
        <w:t>- Biết đặc điểm địa hình đồng bằng, so sánh sự khác nhau giữa các đồng bằng ở nước ta.</w:t>
      </w:r>
    </w:p>
    <w:p>
      <w:pPr>
        <w:pStyle w:val="Normal"/>
        <w:rPr/>
      </w:pPr>
      <w:r>
        <w:rPr>
          <w:rFonts w:cs="Times New Roman" w:ascii="Times New Roman" w:hAnsi="Times New Roman"/>
          <w:color w:val="000000"/>
          <w:sz w:val="26"/>
          <w:szCs w:val="26"/>
        </w:rPr>
        <w:t>- Đánh giá thuận lợi và khó khăn trong phát triển kinh tế ở mỗi vùng.</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Kỹ năng</w:t>
      </w:r>
    </w:p>
    <w:p>
      <w:pPr>
        <w:pStyle w:val="Normal"/>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 Nhận biết các vùng đồng bằng trên bản đồ.</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Biết nhận xét mối quan hệ giữa địa hình đồi núi, đồng bằng, bờ biển.</w:t>
      </w:r>
    </w:p>
    <w:p>
      <w:pPr>
        <w:pStyle w:val="Normal"/>
        <w:jc w:val="both"/>
        <w:rPr/>
      </w:pPr>
      <w:r>
        <w:rPr>
          <w:rFonts w:cs="Times New Roman" w:ascii="Times New Roman" w:hAnsi="Times New Roman"/>
          <w:b/>
          <w:bCs/>
          <w:i/>
          <w:color w:val="000000"/>
          <w:sz w:val="26"/>
          <w:szCs w:val="26"/>
        </w:rPr>
        <w:t>3. Thái độ</w:t>
      </w:r>
      <w:r>
        <w:rPr>
          <w:rFonts w:cs="Times New Roman" w:ascii="Times New Roman" w:hAnsi="Times New Roman"/>
          <w:i/>
          <w:color w:val="000000"/>
          <w:sz w:val="26"/>
          <w:szCs w:val="26"/>
        </w:rPr>
        <w:t xml:space="preserve">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Nhận thấy được sự đa dạng của địa hình nước ta.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Củng cố thêm lòng yêu quê hương đất nước, sẵn sàng xây dựng và bảo vệ tổ quốc </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Năng lực tính toán.</w:t>
      </w:r>
    </w:p>
    <w:p>
      <w:pPr>
        <w:pStyle w:val="Normal"/>
        <w:jc w:val="both"/>
        <w:rPr>
          <w:rFonts w:ascii="Times New Roman" w:hAnsi="Times New Roman" w:cs="Times New Roman"/>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 tư duy lãnh thổ.</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b/>
          <w:i/>
          <w:i/>
          <w:color w:val="000000"/>
          <w:sz w:val="26"/>
          <w:szCs w:val="26"/>
        </w:rPr>
      </w:pPr>
      <w:r>
        <w:rPr>
          <w:rFonts w:cs="Times New Roman" w:ascii="Times New Roman" w:hAnsi="Times New Roman"/>
          <w:color w:val="000000"/>
          <w:sz w:val="26"/>
          <w:szCs w:val="26"/>
        </w:rPr>
        <w:tab/>
      </w:r>
      <w:r>
        <w:rPr>
          <w:rFonts w:cs="Times New Roman" w:ascii="Times New Roman" w:hAnsi="Times New Roman"/>
          <w:b/>
          <w:i/>
          <w:color w:val="000000"/>
          <w:sz w:val="26"/>
          <w:szCs w:val="26"/>
        </w:rPr>
        <w:t xml:space="preserve">1. Giáo viên: </w:t>
      </w:r>
      <w:r>
        <w:rPr>
          <w:rFonts w:cs="Times New Roman" w:ascii="Times New Roman" w:hAnsi="Times New Roman"/>
          <w:color w:val="000000"/>
          <w:sz w:val="26"/>
          <w:szCs w:val="26"/>
        </w:rPr>
        <w:t>- Bản đồ TNVN, (- Bản đồ hành chính Việt Nam)</w:t>
      </w:r>
    </w:p>
    <w:p>
      <w:pPr>
        <w:pStyle w:val="Normal"/>
        <w:ind w:firstLine="720" w:right="0"/>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Vở ghi, Át lát, vở bài tập.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IV. TỔ CHỨC HOẠT ĐỘNG DẠY VÀ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tổ chức-1phut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rFonts w:ascii="Times New Roman" w:hAnsi="Times New Roman" w:cs="Times New Roman"/>
          <w:i/>
          <w:i/>
          <w:color w:val="000000"/>
          <w:sz w:val="26"/>
          <w:szCs w:val="26"/>
        </w:rPr>
      </w:pPr>
      <w:r>
        <w:rPr>
          <w:rFonts w:cs="Times New Roman" w:ascii="Times New Roman" w:hAnsi="Times New Roman"/>
          <w:b/>
          <w:bCs/>
          <w:i/>
          <w:color w:val="000000"/>
          <w:sz w:val="26"/>
          <w:szCs w:val="26"/>
        </w:rPr>
        <w:t xml:space="preserve">2. Ôn và kiểm tra bài cũ </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So sánh đặc điểm địa hình vùng núi Đông Bắc với vùng núi Tây Bắc?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 bài học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Khởi động, tình huống xuất phát</w:t>
      </w:r>
    </w:p>
    <w:p>
      <w:pPr>
        <w:pStyle w:val="Normal"/>
        <w:rPr>
          <w:rFonts w:ascii="Times New Roman" w:hAnsi="Times New Roman" w:cs="Times New Roman"/>
          <w:bCs/>
          <w:color w:val="000000"/>
          <w:sz w:val="26"/>
          <w:szCs w:val="26"/>
        </w:rPr>
      </w:pPr>
      <w:r>
        <w:rPr>
          <w:rFonts w:cs="Times New Roman" w:ascii="Times New Roman" w:hAnsi="Times New Roman"/>
          <w:b/>
          <w:bCs/>
          <w:color w:val="000000"/>
          <w:sz w:val="26"/>
          <w:szCs w:val="26"/>
        </w:rPr>
        <w:t xml:space="preserve">PA2:  </w:t>
      </w:r>
      <w:r>
        <w:rPr>
          <w:rFonts w:cs="Times New Roman" w:ascii="Times New Roman" w:hAnsi="Times New Roman"/>
          <w:bCs/>
          <w:color w:val="000000"/>
          <w:sz w:val="26"/>
          <w:szCs w:val="26"/>
        </w:rPr>
        <w:t>Khi nói về thiên nhiên nước ta, các em thường được nghe câu nói sau “ Rừng vàng biển bạc, đất phì nhiêu”.  Vậy em hiểu thế nào là “rừng vàng”, “đất phì nhiêu”.</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GV gọi HS trả lời. Gv tóm lược từ nội dung HS trả lời để vào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Nội dung 1: TÌM HIỂU ĐẶC ĐIỂM KHU VỰC ĐỒNG BẰNG </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cả lớp,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thảo luận, khai thác hình ảnh.</w:t>
      </w:r>
    </w:p>
    <w:tbl>
      <w:tblPr>
        <w:tblW w:w="9889" w:type="dxa"/>
        <w:jc w:val="left"/>
        <w:tblInd w:w="0" w:type="dxa"/>
        <w:tblLayout w:type="fixed"/>
        <w:tblCellMar>
          <w:top w:w="0" w:type="dxa"/>
          <w:left w:w="108" w:type="dxa"/>
          <w:bottom w:w="0" w:type="dxa"/>
          <w:right w:w="108" w:type="dxa"/>
        </w:tblCellMar>
      </w:tblPr>
      <w:tblGrid>
        <w:gridCol w:w="1875"/>
        <w:gridCol w:w="2508"/>
        <w:gridCol w:w="2394"/>
        <w:gridCol w:w="285"/>
        <w:gridCol w:w="2827"/>
      </w:tblGrid>
      <w:tr>
        <w:trPr/>
        <w:tc>
          <w:tcPr>
            <w:tcW w:w="6777" w:type="dxa"/>
            <w:gridSpan w:val="3"/>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VÀ HS</w:t>
            </w:r>
          </w:p>
        </w:tc>
        <w:tc>
          <w:tcPr>
            <w:tcW w:w="3112"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6777" w:type="dxa"/>
            <w:gridSpan w:val="3"/>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pPr>
            <w:r>
              <w:rPr>
                <w:rFonts w:cs="Times New Roman" w:ascii="Times New Roman" w:hAnsi="Times New Roman"/>
                <w:bCs/>
                <w:color w:val="000000"/>
                <w:sz w:val="26"/>
                <w:szCs w:val="26"/>
              </w:rPr>
              <w:t xml:space="preserve">Gọi Hs nhắc lại k/n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B châu thổ,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B ven biển và chỉ trên bản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 Địa lí tự nhiên Việt Nam.</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Nhóm</w:t>
            </w:r>
          </w:p>
          <w:p>
            <w:pPr>
              <w:pStyle w:val="Normal"/>
              <w:rPr/>
            </w:pPr>
            <w:r>
              <w:rPr>
                <w:rFonts w:cs="Times New Roman" w:ascii="Times New Roman" w:hAnsi="Times New Roman"/>
                <w:bCs/>
                <w:color w:val="000000"/>
                <w:sz w:val="26"/>
                <w:szCs w:val="26"/>
              </w:rPr>
              <w:t>B1: Chia nhóm – giao nhiệm vụ</w:t>
            </w:r>
            <w:r>
              <w:rPr>
                <w:rFonts w:cs="Times New Roman" w:ascii="Times New Roman" w:hAnsi="Times New Roman"/>
                <w:bCs/>
                <w:i/>
                <w:color w:val="000000"/>
                <w:sz w:val="26"/>
                <w:szCs w:val="26"/>
              </w:rPr>
              <w:t>.</w:t>
            </w:r>
          </w:p>
          <w:p>
            <w:pPr>
              <w:pStyle w:val="Normal"/>
              <w:rPr/>
            </w:pPr>
            <w:r>
              <w:rPr>
                <w:rFonts w:cs="Times New Roman" w:ascii="Times New Roman" w:hAnsi="Times New Roman"/>
                <w:bCs/>
                <w:color w:val="000000"/>
                <w:sz w:val="26"/>
                <w:szCs w:val="26"/>
              </w:rPr>
              <w:t xml:space="preserve">- Nhóm 1: Tìm hiểu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BSH</w:t>
            </w:r>
          </w:p>
          <w:p>
            <w:pPr>
              <w:pStyle w:val="Normal"/>
              <w:rPr/>
            </w:pPr>
            <w:r>
              <w:rPr>
                <w:rFonts w:cs="Times New Roman" w:ascii="Times New Roman" w:hAnsi="Times New Roman"/>
                <w:bCs/>
                <w:color w:val="000000"/>
                <w:sz w:val="26"/>
                <w:szCs w:val="26"/>
              </w:rPr>
              <w:t xml:space="preserve">- Nhóm 2: Tìm hiểu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BSCL</w:t>
            </w:r>
          </w:p>
          <w:p>
            <w:pPr>
              <w:pStyle w:val="Normal"/>
              <w:rPr/>
            </w:pPr>
            <w:r>
              <w:rPr>
                <w:rFonts w:cs="Times New Roman" w:ascii="Times New Roman" w:hAnsi="Times New Roman"/>
                <w:bCs/>
                <w:color w:val="000000"/>
                <w:sz w:val="26"/>
                <w:szCs w:val="26"/>
              </w:rPr>
              <w:t xml:space="preserve">- Nhóm 3: Tìm hiểu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B ven biển</w:t>
            </w:r>
          </w:p>
          <w:p>
            <w:pPr>
              <w:pStyle w:val="Normal"/>
              <w:rPr>
                <w:rFonts w:ascii="Times New Roman" w:hAnsi="Times New Roman" w:cs="Times New Roman"/>
                <w:bCs/>
                <w:i/>
                <w:i/>
                <w:color w:val="000000"/>
                <w:sz w:val="26"/>
                <w:szCs w:val="26"/>
              </w:rPr>
            </w:pPr>
            <w:r>
              <w:rPr>
                <w:rFonts w:cs="Times New Roman" w:ascii="Times New Roman" w:hAnsi="Times New Roman"/>
                <w:bCs/>
                <w:i/>
                <w:color w:val="000000"/>
                <w:sz w:val="26"/>
                <w:szCs w:val="26"/>
              </w:rPr>
              <w:t>Nội dung tìm hiểu của từng vùng:</w:t>
            </w:r>
          </w:p>
          <w:p>
            <w:pPr>
              <w:pStyle w:val="Normal"/>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Nguồn gốc hình thành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Diện tích</w:t>
            </w:r>
          </w:p>
          <w:p>
            <w:pPr>
              <w:pStyle w:val="Normal"/>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  Đặc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iểm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Đất.</w:t>
            </w:r>
          </w:p>
          <w:p>
            <w:pPr>
              <w:pStyle w:val="Normal"/>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 Tác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của thuỷ triều, con ng</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ời.</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B2: Học sinh tiến hành thảo luận thống nhất ý kiến – 5 phút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B3: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ại diện nhóm trình bày, nhóm khác bổ sung, đặt câu hỏi</w:t>
            </w:r>
          </w:p>
          <w:p>
            <w:pPr>
              <w:pStyle w:val="Normal"/>
              <w:rPr>
                <w:rFonts w:ascii="Times New Roman" w:hAnsi="Times New Roman" w:cs="Times New Roman"/>
                <w:b/>
                <w:bCs/>
                <w:i/>
                <w:i/>
                <w:color w:val="000000"/>
                <w:sz w:val="26"/>
                <w:szCs w:val="26"/>
              </w:rPr>
            </w:pPr>
            <w:r>
              <w:rPr>
                <w:rFonts w:cs="Times New Roman" w:ascii="Times New Roman" w:hAnsi="Times New Roman"/>
                <w:bCs/>
                <w:color w:val="000000"/>
                <w:sz w:val="26"/>
                <w:szCs w:val="26"/>
              </w:rPr>
              <w:t>B4: Giáo viên nhận xét và chuẩn kiến thức</w:t>
            </w:r>
          </w:p>
        </w:tc>
        <w:tc>
          <w:tcPr>
            <w:tcW w:w="3112" w:type="dxa"/>
            <w:gridSpan w:val="2"/>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sz w:val="26"/>
                <w:szCs w:val="26"/>
              </w:rPr>
              <w:t xml:space="preserve">2. Khu vực </w:t>
            </w:r>
            <w:r>
              <w:rPr>
                <w:rFonts w:cs="Times New Roman" w:ascii="Times New Roman" w:hAnsi="Times New Roman"/>
                <w:b/>
                <w:color w:val="000000"/>
                <w:sz w:val="26"/>
                <w:szCs w:val="26"/>
              </w:rPr>
              <w:t>đ</w:t>
            </w:r>
            <w:r>
              <w:rPr>
                <w:rFonts w:cs="Times New Roman" w:ascii="Times New Roman" w:hAnsi="Times New Roman"/>
                <w:b/>
                <w:color w:val="000000"/>
                <w:sz w:val="26"/>
                <w:szCs w:val="26"/>
              </w:rPr>
              <w:t>ồng bằng</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Chiếm 1/4 diện tích lãnh thổ</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Gồm 2 loại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châu thổ: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BSH; </w:t>
            </w:r>
            <w:r>
              <w:rPr>
                <w:rFonts w:cs="Times New Roman" w:ascii="Times New Roman" w:hAnsi="Times New Roman"/>
                <w:color w:val="000000"/>
                <w:sz w:val="26"/>
                <w:szCs w:val="26"/>
              </w:rPr>
              <w:t>Đ</w:t>
            </w:r>
            <w:r>
              <w:rPr>
                <w:rFonts w:cs="Times New Roman" w:ascii="Times New Roman" w:hAnsi="Times New Roman"/>
                <w:color w:val="000000"/>
                <w:sz w:val="26"/>
                <w:szCs w:val="26"/>
              </w:rPr>
              <w:t>BSCL</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B ven biển</w:t>
            </w:r>
          </w:p>
        </w:tc>
      </w:tr>
      <w:tr>
        <w:trPr/>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ind w:left="57" w:right="88"/>
              <w:jc w:val="center"/>
              <w:rPr>
                <w:rFonts w:ascii="Times New Roman" w:hAnsi="Times New Roman" w:cs="Times New Roman"/>
                <w:b/>
                <w:color w:val="000000"/>
                <w:sz w:val="26"/>
                <w:szCs w:val="26"/>
              </w:rPr>
            </w:pPr>
            <w:r>
              <w:rPr>
                <w:rFonts w:cs="Times New Roman" w:ascii="Times New Roman" w:hAnsi="Times New Roman"/>
                <w:b/>
                <w:color w:val="000000"/>
                <w:sz w:val="26"/>
                <w:szCs w:val="26"/>
              </w:rPr>
              <w:t>Yếu tố</w:t>
            </w:r>
          </w:p>
        </w:tc>
        <w:tc>
          <w:tcPr>
            <w:tcW w:w="250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B sông Hồng</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B sông Cửu Long</w:t>
            </w:r>
          </w:p>
        </w:tc>
        <w:tc>
          <w:tcPr>
            <w:tcW w:w="28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B ven biển</w:t>
            </w:r>
          </w:p>
        </w:tc>
      </w:tr>
      <w:tr>
        <w:trPr/>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ind w:left="57" w:right="88"/>
              <w:rPr/>
            </w:pPr>
            <w:r>
              <w:rPr>
                <w:rFonts w:cs="Times New Roman" w:ascii="Times New Roman" w:hAnsi="Times New Roman"/>
                <w:b/>
                <w:i/>
                <w:color w:val="000000"/>
                <w:sz w:val="26"/>
                <w:szCs w:val="26"/>
              </w:rPr>
              <w:t>Nguồn gốc hình thành</w:t>
            </w:r>
          </w:p>
        </w:tc>
        <w:tc>
          <w:tcPr>
            <w:tcW w:w="25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Do phù sa sông Hồng và sông TB bồi </w:t>
            </w:r>
            <w:r>
              <w:rPr>
                <w:rFonts w:cs="Times New Roman" w:ascii="Times New Roman" w:hAnsi="Times New Roman"/>
                <w:color w:val="000000"/>
                <w:sz w:val="26"/>
                <w:szCs w:val="26"/>
              </w:rPr>
              <w:t>đ</w:t>
            </w:r>
            <w:r>
              <w:rPr>
                <w:rFonts w:cs="Times New Roman" w:ascii="Times New Roman" w:hAnsi="Times New Roman"/>
                <w:color w:val="000000"/>
                <w:sz w:val="26"/>
                <w:szCs w:val="26"/>
              </w:rPr>
              <w:t>ắp</w:t>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Do phù sa sông Tiền và sông Hậu bồi </w:t>
            </w:r>
            <w:r>
              <w:rPr>
                <w:rFonts w:cs="Times New Roman" w:ascii="Times New Roman" w:hAnsi="Times New Roman"/>
                <w:color w:val="000000"/>
                <w:sz w:val="26"/>
                <w:szCs w:val="26"/>
              </w:rPr>
              <w:t>đ</w:t>
            </w:r>
            <w:r>
              <w:rPr>
                <w:rFonts w:cs="Times New Roman" w:ascii="Times New Roman" w:hAnsi="Times New Roman"/>
                <w:color w:val="000000"/>
                <w:sz w:val="26"/>
                <w:szCs w:val="26"/>
              </w:rPr>
              <w:t>ắp</w:t>
            </w:r>
          </w:p>
        </w:tc>
        <w:tc>
          <w:tcPr>
            <w:tcW w:w="282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pt-BR"/>
              </w:rPr>
              <w:t xml:space="preserve">Do phù sa biển bồi </w:t>
            </w:r>
            <w:r>
              <w:rPr>
                <w:rFonts w:cs="Times New Roman" w:ascii="Times New Roman" w:hAnsi="Times New Roman"/>
                <w:color w:val="000000"/>
                <w:sz w:val="26"/>
                <w:szCs w:val="26"/>
                <w:lang w:val="pt-BR"/>
              </w:rPr>
              <w:t>đ</w:t>
            </w:r>
            <w:r>
              <w:rPr>
                <w:rFonts w:cs="Times New Roman" w:ascii="Times New Roman" w:hAnsi="Times New Roman"/>
                <w:color w:val="000000"/>
                <w:sz w:val="26"/>
                <w:szCs w:val="26"/>
                <w:lang w:val="pt-BR"/>
              </w:rPr>
              <w:t>ắp</w:t>
            </w:r>
          </w:p>
        </w:tc>
      </w:tr>
      <w:tr>
        <w:trPr/>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ind w:left="57" w:right="88"/>
              <w:rPr>
                <w:rFonts w:ascii="Times New Roman" w:hAnsi="Times New Roman" w:cs="Times New Roman"/>
                <w:i/>
                <w:i/>
                <w:color w:val="000000"/>
                <w:sz w:val="26"/>
                <w:szCs w:val="26"/>
              </w:rPr>
            </w:pPr>
            <w:r>
              <w:rPr>
                <w:rFonts w:cs="Times New Roman" w:ascii="Times New Roman" w:hAnsi="Times New Roman"/>
                <w:b/>
                <w:i/>
                <w:color w:val="000000"/>
                <w:sz w:val="26"/>
                <w:szCs w:val="26"/>
              </w:rPr>
              <w:t>Diện tích</w:t>
            </w:r>
          </w:p>
        </w:tc>
        <w:tc>
          <w:tcPr>
            <w:tcW w:w="25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15.000 km2</w:t>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40.000 km2</w:t>
            </w:r>
          </w:p>
        </w:tc>
        <w:tc>
          <w:tcPr>
            <w:tcW w:w="282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15.000 km2</w:t>
            </w:r>
          </w:p>
        </w:tc>
      </w:tr>
      <w:tr>
        <w:trPr/>
        <w:tc>
          <w:tcPr>
            <w:tcW w:w="1875" w:type="dxa"/>
            <w:tcBorders>
              <w:top w:val="single" w:sz="4" w:space="0" w:color="000000"/>
              <w:left w:val="single" w:sz="4" w:space="0" w:color="000000"/>
              <w:bottom w:val="single" w:sz="4" w:space="0" w:color="000000"/>
              <w:right w:val="single" w:sz="4" w:space="0" w:color="000000"/>
            </w:tcBorders>
          </w:tcPr>
          <w:p>
            <w:pPr>
              <w:pStyle w:val="Normal"/>
              <w:ind w:right="88"/>
              <w:rPr/>
            </w:pPr>
            <w:r>
              <w:rPr>
                <w:rFonts w:cs="Times New Roman" w:ascii="Times New Roman" w:hAnsi="Times New Roman"/>
                <w:b/>
                <w:i/>
                <w:color w:val="000000"/>
                <w:sz w:val="26"/>
                <w:szCs w:val="26"/>
              </w:rPr>
              <w:t xml:space="preserve">Hình dạng </w:t>
            </w:r>
          </w:p>
          <w:p>
            <w:pPr>
              <w:pStyle w:val="Normal"/>
              <w:ind w:left="57" w:right="88"/>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ind w:left="57" w:right="88"/>
              <w:rPr>
                <w:rFonts w:ascii="Times New Roman" w:hAnsi="Times New Roman" w:cs="Times New Roman"/>
                <w:i/>
                <w:i/>
                <w:color w:val="000000"/>
                <w:sz w:val="26"/>
                <w:szCs w:val="26"/>
              </w:rPr>
            </w:pPr>
            <w:r>
              <w:rPr>
                <w:rFonts w:cs="Times New Roman" w:ascii="Times New Roman" w:hAnsi="Times New Roman"/>
                <w:b/>
                <w:i/>
                <w:color w:val="000000"/>
                <w:sz w:val="26"/>
                <w:szCs w:val="26"/>
              </w:rPr>
              <w:t>Địa hình</w:t>
            </w:r>
          </w:p>
        </w:tc>
        <w:tc>
          <w:tcPr>
            <w:tcW w:w="25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Hình tam giác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 Cao ở Phía Tây, tây Bắc, thấp dần ra biển.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Bề mặt chia cắt thành nhiều ô vì có hệ thống </w:t>
            </w:r>
            <w:r>
              <w:rPr>
                <w:rFonts w:cs="Times New Roman" w:ascii="Times New Roman" w:hAnsi="Times New Roman"/>
                <w:color w:val="000000"/>
                <w:sz w:val="26"/>
                <w:szCs w:val="26"/>
              </w:rPr>
              <w:t>đ</w:t>
            </w:r>
            <w:r>
              <w:rPr>
                <w:rFonts w:cs="Times New Roman" w:ascii="Times New Roman" w:hAnsi="Times New Roman"/>
                <w:color w:val="000000"/>
                <w:sz w:val="26"/>
                <w:szCs w:val="26"/>
              </w:rPr>
              <w:t>ê kiên cố.</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Hình tứ giác (thang)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thấp, bề mặt t</w:t>
            </w:r>
            <w:r>
              <w:rPr>
                <w:rFonts w:cs="Times New Roman" w:ascii="Times New Roman" w:hAnsi="Times New Roman"/>
                <w:color w:val="000000"/>
                <w:sz w:val="26"/>
                <w:szCs w:val="26"/>
              </w:rPr>
              <w:t>ươ</w:t>
            </w:r>
            <w:r>
              <w:rPr>
                <w:rFonts w:cs="Times New Roman" w:ascii="Times New Roman" w:hAnsi="Times New Roman"/>
                <w:color w:val="000000"/>
                <w:sz w:val="26"/>
                <w:szCs w:val="26"/>
              </w:rPr>
              <w:t xml:space="preserve">ng </w:t>
            </w:r>
            <w:r>
              <w:rPr>
                <w:rFonts w:cs="Times New Roman" w:ascii="Times New Roman" w:hAnsi="Times New Roman"/>
                <w:color w:val="000000"/>
                <w:sz w:val="26"/>
                <w:szCs w:val="26"/>
              </w:rPr>
              <w:t>đ</w:t>
            </w:r>
            <w:r>
              <w:rPr>
                <w:rFonts w:cs="Times New Roman" w:ascii="Times New Roman" w:hAnsi="Times New Roman"/>
                <w:color w:val="000000"/>
                <w:sz w:val="26"/>
                <w:szCs w:val="26"/>
              </w:rPr>
              <w:t>ối bằng phẳng</w:t>
            </w:r>
          </w:p>
          <w:p>
            <w:pPr>
              <w:pStyle w:val="Normal"/>
              <w:jc w:val="both"/>
              <w:rPr/>
            </w:pPr>
            <w:r>
              <w:rPr>
                <w:rFonts w:cs="Times New Roman" w:ascii="Times New Roman" w:hAnsi="Times New Roman"/>
                <w:color w:val="000000"/>
                <w:sz w:val="26"/>
                <w:szCs w:val="26"/>
              </w:rPr>
              <w:t>- Ch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a có hệ thống </w:t>
            </w:r>
            <w:r>
              <w:rPr>
                <w:rFonts w:cs="Times New Roman" w:ascii="Times New Roman" w:hAnsi="Times New Roman"/>
                <w:color w:val="000000"/>
                <w:sz w:val="26"/>
                <w:szCs w:val="26"/>
              </w:rPr>
              <w:t>đ</w:t>
            </w:r>
            <w:r>
              <w:rPr>
                <w:rFonts w:cs="Times New Roman" w:ascii="Times New Roman" w:hAnsi="Times New Roman"/>
                <w:color w:val="000000"/>
                <w:sz w:val="26"/>
                <w:szCs w:val="26"/>
              </w:rPr>
              <w:t>ê; kênh rạch chằng chịt.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Nhiều vùng trũng ngập nước.</w:t>
            </w:r>
          </w:p>
        </w:tc>
        <w:tc>
          <w:tcPr>
            <w:tcW w:w="282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Bề ngang hẹp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Bề mặt chia cắt bởi các dãy núi =&gt;</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nhỏ, phân thành 3 dải: Cồn cát,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ầm phá; Vùng trũng thấp; trong là dải </w:t>
            </w:r>
            <w:r>
              <w:rPr>
                <w:rFonts w:cs="Times New Roman" w:ascii="Times New Roman" w:hAnsi="Times New Roman"/>
                <w:color w:val="000000"/>
                <w:sz w:val="26"/>
                <w:szCs w:val="26"/>
              </w:rPr>
              <w:t>Đ</w:t>
            </w:r>
            <w:r>
              <w:rPr>
                <w:rFonts w:cs="Times New Roman" w:ascii="Times New Roman" w:hAnsi="Times New Roman"/>
                <w:color w:val="000000"/>
                <w:sz w:val="26"/>
                <w:szCs w:val="26"/>
              </w:rPr>
              <w:t>B.</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Chia cắt bởi các dãy núi ven biển</w:t>
            </w:r>
          </w:p>
        </w:tc>
      </w:tr>
      <w:tr>
        <w:trPr/>
        <w:tc>
          <w:tcPr>
            <w:tcW w:w="1875" w:type="dxa"/>
            <w:tcBorders>
              <w:top w:val="single" w:sz="4" w:space="0" w:color="000000"/>
              <w:left w:val="single" w:sz="4" w:space="0" w:color="000000"/>
              <w:bottom w:val="single" w:sz="4" w:space="0" w:color="000000"/>
              <w:right w:val="single" w:sz="4" w:space="0" w:color="000000"/>
            </w:tcBorders>
          </w:tcPr>
          <w:p>
            <w:pPr>
              <w:pStyle w:val="Normal"/>
              <w:ind w:right="88"/>
              <w:rPr>
                <w:rFonts w:ascii="Times New Roman" w:hAnsi="Times New Roman" w:cs="Times New Roman"/>
                <w:b/>
                <w:i/>
                <w:i/>
                <w:color w:val="000000"/>
                <w:sz w:val="26"/>
                <w:szCs w:val="26"/>
              </w:rPr>
            </w:pPr>
            <w:r>
              <w:rPr>
                <w:rFonts w:cs="Times New Roman" w:ascii="Times New Roman" w:hAnsi="Times New Roman"/>
                <w:b/>
                <w:i/>
                <w:color w:val="000000"/>
                <w:sz w:val="26"/>
                <w:szCs w:val="26"/>
              </w:rPr>
              <w:t>Đất</w:t>
            </w:r>
          </w:p>
        </w:tc>
        <w:tc>
          <w:tcPr>
            <w:tcW w:w="25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Đất phù sa trong đê không được bồi tụ, canh tác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bạc màu.</w:t>
            </w:r>
          </w:p>
          <w:p>
            <w:pPr>
              <w:pStyle w:val="Normal"/>
              <w:jc w:val="both"/>
              <w:rPr/>
            </w:pPr>
            <w:r>
              <w:rPr>
                <w:rFonts w:cs="Times New Roman" w:ascii="Times New Roman" w:hAnsi="Times New Roman"/>
                <w:color w:val="000000"/>
                <w:sz w:val="26"/>
                <w:szCs w:val="26"/>
              </w:rPr>
              <w:t>- Đất phù sa bồi thường xuyên ngoài đê &lt; 15%.</w:t>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Đất phù sa được bồi thường xuyên có sự phân hóa, đất phèn mặn chiếm diện tích lớn.</w:t>
            </w:r>
          </w:p>
        </w:tc>
        <w:tc>
          <w:tcPr>
            <w:tcW w:w="282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Đất phù sa pha cát, chua, nghèo dinh dưỡng</w:t>
            </w:r>
          </w:p>
        </w:tc>
      </w:tr>
      <w:tr>
        <w:trPr/>
        <w:tc>
          <w:tcPr>
            <w:tcW w:w="1875" w:type="dxa"/>
            <w:tcBorders>
              <w:top w:val="single" w:sz="4" w:space="0" w:color="000000"/>
              <w:left w:val="single" w:sz="4" w:space="0" w:color="000000"/>
              <w:bottom w:val="single" w:sz="4" w:space="0" w:color="000000"/>
              <w:right w:val="single" w:sz="4" w:space="0" w:color="000000"/>
            </w:tcBorders>
            <w:vAlign w:val="center"/>
          </w:tcPr>
          <w:p>
            <w:pPr>
              <w:pStyle w:val="Normal"/>
              <w:ind w:left="57" w:right="88"/>
              <w:rPr>
                <w:rFonts w:ascii="Times New Roman" w:hAnsi="Times New Roman" w:cs="Times New Roman"/>
                <w:i/>
                <w:i/>
                <w:color w:val="000000"/>
                <w:sz w:val="26"/>
                <w:szCs w:val="26"/>
              </w:rPr>
            </w:pPr>
            <w:r>
              <w:rPr>
                <w:rFonts w:cs="Times New Roman" w:ascii="Times New Roman" w:hAnsi="Times New Roman"/>
                <w:b/>
                <w:i/>
                <w:color w:val="000000"/>
                <w:sz w:val="26"/>
                <w:szCs w:val="26"/>
              </w:rPr>
              <w:t>T/</w:t>
            </w:r>
            <w:r>
              <w:rPr>
                <w:rFonts w:cs="Times New Roman" w:ascii="Times New Roman" w:hAnsi="Times New Roman"/>
                <w:b/>
                <w:i/>
                <w:color w:val="000000"/>
                <w:sz w:val="26"/>
                <w:szCs w:val="26"/>
              </w:rPr>
              <w:t>đ</w:t>
            </w:r>
            <w:r>
              <w:rPr>
                <w:rFonts w:cs="Times New Roman" w:ascii="Times New Roman" w:hAnsi="Times New Roman"/>
                <w:b/>
                <w:i/>
                <w:color w:val="000000"/>
                <w:sz w:val="26"/>
                <w:szCs w:val="26"/>
              </w:rPr>
              <w:t xml:space="preserve"> của thuỷ triều và con ng</w:t>
            </w:r>
            <w:r>
              <w:rPr>
                <w:rFonts w:cs="Times New Roman" w:ascii="Times New Roman" w:hAnsi="Times New Roman"/>
                <w:b/>
                <w:i/>
                <w:color w:val="000000"/>
                <w:sz w:val="26"/>
                <w:szCs w:val="26"/>
              </w:rPr>
              <w:t>ư</w:t>
            </w:r>
            <w:r>
              <w:rPr>
                <w:rFonts w:cs="Times New Roman" w:ascii="Times New Roman" w:hAnsi="Times New Roman"/>
                <w:b/>
                <w:i/>
                <w:color w:val="000000"/>
                <w:sz w:val="26"/>
                <w:szCs w:val="26"/>
              </w:rPr>
              <w:t>ời</w:t>
            </w:r>
          </w:p>
        </w:tc>
        <w:tc>
          <w:tcPr>
            <w:tcW w:w="25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ít có tác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của thuỷ triều (ngoài </w:t>
            </w:r>
            <w:r>
              <w:rPr>
                <w:rFonts w:cs="Times New Roman" w:ascii="Times New Roman" w:hAnsi="Times New Roman"/>
                <w:color w:val="000000"/>
                <w:sz w:val="26"/>
                <w:szCs w:val="26"/>
              </w:rPr>
              <w:t>đ</w:t>
            </w:r>
            <w:r>
              <w:rPr>
                <w:rFonts w:cs="Times New Roman" w:ascii="Times New Roman" w:hAnsi="Times New Roman"/>
                <w:color w:val="000000"/>
                <w:sz w:val="26"/>
                <w:szCs w:val="26"/>
              </w:rPr>
              <w:t>ê)</w:t>
            </w:r>
          </w:p>
          <w:p>
            <w:pPr>
              <w:pStyle w:val="Normal"/>
              <w:jc w:val="both"/>
              <w:rPr/>
            </w:pPr>
            <w:r>
              <w:rPr>
                <w:rFonts w:cs="Times New Roman" w:ascii="Times New Roman" w:hAnsi="Times New Roman"/>
                <w:color w:val="000000"/>
                <w:sz w:val="26"/>
                <w:szCs w:val="26"/>
              </w:rPr>
              <w:t xml:space="preserve">-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nhiều của con ng</w:t>
            </w:r>
            <w:r>
              <w:rPr>
                <w:rFonts w:cs="Times New Roman" w:ascii="Times New Roman" w:hAnsi="Times New Roman"/>
                <w:color w:val="000000"/>
                <w:sz w:val="26"/>
                <w:szCs w:val="26"/>
              </w:rPr>
              <w:t>ư</w:t>
            </w:r>
            <w:r>
              <w:rPr>
                <w:rFonts w:cs="Times New Roman" w:ascii="Times New Roman" w:hAnsi="Times New Roman"/>
                <w:color w:val="000000"/>
                <w:sz w:val="26"/>
                <w:szCs w:val="26"/>
              </w:rPr>
              <w:t>ời</w:t>
            </w:r>
          </w:p>
        </w:tc>
        <w:tc>
          <w:tcPr>
            <w:tcW w:w="267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mạnh của thuỷ triều =&gt; Mang t/c tự nhiên</w:t>
            </w:r>
          </w:p>
          <w:p>
            <w:pPr>
              <w:pStyle w:val="Normal"/>
              <w:jc w:val="both"/>
              <w:rPr/>
            </w:pPr>
            <w:r>
              <w:rPr>
                <w:rFonts w:cs="Times New Roman" w:ascii="Times New Roman" w:hAnsi="Times New Roman"/>
                <w:color w:val="000000"/>
                <w:sz w:val="26"/>
                <w:szCs w:val="26"/>
              </w:rPr>
              <w:t>- Ch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a có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nhiều của con ng</w:t>
            </w:r>
            <w:r>
              <w:rPr>
                <w:rFonts w:cs="Times New Roman" w:ascii="Times New Roman" w:hAnsi="Times New Roman"/>
                <w:color w:val="000000"/>
                <w:sz w:val="26"/>
                <w:szCs w:val="26"/>
              </w:rPr>
              <w:t>ư</w:t>
            </w:r>
            <w:r>
              <w:rPr>
                <w:rFonts w:cs="Times New Roman" w:ascii="Times New Roman" w:hAnsi="Times New Roman"/>
                <w:color w:val="000000"/>
                <w:sz w:val="26"/>
                <w:szCs w:val="26"/>
              </w:rPr>
              <w:t>ời</w:t>
            </w:r>
          </w:p>
        </w:tc>
        <w:tc>
          <w:tcPr>
            <w:tcW w:w="282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Chịu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của thuỷ triều</w:t>
            </w:r>
          </w:p>
          <w:p>
            <w:pPr>
              <w:pStyle w:val="Normal"/>
              <w:jc w:val="both"/>
              <w:rPr/>
            </w:pPr>
            <w:r>
              <w:rPr>
                <w:rFonts w:cs="Times New Roman" w:ascii="Times New Roman" w:hAnsi="Times New Roman"/>
                <w:color w:val="000000"/>
                <w:sz w:val="26"/>
                <w:szCs w:val="26"/>
                <w:lang w:val="es-ES"/>
              </w:rPr>
              <w:t xml:space="preserve">- Có tác </w:t>
            </w:r>
            <w:r>
              <w:rPr>
                <w:rFonts w:cs="Times New Roman" w:ascii="Times New Roman" w:hAnsi="Times New Roman"/>
                <w:color w:val="000000"/>
                <w:sz w:val="26"/>
                <w:szCs w:val="26"/>
                <w:lang w:val="es-ES"/>
              </w:rPr>
              <w:t>đ</w:t>
            </w:r>
            <w:r>
              <w:rPr>
                <w:rFonts w:cs="Times New Roman" w:ascii="Times New Roman" w:hAnsi="Times New Roman"/>
                <w:color w:val="000000"/>
                <w:sz w:val="26"/>
                <w:szCs w:val="26"/>
                <w:lang w:val="es-ES"/>
              </w:rPr>
              <w:t>ộng của con ng</w:t>
            </w:r>
            <w:r>
              <w:rPr>
                <w:rFonts w:cs="Times New Roman" w:ascii="Times New Roman" w:hAnsi="Times New Roman"/>
                <w:color w:val="000000"/>
                <w:sz w:val="26"/>
                <w:szCs w:val="26"/>
                <w:lang w:val="es-ES"/>
              </w:rPr>
              <w:t>ư</w:t>
            </w:r>
            <w:r>
              <w:rPr>
                <w:rFonts w:cs="Times New Roman" w:ascii="Times New Roman" w:hAnsi="Times New Roman"/>
                <w:color w:val="000000"/>
                <w:sz w:val="26"/>
                <w:szCs w:val="26"/>
                <w:lang w:val="es-ES"/>
              </w:rPr>
              <w:t>ời</w:t>
            </w:r>
          </w:p>
        </w:tc>
      </w:tr>
    </w:tbl>
    <w:p>
      <w:pPr>
        <w:pStyle w:val="Normal"/>
        <w:rPr>
          <w:rFonts w:ascii="Times New Roman" w:hAnsi="Times New Roman" w:cs="Times New Roman"/>
          <w:b/>
          <w:bCs/>
          <w:color w:val="000000"/>
          <w:sz w:val="26"/>
          <w:szCs w:val="26"/>
          <w:lang w:val="es-ES"/>
        </w:rPr>
      </w:pPr>
      <w:r>
        <w:rPr>
          <w:rFonts w:cs="Times New Roman" w:ascii="Times New Roman" w:hAnsi="Times New Roman"/>
          <w:b/>
          <w:bCs/>
          <w:color w:val="000000"/>
          <w:sz w:val="26"/>
          <w:szCs w:val="26"/>
          <w:lang w:val="es-ES"/>
        </w:rPr>
        <w:t>Nội dung 2: TÌM HIỂU THẾ MẠNH VÀ HẠN CHẾ CỦA TỪNG KHU VỰC – 12p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cả lớp,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thảo luận, khai thác hình ảnh.</w:t>
      </w:r>
    </w:p>
    <w:tbl>
      <w:tblPr>
        <w:tblW w:w="10031" w:type="dxa"/>
        <w:jc w:val="left"/>
        <w:tblInd w:w="0" w:type="dxa"/>
        <w:tblLayout w:type="fixed"/>
        <w:tblCellMar>
          <w:top w:w="0" w:type="dxa"/>
          <w:left w:w="108" w:type="dxa"/>
          <w:bottom w:w="0" w:type="dxa"/>
          <w:right w:w="108" w:type="dxa"/>
        </w:tblCellMar>
      </w:tblPr>
      <w:tblGrid>
        <w:gridCol w:w="963"/>
        <w:gridCol w:w="4248"/>
        <w:gridCol w:w="4820"/>
      </w:tblGrid>
      <w:tr>
        <w:trPr/>
        <w:tc>
          <w:tcPr>
            <w:tcW w:w="5211"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VÀ HS</w:t>
            </w:r>
          </w:p>
        </w:tc>
        <w:tc>
          <w:tcPr>
            <w:tcW w:w="4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5211"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es-ES"/>
              </w:rPr>
            </w:pPr>
            <w:r>
              <w:rPr>
                <w:rFonts w:cs="Times New Roman" w:ascii="Times New Roman" w:hAnsi="Times New Roman"/>
                <w:b/>
                <w:color w:val="000000"/>
                <w:sz w:val="26"/>
                <w:szCs w:val="26"/>
                <w:lang w:val="es-ES"/>
              </w:rPr>
            </w:r>
          </w:p>
          <w:p>
            <w:pPr>
              <w:pStyle w:val="Normal"/>
              <w:jc w:val="both"/>
              <w:rPr/>
            </w:pPr>
            <w:r>
              <w:rPr>
                <w:rFonts w:cs="Times New Roman" w:ascii="Times New Roman" w:hAnsi="Times New Roman"/>
                <w:color w:val="000000"/>
                <w:sz w:val="26"/>
                <w:szCs w:val="26"/>
                <w:lang w:val="es-ES"/>
              </w:rPr>
              <w:t xml:space="preserve">GV yêu cầu học sinh </w:t>
            </w:r>
            <w:r>
              <w:rPr>
                <w:rFonts w:cs="Times New Roman" w:ascii="Times New Roman" w:hAnsi="Times New Roman"/>
                <w:color w:val="000000"/>
                <w:sz w:val="26"/>
                <w:szCs w:val="26"/>
                <w:lang w:val="es-ES"/>
              </w:rPr>
              <w:t>đ</w:t>
            </w:r>
            <w:r>
              <w:rPr>
                <w:rFonts w:cs="Times New Roman" w:ascii="Times New Roman" w:hAnsi="Times New Roman"/>
                <w:color w:val="000000"/>
                <w:sz w:val="26"/>
                <w:szCs w:val="26"/>
                <w:lang w:val="es-ES"/>
              </w:rPr>
              <w:t>ọc SGK và hiểu biết trả lời câu hỏi:</w:t>
            </w:r>
          </w:p>
          <w:p>
            <w:pPr>
              <w:pStyle w:val="Normal"/>
              <w:jc w:val="both"/>
              <w:rPr>
                <w:rFonts w:ascii="Times New Roman" w:hAnsi="Times New Roman" w:cs="Times New Roman"/>
                <w:color w:val="000000"/>
                <w:spacing w:val="-8"/>
                <w:sz w:val="26"/>
                <w:szCs w:val="26"/>
                <w:lang w:val="es-ES"/>
              </w:rPr>
            </w:pPr>
            <w:r>
              <w:rPr>
                <w:rFonts w:cs="Times New Roman" w:ascii="Times New Roman" w:hAnsi="Times New Roman"/>
                <w:color w:val="000000"/>
                <w:spacing w:val="-8"/>
                <w:sz w:val="26"/>
                <w:szCs w:val="26"/>
                <w:lang w:val="es-ES"/>
              </w:rPr>
              <w:t>(?) Em hãy nêu thế mạnh và hạn chế của vùng núi, cao nguyên. Cho ví dụ chứng minh</w:t>
            </w:r>
          </w:p>
          <w:p>
            <w:pPr>
              <w:pStyle w:val="Normal"/>
              <w:jc w:val="both"/>
              <w:rPr/>
            </w:pPr>
            <w:r>
              <w:rPr>
                <w:rFonts w:cs="Times New Roman" w:ascii="Times New Roman" w:hAnsi="Times New Roman"/>
                <w:color w:val="000000"/>
                <w:spacing w:val="-8"/>
                <w:sz w:val="26"/>
                <w:szCs w:val="26"/>
                <w:lang w:val="es-ES"/>
              </w:rPr>
              <w:t xml:space="preserve">(?) Em hãy nêu thế mạnh và hạn chế của </w:t>
            </w:r>
            <w:r>
              <w:rPr>
                <w:rFonts w:cs="Times New Roman" w:ascii="Times New Roman" w:hAnsi="Times New Roman"/>
                <w:color w:val="000000"/>
                <w:spacing w:val="-8"/>
                <w:sz w:val="26"/>
                <w:szCs w:val="26"/>
                <w:lang w:val="es-ES"/>
              </w:rPr>
              <w:t>đ</w:t>
            </w:r>
            <w:r>
              <w:rPr>
                <w:rFonts w:cs="Times New Roman" w:ascii="Times New Roman" w:hAnsi="Times New Roman"/>
                <w:color w:val="000000"/>
                <w:spacing w:val="-8"/>
                <w:sz w:val="26"/>
                <w:szCs w:val="26"/>
                <w:lang w:val="es-ES"/>
              </w:rPr>
              <w:t>ồng bằng?</w:t>
            </w:r>
          </w:p>
          <w:p>
            <w:pPr>
              <w:pStyle w:val="Normal"/>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HS: Tìm hiểu, trả lời và bổ sung</w:t>
            </w:r>
          </w:p>
          <w:p>
            <w:pPr>
              <w:pStyle w:val="Normal"/>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GV: Chuẩn xác kiến thức</w:t>
            </w:r>
          </w:p>
        </w:tc>
        <w:tc>
          <w:tcPr>
            <w:tcW w:w="482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sz w:val="26"/>
                <w:szCs w:val="26"/>
                <w:lang w:val="es-ES"/>
              </w:rPr>
              <w:t xml:space="preserve">III. Thế mạnh và hạn chế của vùng </w:t>
            </w:r>
            <w:r>
              <w:rPr>
                <w:rFonts w:cs="Times New Roman" w:ascii="Times New Roman" w:hAnsi="Times New Roman"/>
                <w:b/>
                <w:color w:val="000000"/>
                <w:sz w:val="26"/>
                <w:szCs w:val="26"/>
                <w:lang w:val="es-ES"/>
              </w:rPr>
              <w:t>đ</w:t>
            </w:r>
            <w:r>
              <w:rPr>
                <w:rFonts w:cs="Times New Roman" w:ascii="Times New Roman" w:hAnsi="Times New Roman"/>
                <w:b/>
                <w:color w:val="000000"/>
                <w:sz w:val="26"/>
                <w:szCs w:val="26"/>
                <w:lang w:val="es-ES"/>
              </w:rPr>
              <w:t xml:space="preserve">ồi núi và </w:t>
            </w:r>
            <w:r>
              <w:rPr>
                <w:rFonts w:cs="Times New Roman" w:ascii="Times New Roman" w:hAnsi="Times New Roman"/>
                <w:b/>
                <w:color w:val="000000"/>
                <w:sz w:val="26"/>
                <w:szCs w:val="26"/>
                <w:lang w:val="es-ES"/>
              </w:rPr>
              <w:t>đ</w:t>
            </w:r>
            <w:r>
              <w:rPr>
                <w:rFonts w:cs="Times New Roman" w:ascii="Times New Roman" w:hAnsi="Times New Roman"/>
                <w:b/>
                <w:color w:val="000000"/>
                <w:sz w:val="26"/>
                <w:szCs w:val="26"/>
                <w:lang w:val="es-ES"/>
              </w:rPr>
              <w:t>ồng bằng</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(Bảng thông tin phần phụ lục)</w:t>
            </w:r>
          </w:p>
        </w:tc>
      </w:tr>
      <w:tr>
        <w:trPr/>
        <w:tc>
          <w:tcPr>
            <w:tcW w:w="9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Yếu tố</w:t>
            </w:r>
          </w:p>
        </w:tc>
        <w:tc>
          <w:tcPr>
            <w:tcW w:w="42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Vùng núi - cao nguyên</w:t>
            </w:r>
          </w:p>
        </w:tc>
        <w:tc>
          <w:tcPr>
            <w:tcW w:w="4820"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color w:val="000000"/>
                <w:sz w:val="26"/>
                <w:szCs w:val="26"/>
              </w:rPr>
              <w:t xml:space="preserve">Vùng </w:t>
            </w:r>
            <w:r>
              <w:rPr>
                <w:rFonts w:cs="Times New Roman" w:ascii="Times New Roman" w:hAnsi="Times New Roman"/>
                <w:b/>
                <w:color w:val="000000"/>
                <w:sz w:val="26"/>
                <w:szCs w:val="26"/>
              </w:rPr>
              <w:t>đ</w:t>
            </w:r>
            <w:r>
              <w:rPr>
                <w:rFonts w:cs="Times New Roman" w:ascii="Times New Roman" w:hAnsi="Times New Roman"/>
                <w:b/>
                <w:color w:val="000000"/>
                <w:sz w:val="26"/>
                <w:szCs w:val="26"/>
              </w:rPr>
              <w:t>ồng bằng</w:t>
            </w:r>
          </w:p>
        </w:tc>
      </w:tr>
      <w:tr>
        <w:trPr/>
        <w:tc>
          <w:tcPr>
            <w:tcW w:w="9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Thế mạnh</w:t>
            </w:r>
          </w:p>
        </w:tc>
        <w:tc>
          <w:tcPr>
            <w:tcW w:w="42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Giàu khoáng sản có nguồn gốc nội sinh =&gt;phát triển CN khai thác, CB khoáng sản.</w:t>
            </w:r>
          </w:p>
          <w:p>
            <w:pPr>
              <w:pStyle w:val="Normal"/>
              <w:jc w:val="both"/>
              <w:rPr/>
            </w:pPr>
            <w:r>
              <w:rPr>
                <w:rFonts w:cs="Times New Roman" w:ascii="Times New Roman" w:hAnsi="Times New Roman"/>
                <w:color w:val="000000"/>
                <w:sz w:val="26"/>
                <w:szCs w:val="26"/>
              </w:rPr>
              <w:t xml:space="preserve">- Tài nguyên rừng: Phong phú về thành phần(nhiều loại quý hiếm)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iển hình là rừng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ới ẩm, một số n</w:t>
            </w:r>
            <w:r>
              <w:rPr>
                <w:rFonts w:cs="Times New Roman" w:ascii="Times New Roman" w:hAnsi="Times New Roman"/>
                <w:color w:val="000000"/>
                <w:sz w:val="26"/>
                <w:szCs w:val="26"/>
              </w:rPr>
              <w:t>ơ</w:t>
            </w:r>
            <w:r>
              <w:rPr>
                <w:rFonts w:cs="Times New Roman" w:ascii="Times New Roman" w:hAnsi="Times New Roman"/>
                <w:color w:val="000000"/>
                <w:sz w:val="26"/>
                <w:szCs w:val="26"/>
              </w:rPr>
              <w:t>i có rừng cận nhiệt =&gt; phát triển lâm nghiệp, CB lâm sản</w:t>
            </w:r>
          </w:p>
          <w:p>
            <w:pPr>
              <w:pStyle w:val="Normal"/>
              <w:jc w:val="both"/>
              <w:rPr/>
            </w:pPr>
            <w:r>
              <w:rPr>
                <w:rFonts w:cs="Times New Roman" w:ascii="Times New Roman" w:hAnsi="Times New Roman"/>
                <w:color w:val="000000"/>
                <w:sz w:val="26"/>
                <w:szCs w:val="26"/>
              </w:rPr>
              <w:t>- Các cao nguyên, thung lũng rộng =&gt; phát triển vùng chuyên canh cây CN, ch</w:t>
            </w:r>
            <w:r>
              <w:rPr>
                <w:rFonts w:cs="Times New Roman" w:ascii="Times New Roman" w:hAnsi="Times New Roman"/>
                <w:color w:val="000000"/>
                <w:sz w:val="26"/>
                <w:szCs w:val="26"/>
              </w:rPr>
              <w:t>ă</w:t>
            </w:r>
            <w:r>
              <w:rPr>
                <w:rFonts w:cs="Times New Roman" w:ascii="Times New Roman" w:hAnsi="Times New Roman"/>
                <w:color w:val="000000"/>
                <w:sz w:val="26"/>
                <w:szCs w:val="26"/>
              </w:rPr>
              <w:t xml:space="preserve">n nuôi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ại gia súc, cây </w:t>
            </w:r>
            <w:r>
              <w:rPr>
                <w:rFonts w:cs="Times New Roman" w:ascii="Times New Roman" w:hAnsi="Times New Roman"/>
                <w:color w:val="000000"/>
                <w:sz w:val="26"/>
                <w:szCs w:val="26"/>
              </w:rPr>
              <w:t>ă</w:t>
            </w:r>
            <w:r>
              <w:rPr>
                <w:rFonts w:cs="Times New Roman" w:ascii="Times New Roman" w:hAnsi="Times New Roman"/>
                <w:color w:val="000000"/>
                <w:sz w:val="26"/>
                <w:szCs w:val="26"/>
              </w:rPr>
              <w:t>n quả</w:t>
            </w:r>
          </w:p>
          <w:p>
            <w:pPr>
              <w:pStyle w:val="Normal"/>
              <w:jc w:val="both"/>
              <w:rPr/>
            </w:pPr>
            <w:r>
              <w:rPr>
                <w:rFonts w:cs="Times New Roman" w:ascii="Times New Roman" w:hAnsi="Times New Roman"/>
                <w:color w:val="000000"/>
                <w:sz w:val="26"/>
                <w:szCs w:val="26"/>
              </w:rPr>
              <w:t xml:space="preserve">- Sông nhiều thác ghềnh =&gt; phát triển thuỷ </w:t>
            </w:r>
            <w:r>
              <w:rPr>
                <w:rFonts w:cs="Times New Roman" w:ascii="Times New Roman" w:hAnsi="Times New Roman"/>
                <w:color w:val="000000"/>
                <w:sz w:val="26"/>
                <w:szCs w:val="26"/>
              </w:rPr>
              <w:t>đ</w:t>
            </w:r>
            <w:r>
              <w:rPr>
                <w:rFonts w:cs="Times New Roman" w:ascii="Times New Roman" w:hAnsi="Times New Roman"/>
                <w:color w:val="000000"/>
                <w:sz w:val="26"/>
                <w:szCs w:val="26"/>
              </w:rPr>
              <w:t>iện</w:t>
            </w:r>
          </w:p>
          <w:p>
            <w:pPr>
              <w:pStyle w:val="Normal"/>
              <w:jc w:val="both"/>
              <w:rPr>
                <w:rFonts w:ascii="Times New Roman" w:hAnsi="Times New Roman" w:cs="Times New Roman"/>
                <w:color w:val="000000"/>
                <w:sz w:val="26"/>
                <w:szCs w:val="26"/>
              </w:rPr>
            </w:pPr>
            <w:r>
              <w:rPr>
                <w:rFonts w:cs="Times New Roman" w:ascii="Times New Roman" w:hAnsi="Times New Roman"/>
                <w:color w:val="000000"/>
                <w:spacing w:val="-12"/>
                <w:sz w:val="26"/>
                <w:szCs w:val="26"/>
              </w:rPr>
              <w:t xml:space="preserve">- KH mát, phong cảnh </w:t>
            </w:r>
            <w:r>
              <w:rPr>
                <w:rFonts w:cs="Times New Roman" w:ascii="Times New Roman" w:hAnsi="Times New Roman"/>
                <w:color w:val="000000"/>
                <w:spacing w:val="-12"/>
                <w:sz w:val="26"/>
                <w:szCs w:val="26"/>
              </w:rPr>
              <w:t>đ</w:t>
            </w:r>
            <w:r>
              <w:rPr>
                <w:rFonts w:cs="Times New Roman" w:ascii="Times New Roman" w:hAnsi="Times New Roman"/>
                <w:color w:val="000000"/>
                <w:spacing w:val="-12"/>
                <w:sz w:val="26"/>
                <w:szCs w:val="26"/>
              </w:rPr>
              <w:t>ẹp =&gt; phát triển du lịch</w:t>
            </w:r>
          </w:p>
        </w:tc>
        <w:tc>
          <w:tcPr>
            <w:tcW w:w="482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ất phù sa,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hình thấp, bằng phẳng =&gt; phát triển NN nhiệt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ới (LTTP, cây </w:t>
            </w:r>
            <w:r>
              <w:rPr>
                <w:rFonts w:cs="Times New Roman" w:ascii="Times New Roman" w:hAnsi="Times New Roman"/>
                <w:color w:val="000000"/>
                <w:sz w:val="26"/>
                <w:szCs w:val="26"/>
              </w:rPr>
              <w:t>ă</w:t>
            </w:r>
            <w:r>
              <w:rPr>
                <w:rFonts w:cs="Times New Roman" w:ascii="Times New Roman" w:hAnsi="Times New Roman"/>
                <w:color w:val="000000"/>
                <w:sz w:val="26"/>
                <w:szCs w:val="26"/>
              </w:rPr>
              <w:t>n quả, ch</w:t>
            </w:r>
            <w:r>
              <w:rPr>
                <w:rFonts w:cs="Times New Roman" w:ascii="Times New Roman" w:hAnsi="Times New Roman"/>
                <w:color w:val="000000"/>
                <w:sz w:val="26"/>
                <w:szCs w:val="26"/>
              </w:rPr>
              <w:t>ă</w:t>
            </w:r>
            <w:r>
              <w:rPr>
                <w:rFonts w:cs="Times New Roman" w:ascii="Times New Roman" w:hAnsi="Times New Roman"/>
                <w:color w:val="000000"/>
                <w:sz w:val="26"/>
                <w:szCs w:val="26"/>
              </w:rPr>
              <w:t>n nuôi gia súc nhỏ) và TS</w:t>
            </w:r>
          </w:p>
          <w:p>
            <w:pPr>
              <w:pStyle w:val="Normal"/>
              <w:jc w:val="both"/>
              <w:rPr/>
            </w:pPr>
            <w:r>
              <w:rPr>
                <w:rFonts w:cs="Times New Roman" w:ascii="Times New Roman" w:hAnsi="Times New Roman"/>
                <w:color w:val="000000"/>
                <w:sz w:val="26"/>
                <w:szCs w:val="26"/>
              </w:rPr>
              <w:t>- Một số n</w:t>
            </w:r>
            <w:r>
              <w:rPr>
                <w:rFonts w:cs="Times New Roman" w:ascii="Times New Roman" w:hAnsi="Times New Roman"/>
                <w:color w:val="000000"/>
                <w:sz w:val="26"/>
                <w:szCs w:val="26"/>
              </w:rPr>
              <w:t>ơ</w:t>
            </w:r>
            <w:r>
              <w:rPr>
                <w:rFonts w:cs="Times New Roman" w:ascii="Times New Roman" w:hAnsi="Times New Roman"/>
                <w:color w:val="000000"/>
                <w:sz w:val="26"/>
                <w:szCs w:val="26"/>
              </w:rPr>
              <w:t xml:space="preserve">i có khoáng sản ngoại sinh =&gt; phát triển CN khai thác và CB KS (dầu mỏ, khí </w:t>
            </w:r>
            <w:r>
              <w:rPr>
                <w:rFonts w:cs="Times New Roman" w:ascii="Times New Roman" w:hAnsi="Times New Roman"/>
                <w:color w:val="000000"/>
                <w:sz w:val="26"/>
                <w:szCs w:val="26"/>
              </w:rPr>
              <w:t>đ</w:t>
            </w:r>
            <w:r>
              <w:rPr>
                <w:rFonts w:cs="Times New Roman" w:ascii="Times New Roman" w:hAnsi="Times New Roman"/>
                <w:color w:val="000000"/>
                <w:sz w:val="26"/>
                <w:szCs w:val="26"/>
              </w:rPr>
              <w:t>ốt, than nâu...)</w:t>
            </w:r>
          </w:p>
          <w:p>
            <w:pPr>
              <w:pStyle w:val="Normal"/>
              <w:jc w:val="both"/>
              <w:rPr/>
            </w:pPr>
            <w:r>
              <w:rPr>
                <w:rFonts w:cs="Times New Roman" w:ascii="Times New Roman" w:hAnsi="Times New Roman"/>
                <w:color w:val="000000"/>
                <w:sz w:val="26"/>
                <w:szCs w:val="26"/>
              </w:rPr>
              <w:t>- Ven biển phát triển rừng ngập mặn, nuôi cá n</w:t>
            </w:r>
            <w:r>
              <w:rPr>
                <w:rFonts w:cs="Times New Roman" w:ascii="Times New Roman" w:hAnsi="Times New Roman"/>
                <w:color w:val="000000"/>
                <w:sz w:val="26"/>
                <w:szCs w:val="26"/>
              </w:rPr>
              <w:t>ư</w:t>
            </w:r>
            <w:r>
              <w:rPr>
                <w:rFonts w:cs="Times New Roman" w:ascii="Times New Roman" w:hAnsi="Times New Roman"/>
                <w:color w:val="000000"/>
                <w:sz w:val="26"/>
                <w:szCs w:val="26"/>
              </w:rPr>
              <w:t>ớc lợ...</w:t>
            </w:r>
          </w:p>
          <w:p>
            <w:pPr>
              <w:pStyle w:val="Normal"/>
              <w:jc w:val="both"/>
              <w:rPr/>
            </w:pPr>
            <w:r>
              <w:rPr>
                <w:rFonts w:cs="Times New Roman" w:ascii="Times New Roman" w:hAnsi="Times New Roman"/>
                <w:color w:val="000000"/>
                <w:sz w:val="26"/>
                <w:szCs w:val="26"/>
              </w:rPr>
              <w:t xml:space="preserve">- Xây dựng trung tâm CN, </w:t>
            </w:r>
            <w:r>
              <w:rPr>
                <w:rFonts w:cs="Times New Roman" w:ascii="Times New Roman" w:hAnsi="Times New Roman"/>
                <w:color w:val="000000"/>
                <w:sz w:val="26"/>
                <w:szCs w:val="26"/>
              </w:rPr>
              <w:t>đ</w:t>
            </w:r>
            <w:r>
              <w:rPr>
                <w:rFonts w:cs="Times New Roman" w:ascii="Times New Roman" w:hAnsi="Times New Roman"/>
                <w:color w:val="000000"/>
                <w:sz w:val="26"/>
                <w:szCs w:val="26"/>
              </w:rPr>
              <w:t>ô thị, khu CN, th</w:t>
            </w:r>
            <w:r>
              <w:rPr>
                <w:rFonts w:cs="Times New Roman" w:ascii="Times New Roman" w:hAnsi="Times New Roman"/>
                <w:color w:val="000000"/>
                <w:sz w:val="26"/>
                <w:szCs w:val="26"/>
              </w:rPr>
              <w:t>ươ</w:t>
            </w:r>
            <w:r>
              <w:rPr>
                <w:rFonts w:cs="Times New Roman" w:ascii="Times New Roman" w:hAnsi="Times New Roman"/>
                <w:color w:val="000000"/>
                <w:sz w:val="26"/>
                <w:szCs w:val="26"/>
              </w:rPr>
              <w:t>ng mại lớn</w:t>
            </w:r>
          </w:p>
          <w:p>
            <w:pPr>
              <w:pStyle w:val="Normal"/>
              <w:jc w:val="both"/>
              <w:rPr/>
            </w:pPr>
            <w:r>
              <w:rPr>
                <w:rFonts w:cs="Times New Roman" w:ascii="Times New Roman" w:hAnsi="Times New Roman"/>
                <w:color w:val="000000"/>
                <w:spacing w:val="-12"/>
                <w:sz w:val="26"/>
                <w:szCs w:val="26"/>
              </w:rPr>
              <w:t xml:space="preserve">- Phát triển GTVT </w:t>
            </w:r>
            <w:r>
              <w:rPr>
                <w:rFonts w:cs="Times New Roman" w:ascii="Times New Roman" w:hAnsi="Times New Roman"/>
                <w:color w:val="000000"/>
                <w:spacing w:val="-12"/>
                <w:sz w:val="26"/>
                <w:szCs w:val="26"/>
              </w:rPr>
              <w:t>đư</w:t>
            </w:r>
            <w:r>
              <w:rPr>
                <w:rFonts w:cs="Times New Roman" w:ascii="Times New Roman" w:hAnsi="Times New Roman"/>
                <w:color w:val="000000"/>
                <w:spacing w:val="-12"/>
                <w:sz w:val="26"/>
                <w:szCs w:val="26"/>
              </w:rPr>
              <w:t xml:space="preserve">ờng bộ, </w:t>
            </w:r>
            <w:r>
              <w:rPr>
                <w:rFonts w:cs="Times New Roman" w:ascii="Times New Roman" w:hAnsi="Times New Roman"/>
                <w:color w:val="000000"/>
                <w:spacing w:val="-12"/>
                <w:sz w:val="26"/>
                <w:szCs w:val="26"/>
              </w:rPr>
              <w:t>đư</w:t>
            </w:r>
            <w:r>
              <w:rPr>
                <w:rFonts w:cs="Times New Roman" w:ascii="Times New Roman" w:hAnsi="Times New Roman"/>
                <w:color w:val="000000"/>
                <w:spacing w:val="-12"/>
                <w:sz w:val="26"/>
                <w:szCs w:val="26"/>
              </w:rPr>
              <w:t>ờng sông</w:t>
            </w:r>
          </w:p>
        </w:tc>
      </w:tr>
      <w:tr>
        <w:trPr/>
        <w:tc>
          <w:tcPr>
            <w:tcW w:w="96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Khó kh</w:t>
            </w:r>
            <w:r>
              <w:rPr>
                <w:rFonts w:cs="Times New Roman" w:ascii="Times New Roman" w:hAnsi="Times New Roman"/>
                <w:b/>
                <w:color w:val="000000"/>
                <w:sz w:val="26"/>
                <w:szCs w:val="26"/>
              </w:rPr>
              <w:t>ă</w:t>
            </w:r>
            <w:r>
              <w:rPr>
                <w:rFonts w:cs="Times New Roman" w:ascii="Times New Roman" w:hAnsi="Times New Roman"/>
                <w:b/>
                <w:color w:val="000000"/>
                <w:sz w:val="26"/>
                <w:szCs w:val="26"/>
              </w:rPr>
              <w:t>n</w:t>
            </w:r>
          </w:p>
        </w:tc>
        <w:tc>
          <w:tcPr>
            <w:tcW w:w="424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dốc, cắt xẻ =&gt; khó kh</w:t>
            </w:r>
            <w:r>
              <w:rPr>
                <w:rFonts w:cs="Times New Roman" w:ascii="Times New Roman" w:hAnsi="Times New Roman"/>
                <w:color w:val="000000"/>
                <w:sz w:val="26"/>
                <w:szCs w:val="26"/>
              </w:rPr>
              <w:t>ă</w:t>
            </w:r>
            <w:r>
              <w:rPr>
                <w:rFonts w:cs="Times New Roman" w:ascii="Times New Roman" w:hAnsi="Times New Roman"/>
                <w:color w:val="000000"/>
                <w:sz w:val="26"/>
                <w:szCs w:val="26"/>
              </w:rPr>
              <w:t xml:space="preserve">n cho phát triển GTVT                    =&gt; xói mòn, sạt lở </w:t>
            </w:r>
            <w:r>
              <w:rPr>
                <w:rFonts w:cs="Times New Roman" w:ascii="Times New Roman" w:hAnsi="Times New Roman"/>
                <w:color w:val="000000"/>
                <w:sz w:val="26"/>
                <w:szCs w:val="26"/>
              </w:rPr>
              <w:t>đ</w:t>
            </w:r>
            <w:r>
              <w:rPr>
                <w:rFonts w:cs="Times New Roman" w:ascii="Times New Roman" w:hAnsi="Times New Roman"/>
                <w:color w:val="000000"/>
                <w:sz w:val="26"/>
                <w:szCs w:val="26"/>
              </w:rPr>
              <w:t>ất</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cao =&gt; S</w:t>
            </w:r>
            <w:r>
              <w:rPr>
                <w:rFonts w:cs="Times New Roman" w:ascii="Times New Roman" w:hAnsi="Times New Roman"/>
                <w:color w:val="000000"/>
                <w:sz w:val="26"/>
                <w:szCs w:val="26"/>
              </w:rPr>
              <w:t>ươ</w:t>
            </w:r>
            <w:r>
              <w:rPr>
                <w:rFonts w:cs="Times New Roman" w:ascii="Times New Roman" w:hAnsi="Times New Roman"/>
                <w:color w:val="000000"/>
                <w:sz w:val="26"/>
                <w:szCs w:val="26"/>
              </w:rPr>
              <w:t>ng muối, giá rét</w:t>
            </w:r>
          </w:p>
        </w:tc>
        <w:tc>
          <w:tcPr>
            <w:tcW w:w="48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Thiên tai: Bão, lụt...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Hạn hán</w:t>
            </w:r>
          </w:p>
          <w:p>
            <w:pPr>
              <w:pStyle w:val="Normal"/>
              <w:jc w:val="both"/>
              <w:rPr/>
            </w:pPr>
            <w:r>
              <w:rPr>
                <w:rFonts w:cs="Times New Roman" w:ascii="Times New Roman" w:hAnsi="Times New Roman"/>
                <w:color w:val="000000"/>
                <w:sz w:val="26"/>
                <w:szCs w:val="26"/>
              </w:rPr>
              <w:t xml:space="preserve">- Lũ: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duyên hải, </w:t>
            </w:r>
            <w:r>
              <w:rPr>
                <w:rFonts w:cs="Times New Roman" w:ascii="Times New Roman" w:hAnsi="Times New Roman"/>
                <w:color w:val="000000"/>
                <w:sz w:val="26"/>
                <w:szCs w:val="26"/>
              </w:rPr>
              <w:t>Đ</w:t>
            </w:r>
            <w:r>
              <w:rPr>
                <w:rFonts w:cs="Times New Roman" w:ascii="Times New Roman" w:hAnsi="Times New Roman"/>
                <w:color w:val="000000"/>
                <w:sz w:val="26"/>
                <w:szCs w:val="26"/>
              </w:rPr>
              <w:t>BSCL</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luyện tập</w:t>
      </w:r>
      <w:r>
        <w:rPr>
          <w:rFonts w:cs="Times New Roman" w:ascii="Times New Roman" w:hAnsi="Times New Roman"/>
          <w:color w:val="000000"/>
          <w:sz w:val="26"/>
          <w:szCs w:val="26"/>
        </w:rPr>
        <w:t xml:space="preserve"> </w:t>
      </w:r>
    </w:p>
    <w:tbl>
      <w:tblPr>
        <w:tblW w:w="9322" w:type="dxa"/>
        <w:jc w:val="left"/>
        <w:tblInd w:w="0" w:type="dxa"/>
        <w:tblLayout w:type="fixed"/>
        <w:tblCellMar>
          <w:top w:w="0" w:type="dxa"/>
          <w:left w:w="108" w:type="dxa"/>
          <w:bottom w:w="0" w:type="dxa"/>
          <w:right w:w="108" w:type="dxa"/>
        </w:tblCellMar>
      </w:tblPr>
      <w:tblGrid>
        <w:gridCol w:w="6629"/>
        <w:gridCol w:w="2693"/>
      </w:tblGrid>
      <w:tr>
        <w:trPr/>
        <w:tc>
          <w:tcPr>
            <w:tcW w:w="662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VÀ HS</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NỘI DUNG </w:t>
            </w:r>
          </w:p>
        </w:tc>
      </w:tr>
      <w:tr>
        <w:trPr/>
        <w:tc>
          <w:tcPr>
            <w:tcW w:w="662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GV đọc câu hỏi, yêu cầu chọn 1 đáp án đúng.</w:t>
            </w:r>
          </w:p>
          <w:p>
            <w:pPr>
              <w:pStyle w:val="Normal"/>
              <w:jc w:val="both"/>
              <w:rPr/>
            </w:pPr>
            <w:r>
              <w:rPr>
                <w:rFonts w:cs="Times New Roman" w:ascii="Times New Roman" w:hAnsi="Times New Roman"/>
                <w:b/>
                <w:color w:val="000000"/>
                <w:sz w:val="26"/>
                <w:szCs w:val="26"/>
              </w:rPr>
              <w:t>Gọi HS trả lời, giải thích vì sao chọn đáp án đó.</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GV nhận xét </w:t>
            </w:r>
          </w:p>
          <w:p>
            <w:pPr>
              <w:pStyle w:val="Normal"/>
              <w:jc w:val="both"/>
              <w:rPr/>
            </w:pPr>
            <w:r>
              <w:rPr>
                <w:rFonts w:cs="Times New Roman" w:ascii="Times New Roman" w:hAnsi="Times New Roman"/>
                <w:b/>
                <w:color w:val="000000"/>
                <w:sz w:val="26"/>
                <w:szCs w:val="26"/>
              </w:rPr>
              <w:t>Câu 1-NB:</w:t>
            </w:r>
            <w:r>
              <w:rPr>
                <w:rFonts w:cs="Times New Roman" w:ascii="Times New Roman" w:hAnsi="Times New Roman"/>
                <w:color w:val="000000"/>
                <w:sz w:val="26"/>
                <w:szCs w:val="26"/>
              </w:rPr>
              <w:t xml:space="preserve"> Đặc trưng nổi bật ở đồng bằng Bắc Bộ nước ta là</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 địa hình thấp và bằng phẳng.</w:t>
            </w:r>
          </w:p>
          <w:p>
            <w:pPr>
              <w:pStyle w:val="Normal"/>
              <w:jc w:val="both"/>
              <w:rPr>
                <w:rFonts w:ascii="Times New Roman" w:hAnsi="Times New Roman" w:cs="Times New Roman"/>
                <w:color w:val="000000"/>
                <w:spacing w:val="-4"/>
                <w:sz w:val="26"/>
                <w:szCs w:val="26"/>
              </w:rPr>
            </w:pPr>
            <w:r>
              <w:rPr>
                <w:rFonts w:cs="Times New Roman" w:ascii="Times New Roman" w:hAnsi="Times New Roman"/>
                <w:color w:val="000000"/>
                <w:spacing w:val="-4"/>
                <w:sz w:val="26"/>
                <w:szCs w:val="26"/>
              </w:rPr>
              <w:t>B. đồng bằng phần nhiều hẹp ngang và bị chia cắt thành nhiều đồng bằng nhỏ.</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 hàng nằm toàn đồng bằng được phù sa sông mới bồi đắp.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D. có hệ thống đê ngăn lũ.</w:t>
            </w:r>
          </w:p>
          <w:p>
            <w:pPr>
              <w:pStyle w:val="Normal"/>
              <w:jc w:val="both"/>
              <w:rPr/>
            </w:pPr>
            <w:r>
              <w:rPr>
                <w:rFonts w:cs="Times New Roman" w:ascii="Times New Roman" w:hAnsi="Times New Roman"/>
                <w:b/>
                <w:color w:val="000000"/>
                <w:sz w:val="26"/>
                <w:szCs w:val="26"/>
              </w:rPr>
              <w:t>Câu 2-VD:</w:t>
            </w:r>
            <w:r>
              <w:rPr>
                <w:rFonts w:cs="Times New Roman" w:ascii="Times New Roman" w:hAnsi="Times New Roman"/>
                <w:color w:val="000000"/>
                <w:sz w:val="26"/>
                <w:szCs w:val="26"/>
              </w:rPr>
              <w:t xml:space="preserve"> Bão, lũ lụt, hạn hán, gió tây khô nóng là thiên tai xảy ra chủ yếu ở vùng</w:t>
            </w:r>
          </w:p>
          <w:p>
            <w:pPr>
              <w:pStyle w:val="Normal"/>
              <w:jc w:val="both"/>
              <w:rPr/>
            </w:pPr>
            <w:r>
              <w:rPr>
                <w:rFonts w:cs="Times New Roman" w:ascii="Times New Roman" w:hAnsi="Times New Roman"/>
                <w:color w:val="000000"/>
                <w:sz w:val="26"/>
                <w:szCs w:val="26"/>
              </w:rPr>
              <w:t>A. Đồng bằng sông Hồng.</w:t>
              <w:tab/>
              <w:tab/>
              <w:t>B. Tây Bắc.</w:t>
            </w:r>
          </w:p>
          <w:p>
            <w:pPr>
              <w:pStyle w:val="Normal"/>
              <w:jc w:val="both"/>
              <w:rPr/>
            </w:pPr>
            <w:r>
              <w:rPr>
                <w:rFonts w:cs="Times New Roman" w:ascii="Times New Roman" w:hAnsi="Times New Roman"/>
                <w:color w:val="000000"/>
                <w:sz w:val="26"/>
                <w:szCs w:val="26"/>
              </w:rPr>
              <w:t>C. Duyên hải miền Trung.</w:t>
              <w:tab/>
              <w:tab/>
              <w:t>D. Tây Nguyên.</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pPr>
            <w:r>
              <w:rPr>
                <w:rFonts w:cs="Times New Roman" w:ascii="Times New Roman" w:hAnsi="Times New Roman"/>
                <w:b/>
                <w:color w:val="000000"/>
                <w:sz w:val="26"/>
                <w:szCs w:val="26"/>
              </w:rPr>
              <w:t xml:space="preserve">Câu 3-NB: </w:t>
            </w:r>
            <w:r>
              <w:rPr>
                <w:rFonts w:cs="Times New Roman" w:ascii="Times New Roman" w:hAnsi="Times New Roman"/>
                <w:color w:val="000000"/>
                <w:sz w:val="26"/>
                <w:szCs w:val="26"/>
              </w:rPr>
              <w:t>Đồng bằng châu thổ có diện tích lớn nhất nước ta là</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 đồng bằng sông Cửu Long.   B. đồng bằng sông Hồng.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C. đồng bằng sông Mã.              D. đồng bằng sông Cả.</w:t>
            </w:r>
          </w:p>
        </w:tc>
        <w:tc>
          <w:tcPr>
            <w:tcW w:w="269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Câu 1</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D. có hệ thống đê ngăn lũ.</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(Hệ thống điều kiên cố, được xd sớm)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Câu 2:</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 Duyên hải miền Trung.</w:t>
              <w:tab/>
              <w:t xml:space="preserve"> (do ảnh hưởng của vị trí, hướng địa hình)</w:t>
              <w:tab/>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Câu 3: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A. đồng bằng sông Cửu Long.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(khoảng 4.000km2)</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 (12A1, 12D1)</w:t>
      </w:r>
    </w:p>
    <w:tbl>
      <w:tblPr>
        <w:tblW w:w="9322" w:type="dxa"/>
        <w:jc w:val="left"/>
        <w:tblInd w:w="0" w:type="dxa"/>
        <w:tblLayout w:type="fixed"/>
        <w:tblCellMar>
          <w:top w:w="0" w:type="dxa"/>
          <w:left w:w="108" w:type="dxa"/>
          <w:bottom w:w="0" w:type="dxa"/>
          <w:right w:w="108" w:type="dxa"/>
        </w:tblCellMar>
      </w:tblPr>
      <w:tblGrid>
        <w:gridCol w:w="5778"/>
        <w:gridCol w:w="3544"/>
      </w:tblGrid>
      <w:tr>
        <w:trPr/>
        <w:tc>
          <w:tcPr>
            <w:tcW w:w="577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Sử dụng tài liệu địa lí địa phương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Em hãy kể tên các dạng địa hình ở tỉnh Hà Nam?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Gọi Hs trả lời.</w:t>
            </w:r>
          </w:p>
          <w:p>
            <w:pPr>
              <w:pStyle w:val="Normal"/>
              <w:rPr>
                <w:rFonts w:ascii="Times New Roman" w:hAnsi="Times New Roman" w:cs="Times New Roman"/>
                <w:b/>
                <w:color w:val="000000"/>
                <w:sz w:val="26"/>
                <w:szCs w:val="26"/>
              </w:rPr>
            </w:pPr>
            <w:r>
              <w:rPr>
                <w:rFonts w:cs="Times New Roman" w:ascii="Times New Roman" w:hAnsi="Times New Roman"/>
                <w:color w:val="000000"/>
                <w:sz w:val="26"/>
                <w:szCs w:val="26"/>
              </w:rPr>
              <w:t>Gv nhận xét, bổ sung</w:t>
            </w:r>
          </w:p>
        </w:tc>
        <w:tc>
          <w:tcPr>
            <w:tcW w:w="35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Địa hình Hà Nam:</w:t>
            </w:r>
          </w:p>
          <w:p>
            <w:pPr>
              <w:pStyle w:val="Normal"/>
              <w:numPr>
                <w:ilvl w:val="0"/>
                <w:numId w:val="36"/>
              </w:numPr>
              <w:rPr>
                <w:rFonts w:ascii="Times New Roman" w:hAnsi="Times New Roman" w:cs="Times New Roman"/>
                <w:color w:val="000000"/>
                <w:sz w:val="26"/>
                <w:szCs w:val="26"/>
              </w:rPr>
            </w:pPr>
            <w:r>
              <w:rPr>
                <w:rFonts w:cs="Times New Roman" w:ascii="Times New Roman" w:hAnsi="Times New Roman"/>
                <w:color w:val="000000"/>
                <w:sz w:val="26"/>
                <w:szCs w:val="26"/>
              </w:rPr>
              <w:t>Đồi, núi ở phía Tây, TB.</w:t>
            </w:r>
          </w:p>
          <w:p>
            <w:pPr>
              <w:pStyle w:val="Normal"/>
              <w:numPr>
                <w:ilvl w:val="0"/>
                <w:numId w:val="36"/>
              </w:numPr>
              <w:rPr>
                <w:rFonts w:ascii="Times New Roman" w:hAnsi="Times New Roman" w:cs="Times New Roman"/>
                <w:color w:val="000000"/>
                <w:sz w:val="26"/>
                <w:szCs w:val="26"/>
              </w:rPr>
            </w:pPr>
            <w:r>
              <w:rPr>
                <w:rFonts w:cs="Times New Roman" w:ascii="Times New Roman" w:hAnsi="Times New Roman"/>
                <w:color w:val="000000"/>
                <w:sz w:val="26"/>
                <w:szCs w:val="26"/>
              </w:rPr>
              <w:t>Đồng bằng ở phía đông</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pPr>
      <w:r>
        <w:rPr>
          <w:rFonts w:cs="Times New Roman" w:ascii="Times New Roman" w:hAnsi="Times New Roman"/>
          <w:b/>
          <w:color w:val="000000"/>
          <w:sz w:val="26"/>
          <w:szCs w:val="26"/>
        </w:rPr>
        <w:t>Hoạt động 5: Tìm tòi, sáng tạo</w:t>
      </w:r>
      <w:r>
        <w:rPr/>
        <w:t xml:space="preserve"> (12A1, 12D1)</w:t>
      </w:r>
    </w:p>
    <w:tbl>
      <w:tblPr>
        <w:tblW w:w="9322" w:type="dxa"/>
        <w:jc w:val="left"/>
        <w:tblInd w:w="0" w:type="dxa"/>
        <w:tblLayout w:type="fixed"/>
        <w:tblCellMar>
          <w:top w:w="0" w:type="dxa"/>
          <w:left w:w="108" w:type="dxa"/>
          <w:bottom w:w="0" w:type="dxa"/>
          <w:right w:w="108" w:type="dxa"/>
        </w:tblCellMar>
      </w:tblPr>
      <w:tblGrid>
        <w:gridCol w:w="5070"/>
        <w:gridCol w:w="4252"/>
      </w:tblGrid>
      <w:tr>
        <w:trPr/>
        <w:tc>
          <w:tcPr>
            <w:tcW w:w="507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Sử dụng tài liệu địa lí địa phương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Tỉnh Hà Nam đã và đang khai thác các yếu tố thuận lợi của địa hình để phát triển kinh tế như thế nào?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Gọi Hs trả lời.</w:t>
            </w:r>
          </w:p>
          <w:p>
            <w:pPr>
              <w:pStyle w:val="Normal"/>
              <w:rPr>
                <w:rFonts w:ascii="Times New Roman" w:hAnsi="Times New Roman" w:cs="Times New Roman"/>
                <w:b/>
                <w:color w:val="000000"/>
                <w:sz w:val="26"/>
                <w:szCs w:val="26"/>
              </w:rPr>
            </w:pPr>
            <w:r>
              <w:rPr>
                <w:rFonts w:cs="Times New Roman" w:ascii="Times New Roman" w:hAnsi="Times New Roman"/>
                <w:color w:val="000000"/>
                <w:sz w:val="26"/>
                <w:szCs w:val="26"/>
              </w:rPr>
              <w:t>Gv nhận xét, bổ sung</w:t>
            </w:r>
          </w:p>
        </w:tc>
        <w:tc>
          <w:tcPr>
            <w:tcW w:w="425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Địa hình Hà Nam:</w:t>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Đồi, núi ở phía Tây, TB: khai thác KS đá vôi, đá sét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VLXD, chăn nuôi, trồng cây ăn quả.</w:t>
            </w:r>
          </w:p>
          <w:p>
            <w:pPr>
              <w:pStyle w:val="Normal"/>
              <w:numPr>
                <w:ilvl w:val="0"/>
                <w:numId w:val="36"/>
              </w:numPr>
              <w:jc w:val="both"/>
              <w:rPr>
                <w:rFonts w:ascii="Times New Roman" w:hAnsi="Times New Roman" w:cs="Times New Roman"/>
                <w:color w:val="000000"/>
                <w:sz w:val="26"/>
                <w:szCs w:val="26"/>
              </w:rPr>
            </w:pPr>
            <w:r>
              <w:rPr>
                <w:rFonts w:cs="Times New Roman" w:ascii="Times New Roman" w:hAnsi="Times New Roman"/>
                <w:color w:val="000000"/>
                <w:sz w:val="26"/>
                <w:szCs w:val="26"/>
              </w:rPr>
              <w:t>Đồng bằng ở phía đông: sx lúa, hoa màu, cây CN hàng năm.</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tc>
      </w:tr>
    </w:tbl>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 xml:space="preserve">4. Tổng kết, đánh giá </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Qua bài học, em đã hiểu rõ hơn về câu nói “ Rừng vàng , đất phì nhiêu” chưa? GV gọi 1 Hs trả lời.</w:t>
      </w:r>
    </w:p>
    <w:p>
      <w:pPr>
        <w:pStyle w:val="Normal"/>
        <w:rPr>
          <w:rFonts w:ascii="Times New Roman" w:hAnsi="Times New Roman" w:cs="Times New Roman"/>
          <w:b/>
          <w:i/>
          <w:i/>
          <w:color w:val="000000"/>
          <w:sz w:val="26"/>
          <w:szCs w:val="26"/>
        </w:rPr>
      </w:pPr>
      <w:r>
        <w:rPr>
          <w:rFonts w:cs="Times New Roman" w:ascii="Times New Roman" w:hAnsi="Times New Roman"/>
          <w:bCs/>
          <w:color w:val="000000"/>
          <w:sz w:val="26"/>
          <w:szCs w:val="26"/>
        </w:rPr>
        <w:t>Gv nhận xét, bổ sung.</w:t>
      </w:r>
    </w:p>
    <w:p>
      <w:pPr>
        <w:pStyle w:val="Normal"/>
        <w:numPr>
          <w:ilvl w:val="0"/>
          <w:numId w:val="36"/>
        </w:numPr>
        <w:rPr>
          <w:rFonts w:ascii="Times New Roman" w:hAnsi="Times New Roman" w:cs="Times New Roman"/>
          <w:bCs/>
          <w:color w:val="000000"/>
          <w:sz w:val="26"/>
          <w:szCs w:val="26"/>
        </w:rPr>
      </w:pPr>
      <w:r>
        <w:rPr>
          <w:rFonts w:cs="Times New Roman" w:ascii="Times New Roman" w:hAnsi="Times New Roman"/>
          <w:bCs/>
          <w:color w:val="000000"/>
          <w:sz w:val="26"/>
          <w:szCs w:val="26"/>
        </w:rPr>
        <w:t>Rừng vàng – biểu tượng của núi nhiều lâm đặc sản, gỗ quý, khoáng sản.</w:t>
      </w:r>
    </w:p>
    <w:p>
      <w:pPr>
        <w:pStyle w:val="Normal"/>
        <w:numPr>
          <w:ilvl w:val="0"/>
          <w:numId w:val="36"/>
        </w:numPr>
        <w:rPr>
          <w:rFonts w:ascii="Times New Roman" w:hAnsi="Times New Roman" w:cs="Times New Roman"/>
          <w:bCs/>
          <w:color w:val="000000"/>
          <w:sz w:val="26"/>
          <w:szCs w:val="26"/>
        </w:rPr>
      </w:pPr>
      <w:r>
        <w:rPr>
          <w:rFonts w:cs="Times New Roman" w:ascii="Times New Roman" w:hAnsi="Times New Roman"/>
          <w:bCs/>
          <w:color w:val="000000"/>
          <w:sz w:val="26"/>
          <w:szCs w:val="26"/>
        </w:rPr>
        <w:t>Đất phì nhiêu - đồng bằng, đất đai màu mỡ.</w:t>
      </w:r>
    </w:p>
    <w:p>
      <w:pPr>
        <w:pStyle w:val="Normal"/>
        <w:jc w:val="both"/>
        <w:rPr>
          <w:rFonts w:ascii="Times New Roman" w:hAnsi="Times New Roman" w:cs="Times New Roman"/>
          <w:bCs/>
          <w:color w:val="000000"/>
          <w:sz w:val="26"/>
          <w:szCs w:val="26"/>
        </w:rPr>
      </w:pPr>
      <w:r>
        <w:rPr>
          <w:rFonts w:eastAsia="Wingdings" w:cs="Wingdings" w:ascii="Wingdings" w:hAnsi="Wingdings"/>
          <w:bCs/>
          <w:color w:val="000000"/>
          <w:sz w:val="26"/>
          <w:szCs w:val="26"/>
        </w:rPr>
        <w:sym w:font="Wingdings" w:char="f0e0"/>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Củng cố tình yêu quê hương đất nước. Nhưng nếu như các em nghĩ rằng đất nước ta giầu đẹp rồi hưởng thụ, lười biếng không chịu phấn đấu học tập và làm việc thì có giầu và đẹp được không? Không bao giờ. </w:t>
      </w:r>
    </w:p>
    <w:p>
      <w:pPr>
        <w:pStyle w:val="Normal"/>
        <w:jc w:val="both"/>
        <w:rPr>
          <w:rFonts w:ascii="Times New Roman" w:hAnsi="Times New Roman" w:cs="Times New Roman"/>
          <w:b/>
          <w:i/>
          <w:i/>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Trong sự phát triển ngày nay, không phải chỉ dựa vào điều kiện tài nguyên, đang có nguy cơ bị cạn kiệt, yếu tố – mang tính quyết định là phải dựa vào “tài nguyên trí tuệ”  “tài nguyên công nghệ”, Vì vậy, các em – những chủ nhân tương lai của đất nước cần phải quyết tâm cố gắng học tập và rèn luyện để đưa đất nước “sánh vai các cường quốc năm châu” .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 xml:space="preserve">5. Hướng dẫn về nhà </w:t>
      </w:r>
    </w:p>
    <w:p>
      <w:pPr>
        <w:pStyle w:val="Normal"/>
        <w:jc w:val="both"/>
        <w:rPr/>
      </w:pPr>
      <w:r>
        <w:rPr>
          <w:rFonts w:cs="Times New Roman" w:ascii="Times New Roman" w:hAnsi="Times New Roman"/>
          <w:color w:val="000000"/>
          <w:sz w:val="26"/>
          <w:szCs w:val="26"/>
        </w:rPr>
        <w:tab/>
        <w:t>- Học bài và trả lời câu hỏi SGK..</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Hướng dẫn học sinh hệ thống kiến thức nội dung bài học bằng sơ đồ tư duy</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Từ khóa Trung tâm: ĐẤT NƯỚC NHIỀU ĐỒI NÚI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Nhánh chính 3 nhánh: + Đặc điểm chung của địa hình.</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b/>
        <w:tab/>
        <w:t xml:space="preserve">                    + Các khu vực địa hình.</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ab/>
        <w:tab/>
        <w:t xml:space="preserve">       + Ảnh hưởng của các khu vực địa hình đối với phát triển kinh tế.</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b/>
        <w:t>- Đọc và tìm hiểu trước bài mới: Thiên nhiên chịu ảnh hưởng sâu sắc của biển.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Gợi ý tìm hiểu: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Khái quát về biển Đông.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Ảnh hưởng của Biên Đông đến thiên nhiên nước ta: Khí hậu, địa hình, hệ sinh thái, tài nguyên thiên nhiên vùng biển, thiên tai.</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Tổ trưởng ký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Ngày       tháng       năm </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6                                                                                                 Ngày soạn: 13/9/2017</w:t>
      </w:r>
    </w:p>
    <w:p>
      <w:pPr>
        <w:pStyle w:val="Normal"/>
        <w:jc w:val="center"/>
        <w:rPr/>
      </w:pPr>
      <w:r>
        <w:rPr>
          <w:rFonts w:cs="Times New Roman" w:ascii="Times New Roman" w:hAnsi="Times New Roman"/>
          <w:b/>
          <w:color w:val="000000"/>
          <w:sz w:val="30"/>
          <w:szCs w:val="30"/>
        </w:rPr>
        <w:t xml:space="preserve">THIÊN NHIÊN CHỊU ẢNH HƯỞNG SÂU SẮC CỦA BIỂN </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pPr>
      <w:r>
        <w:rPr>
          <w:rFonts w:cs="Times New Roman" w:ascii="Times New Roman" w:hAnsi="Times New Roman"/>
          <w:b/>
          <w:bCs/>
          <w:i/>
          <w:color w:val="000000"/>
          <w:sz w:val="26"/>
          <w:szCs w:val="26"/>
        </w:rPr>
        <w:t xml:space="preserve">1. Kiến thức </w:t>
      </w:r>
    </w:p>
    <w:p>
      <w:pPr>
        <w:pStyle w:val="Normal"/>
        <w:jc w:val="both"/>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 Biết các đặc điểm tự nhiên cơ bản của biển Đông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ab/>
        <w:t>- Đánh giá ảnh hưởng của biển Đông tới thiên nhiên Việt Nam.</w:t>
      </w:r>
    </w:p>
    <w:p>
      <w:pPr>
        <w:pStyle w:val="Normal"/>
        <w:jc w:val="both"/>
        <w:rPr>
          <w:rFonts w:ascii="Times New Roman" w:hAnsi="Times New Roman" w:cs="Times New Roman"/>
          <w:i/>
          <w:i/>
          <w:color w:val="000000"/>
          <w:spacing w:val="-4"/>
          <w:sz w:val="26"/>
          <w:szCs w:val="26"/>
        </w:rPr>
      </w:pPr>
      <w:r>
        <w:rPr>
          <w:rFonts w:cs="Times New Roman" w:ascii="Times New Roman" w:hAnsi="Times New Roman"/>
          <w:color w:val="000000"/>
          <w:spacing w:val="-4"/>
          <w:sz w:val="26"/>
          <w:szCs w:val="26"/>
        </w:rPr>
        <w:tab/>
        <w:t>(</w:t>
      </w:r>
      <w:r>
        <w:rPr>
          <w:rFonts w:cs="Times New Roman" w:ascii="Times New Roman" w:hAnsi="Times New Roman"/>
          <w:i/>
          <w:color w:val="000000"/>
          <w:spacing w:val="-4"/>
          <w:sz w:val="26"/>
          <w:szCs w:val="26"/>
        </w:rPr>
        <w:t>Biển Đông có ảnh hưởng rất lớn đến khí hậu, địa hình và các hệ sinh thái vùng ven biển</w:t>
      </w:r>
      <w:r>
        <w:rPr>
          <w:rFonts w:cs="Times New Roman" w:ascii="Times New Roman" w:hAnsi="Times New Roman"/>
          <w:i/>
          <w:color w:val="000000"/>
          <w:sz w:val="26"/>
          <w:szCs w:val="26"/>
        </w:rPr>
        <w:t>- Biển Đông cung cấp nguồn tài nguyên khoáng sản và hải sản, song không phải là vô tận nên cần khai thác hợp lí và bảo vệ môi trường sống của sinh vật biển.</w:t>
      </w:r>
    </w:p>
    <w:p>
      <w:pPr>
        <w:pStyle w:val="Normal"/>
        <w:jc w:val="both"/>
        <w:rPr>
          <w:rFonts w:ascii="Times New Roman" w:hAnsi="Times New Roman" w:cs="Times New Roman"/>
          <w:color w:val="000000"/>
          <w:sz w:val="26"/>
          <w:szCs w:val="26"/>
        </w:rPr>
      </w:pPr>
      <w:r>
        <w:rPr>
          <w:rFonts w:cs="Times New Roman" w:ascii="Times New Roman" w:hAnsi="Times New Roman"/>
          <w:i/>
          <w:color w:val="000000"/>
          <w:sz w:val="26"/>
          <w:szCs w:val="26"/>
        </w:rPr>
        <w:tab/>
        <w:t>- Biển đông gây ra nhiều thiên tai cần chú ý phòng tránh</w:t>
      </w:r>
      <w:r>
        <w:rPr>
          <w:rFonts w:cs="Times New Roman" w:ascii="Times New Roman" w:hAnsi="Times New Roman"/>
          <w:color w:val="000000"/>
          <w:sz w:val="26"/>
          <w:szCs w:val="26"/>
        </w:rPr>
        <w:t>)</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Kỹ năng</w:t>
      </w:r>
    </w:p>
    <w:p>
      <w:pPr>
        <w:pStyle w:val="Normal"/>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 Đọc bản đồ địa hình vùng biển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Sử dụng bản đồ để nhận xét TNTN của biển Việt Nam</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xml:space="preserve">- Liên hệ thực tế địa phương về ảnh hưởng của biển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Biết phòng tránh thiên tai do biển gây ra.</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3. Thái độ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Chia sẻ với đồng bào khi gặp thiên tai.</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r>
      <w:r>
        <w:rPr>
          <w:rFonts w:cs="Times New Roman" w:ascii="Times New Roman" w:hAnsi="Times New Roman"/>
          <w:b/>
          <w:i/>
          <w:color w:val="000000"/>
          <w:sz w:val="26"/>
          <w:szCs w:val="26"/>
        </w:rPr>
        <w:t>1. Giáo viên</w:t>
      </w:r>
      <w:r>
        <w:rPr>
          <w:rFonts w:cs="Times New Roman" w:ascii="Times New Roman" w:hAnsi="Times New Roman"/>
          <w:color w:val="000000"/>
          <w:sz w:val="26"/>
          <w:szCs w:val="26"/>
        </w:rPr>
        <w:t>: - Bản đồ TNVN, máy tính, máy chiếu (Bản đồ hành chính Việt Nam)</w:t>
      </w:r>
    </w:p>
    <w:p>
      <w:pPr>
        <w:pStyle w:val="Normal"/>
        <w:ind w:firstLine="720" w:right="0"/>
        <w:rPr>
          <w:rFonts w:ascii="Times New Roman" w:hAnsi="Times New Roman" w:cs="Times New Roman"/>
          <w:color w:val="000000"/>
          <w:sz w:val="26"/>
          <w:szCs w:val="26"/>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Vở ghi, Át lát, vở bài tập, xem lại bài 2- kiến thức liên quan</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IV. TỔ CHỨC HOẠT ĐỘNG DẠY VÀ HỌC:</w:t>
      </w:r>
    </w:p>
    <w:p>
      <w:pPr>
        <w:pStyle w:val="Normal"/>
        <w:rPr/>
      </w:pPr>
      <w:r>
        <w:rPr>
          <w:rFonts w:cs="Times New Roman" w:ascii="Times New Roman" w:hAnsi="Times New Roman"/>
          <w:b/>
          <w:bCs/>
          <w:i/>
          <w:color w:val="000000"/>
          <w:sz w:val="26"/>
          <w:szCs w:val="26"/>
        </w:rPr>
        <w:t>1. Ổn định tổ chức – 1'</w:t>
      </w:r>
      <w:r>
        <w:rPr/>
        <w:t xml:space="preserve">: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Ôn và kiểm tra bài cũ – 7'.</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Gọi 1 số Hs liệt ke một số bài hát về chủ đề địa hình: đặc điểm, ảnh hưởng của địa hình đối với phát triển kinh tế - xã hội. Hs thể hiện một đoạn hoặc một bài trong số các bài được liệt kê.</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 bài dạy – 27':</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tình huống xuất phát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Cho HS xem slide hình ảnh về cảnh quan Bắc Phi và Việt Nam. Nhận xét sự khác biệt về cảnh quan giữa khu vực Bắc Phi với Việt Nam (cùng vĩ độ). Giải thích tại sao có sự khác biệt đó. </w:t>
      </w:r>
      <w:r>
        <w:rPr>
          <w:rFonts w:eastAsia="Wingdings" w:cs="Wingdings" w:ascii="Wingdings" w:hAnsi="Wingdings"/>
          <w:bCs/>
          <w:color w:val="000000"/>
          <w:sz w:val="26"/>
          <w:szCs w:val="26"/>
        </w:rPr>
        <w:sym w:font="Wingdings" w:char="f0e0"/>
      </w:r>
      <w:r>
        <w:rPr>
          <w:rFonts w:cs="Times New Roman" w:ascii="Times New Roman" w:hAnsi="Times New Roman"/>
          <w:bCs/>
          <w:color w:val="000000"/>
          <w:sz w:val="26"/>
          <w:szCs w:val="26"/>
        </w:rPr>
        <w:t xml:space="preserve"> Vào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cả lớp,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phát vấn, thảo luận, khai thác hình ảnh.</w:t>
      </w:r>
    </w:p>
    <w:tbl>
      <w:tblPr>
        <w:tblW w:w="9890" w:type="dxa"/>
        <w:jc w:val="left"/>
        <w:tblInd w:w="0" w:type="dxa"/>
        <w:tblLayout w:type="fixed"/>
        <w:tblCellMar>
          <w:top w:w="0" w:type="dxa"/>
          <w:left w:w="108" w:type="dxa"/>
          <w:bottom w:w="0" w:type="dxa"/>
          <w:right w:w="108" w:type="dxa"/>
        </w:tblCellMar>
      </w:tblPr>
      <w:tblGrid>
        <w:gridCol w:w="5070"/>
        <w:gridCol w:w="4820"/>
      </w:tblGrid>
      <w:tr>
        <w:trPr/>
        <w:tc>
          <w:tcPr>
            <w:tcW w:w="50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HỌC, DẠY</w:t>
            </w:r>
          </w:p>
        </w:tc>
        <w:tc>
          <w:tcPr>
            <w:tcW w:w="4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507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Cả lớp.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Xác định biển Đông trên bản đồ hành chính Đông Nam Á.</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1:GV đặt câu hỏi:</w:t>
            </w:r>
          </w:p>
          <w:p>
            <w:pPr>
              <w:pStyle w:val="Normal"/>
              <w:jc w:val="both"/>
              <w:rPr/>
            </w:pPr>
            <w:r>
              <w:rPr>
                <w:rFonts w:cs="Times New Roman" w:ascii="Times New Roman" w:hAnsi="Times New Roman"/>
                <w:color w:val="000000"/>
                <w:sz w:val="26"/>
                <w:szCs w:val="26"/>
              </w:rPr>
              <w:t xml:space="preserve">Nêu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ặc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iểm của biển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ông?(Diện tích; phạm vi biển; </w:t>
            </w:r>
            <w:r>
              <w:rPr>
                <w:rFonts w:cs="Times New Roman" w:ascii="Times New Roman" w:hAnsi="Times New Roman"/>
                <w:color w:val="000000"/>
                <w:sz w:val="26"/>
                <w:szCs w:val="26"/>
              </w:rPr>
              <w:t>đ</w:t>
            </w:r>
            <w:r>
              <w:rPr>
                <w:rFonts w:cs="Times New Roman" w:ascii="Times New Roman" w:hAnsi="Times New Roman"/>
                <w:color w:val="000000"/>
                <w:sz w:val="26"/>
                <w:szCs w:val="26"/>
              </w:rPr>
              <w:t>ặc tính của biển)</w:t>
            </w:r>
          </w:p>
          <w:p>
            <w:pPr>
              <w:pStyle w:val="Normal"/>
              <w:jc w:val="both"/>
              <w:rPr/>
            </w:pPr>
            <w:r>
              <w:rPr>
                <w:rFonts w:cs="Times New Roman" w:ascii="Times New Roman" w:hAnsi="Times New Roman"/>
                <w:color w:val="000000"/>
                <w:sz w:val="26"/>
                <w:szCs w:val="26"/>
              </w:rPr>
              <w:t>Bước 2: gọi HS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3: HS khác bổ sung</w:t>
            </w:r>
          </w:p>
          <w:p>
            <w:pPr>
              <w:pStyle w:val="Normal"/>
              <w:jc w:val="both"/>
              <w:rPr/>
            </w:pPr>
            <w:r>
              <w:rPr>
                <w:rFonts w:cs="Times New Roman" w:ascii="Times New Roman" w:hAnsi="Times New Roman"/>
                <w:color w:val="000000"/>
                <w:sz w:val="26"/>
                <w:szCs w:val="26"/>
              </w:rPr>
              <w:t>- CM biển Đông là biển tương đối kín?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Tính chất nhiệt đới của biển Đông thể hiện qua những yếu tố nào?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S = 1,5S B Địa trung hải, 8 lần S biển Đen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Sóng mùa đông mạnh hơn</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GV: Yêu cầu HS nhắc lại đặc điểm vùng biển Đông thuộc Việt Nam</w:t>
            </w:r>
          </w:p>
          <w:p>
            <w:pPr>
              <w:pStyle w:val="Normal"/>
              <w:jc w:val="both"/>
              <w:rPr/>
            </w:pPr>
            <w:r>
              <w:rPr>
                <w:rFonts w:cs="Times New Roman" w:ascii="Times New Roman" w:hAnsi="Times New Roman"/>
                <w:color w:val="000000"/>
                <w:sz w:val="26"/>
                <w:szCs w:val="26"/>
              </w:rPr>
              <w:t>Liên hệ vấn đề tranh chấp trên biển Đông của Trung Quốc: chủ yếu về quyền lợi kinh tế</w:t>
            </w:r>
          </w:p>
        </w:tc>
        <w:tc>
          <w:tcPr>
            <w:tcW w:w="48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color w:val="000000"/>
                <w:sz w:val="26"/>
                <w:szCs w:val="26"/>
              </w:rPr>
              <w:t xml:space="preserve">I. Khái quát về biển </w:t>
            </w:r>
            <w:r>
              <w:rPr>
                <w:rFonts w:cs="Times New Roman" w:ascii="Times New Roman" w:hAnsi="Times New Roman"/>
                <w:b/>
                <w:color w:val="000000"/>
                <w:sz w:val="26"/>
                <w:szCs w:val="26"/>
              </w:rPr>
              <w:t>Đ</w:t>
            </w:r>
            <w:r>
              <w:rPr>
                <w:rFonts w:cs="Times New Roman" w:ascii="Times New Roman" w:hAnsi="Times New Roman"/>
                <w:b/>
                <w:color w:val="000000"/>
                <w:sz w:val="26"/>
                <w:szCs w:val="26"/>
              </w:rPr>
              <w:t>ông:</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Là biển rộng, diện tích 4,447 triệu km2</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Là biển tương đối kín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Nằm trong vùng nhiệt đới ẩm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 xml:space="preserve">+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ộ TB nước biển cao &gt;= 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jc w:val="both"/>
              <w:rPr/>
            </w:pPr>
            <w:r>
              <w:rPr>
                <w:rFonts w:cs="Times New Roman" w:ascii="Times New Roman" w:hAnsi="Times New Roman"/>
                <w:color w:val="000000"/>
                <w:sz w:val="26"/>
                <w:szCs w:val="26"/>
              </w:rPr>
              <w:t>+ Nhiệt độ không khí &gt;= 26</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và thay </w:t>
            </w:r>
            <w:r>
              <w:rPr>
                <w:rFonts w:cs="Times New Roman" w:ascii="Times New Roman" w:hAnsi="Times New Roman"/>
                <w:color w:val="000000"/>
                <w:sz w:val="26"/>
                <w:szCs w:val="26"/>
              </w:rPr>
              <w:t>đ</w:t>
            </w:r>
            <w:r>
              <w:rPr>
                <w:rFonts w:cs="Times New Roman" w:ascii="Times New Roman" w:hAnsi="Times New Roman"/>
                <w:color w:val="000000"/>
                <w:sz w:val="26"/>
                <w:szCs w:val="26"/>
              </w:rPr>
              <w:t>ổi theo mùa, theo miền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ộ mặn TB 33 -35%</w:t>
            </w:r>
            <w:r>
              <w:rPr>
                <w:rFonts w:cs="Times New Roman" w:ascii="Times New Roman" w:hAnsi="Times New Roman"/>
                <w:color w:val="000000"/>
                <w:sz w:val="26"/>
                <w:szCs w:val="26"/>
                <w:vertAlign w:val="subscript"/>
              </w:rPr>
              <w:t>0</w:t>
            </w:r>
            <w:r>
              <w:rPr>
                <w:rFonts w:cs="Times New Roman" w:ascii="Times New Roman" w:hAnsi="Times New Roman"/>
                <w:color w:val="000000"/>
                <w:sz w:val="26"/>
                <w:szCs w:val="26"/>
              </w:rPr>
              <w:t xml:space="preserve"> thay </w:t>
            </w:r>
            <w:r>
              <w:rPr>
                <w:rFonts w:cs="Times New Roman" w:ascii="Times New Roman" w:hAnsi="Times New Roman"/>
                <w:color w:val="000000"/>
                <w:sz w:val="26"/>
                <w:szCs w:val="26"/>
              </w:rPr>
              <w:t>đ</w:t>
            </w:r>
            <w:r>
              <w:rPr>
                <w:rFonts w:cs="Times New Roman" w:ascii="Times New Roman" w:hAnsi="Times New Roman"/>
                <w:color w:val="000000"/>
                <w:sz w:val="26"/>
                <w:szCs w:val="26"/>
              </w:rPr>
              <w:t>ổi theo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Thuỷ triều phức tạp</w:t>
            </w:r>
          </w:p>
          <w:p>
            <w:pPr>
              <w:pStyle w:val="Normal"/>
              <w:jc w:val="both"/>
              <w:rPr/>
            </w:pPr>
            <w:r>
              <w:rPr>
                <w:rFonts w:cs="Times New Roman" w:ascii="Times New Roman" w:hAnsi="Times New Roman"/>
                <w:color w:val="000000"/>
                <w:sz w:val="26"/>
                <w:szCs w:val="26"/>
              </w:rPr>
              <w:t xml:space="preserve">+ Sóng thay </w:t>
            </w:r>
            <w:r>
              <w:rPr>
                <w:rFonts w:cs="Times New Roman" w:ascii="Times New Roman" w:hAnsi="Times New Roman"/>
                <w:color w:val="000000"/>
                <w:sz w:val="26"/>
                <w:szCs w:val="26"/>
              </w:rPr>
              <w:t>đ</w:t>
            </w:r>
            <w:r>
              <w:rPr>
                <w:rFonts w:cs="Times New Roman" w:ascii="Times New Roman" w:hAnsi="Times New Roman"/>
                <w:color w:val="000000"/>
                <w:sz w:val="26"/>
                <w:szCs w:val="26"/>
              </w:rPr>
              <w:t>ổi theo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Dòng biển đổi chiều theo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Sinh vật ưa nhiệt: san hô, tảo, cá …</w:t>
            </w:r>
          </w:p>
        </w:tc>
      </w:tr>
      <w:tr>
        <w:trPr/>
        <w:tc>
          <w:tcPr>
            <w:tcW w:w="507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Thảo luận</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B1: Chia nhóm – giao nhiệm vụ.</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Nhóm 1: Tìm hiểu ảnh 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ởng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ến khí hậu. liên hệ thực tế</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Nhóm 2: Tìm hiểu ảnh 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ởng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ến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ịa hình và hệ sinh thái biển. Cho VD</w:t>
            </w:r>
          </w:p>
          <w:p>
            <w:pPr>
              <w:pStyle w:val="Normal"/>
              <w:jc w:val="both"/>
              <w:rPr/>
            </w:pPr>
            <w:r>
              <w:rPr>
                <w:rFonts w:cs="Times New Roman" w:ascii="Times New Roman" w:hAnsi="Times New Roman"/>
                <w:bCs/>
                <w:color w:val="000000"/>
                <w:sz w:val="26"/>
                <w:szCs w:val="26"/>
              </w:rPr>
              <w:t>- Nhóm 3: Tìm hiểu ảnh 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ởng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ến tài nguyên thiên nhiên vùng biển (Dựa vào bản đồ)</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Nhóm 4: Tìm hiểu thiên tai từ biển.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Biện pháp phòng tránh các thiên tai đó.</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B2: Học sinh tiến hành thảo luận thống nhất ý kiến-3p</w:t>
            </w:r>
          </w:p>
          <w:p>
            <w:pPr>
              <w:pStyle w:val="Normal"/>
              <w:jc w:val="both"/>
              <w:rPr/>
            </w:pPr>
            <w:r>
              <w:rPr>
                <w:rFonts w:cs="Times New Roman" w:ascii="Times New Roman" w:hAnsi="Times New Roman"/>
                <w:bCs/>
                <w:color w:val="000000"/>
                <w:sz w:val="26"/>
                <w:szCs w:val="26"/>
              </w:rPr>
              <w:t xml:space="preserve">B3: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ại diện nhóm trình bày, nhóm khác bổ sung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B4: Giáo viên nhận xét và chuẩn kiến thức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Ngoài các TNTN trên biển Đông còn có nguồn năng lượng vô tận từ gió, thủy triều nhưng chưa khai thác hết tiềm năng: Nhà máy Phong điện ở Bình Thuận.</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Tích hợp GDMT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Vùng biển nước ta hay gặp những loại thiên tai gì?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GV: Khi các loại thiên tai xảy ra, cần chia sẻ với người dân vùng gặp thiên tai</w:t>
            </w:r>
          </w:p>
        </w:tc>
        <w:tc>
          <w:tcPr>
            <w:tcW w:w="482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rPr>
              <w:t>II. Ảnh h</w:t>
            </w:r>
            <w:r>
              <w:rPr>
                <w:rFonts w:cs="Times New Roman" w:ascii="Times New Roman" w:hAnsi="Times New Roman"/>
                <w:b/>
                <w:color w:val="000000"/>
                <w:sz w:val="26"/>
                <w:szCs w:val="26"/>
              </w:rPr>
              <w:t>ư</w:t>
            </w:r>
            <w:r>
              <w:rPr>
                <w:rFonts w:cs="Times New Roman" w:ascii="Times New Roman" w:hAnsi="Times New Roman"/>
                <w:b/>
                <w:color w:val="000000"/>
                <w:sz w:val="26"/>
                <w:szCs w:val="26"/>
              </w:rPr>
              <w:t xml:space="preserve">ởng của biển </w:t>
            </w:r>
            <w:r>
              <w:rPr>
                <w:rFonts w:cs="Times New Roman" w:ascii="Times New Roman" w:hAnsi="Times New Roman"/>
                <w:b/>
                <w:color w:val="000000"/>
                <w:sz w:val="26"/>
                <w:szCs w:val="26"/>
              </w:rPr>
              <w:t>đ</w:t>
            </w:r>
            <w:r>
              <w:rPr>
                <w:rFonts w:cs="Times New Roman" w:ascii="Times New Roman" w:hAnsi="Times New Roman"/>
                <w:b/>
                <w:color w:val="000000"/>
                <w:sz w:val="26"/>
                <w:szCs w:val="26"/>
              </w:rPr>
              <w:t>ến thiên nhiên Việt Nam:</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b/>
                <w:i/>
                <w:color w:val="000000"/>
                <w:sz w:val="26"/>
                <w:szCs w:val="26"/>
              </w:rPr>
              <w:t>1. Khí hậu:</w:t>
            </w:r>
            <w:r>
              <w:rPr>
                <w:rFonts w:cs="Times New Roman" w:ascii="Times New Roman" w:hAnsi="Times New Roman"/>
                <w:color w:val="000000"/>
                <w:sz w:val="26"/>
                <w:szCs w:val="26"/>
              </w:rPr>
              <w:t xml:space="preserve"> Biển Đông điều hòa khí hậu</w:t>
            </w:r>
          </w:p>
          <w:p>
            <w:pPr>
              <w:pStyle w:val="Normal"/>
              <w:jc w:val="both"/>
              <w:rPr/>
            </w:pPr>
            <w:r>
              <w:rPr>
                <w:rFonts w:cs="Times New Roman" w:ascii="Times New Roman" w:hAnsi="Times New Roman"/>
                <w:color w:val="000000"/>
                <w:spacing w:val="-6"/>
                <w:sz w:val="26"/>
                <w:szCs w:val="26"/>
              </w:rPr>
              <w:t xml:space="preserve">- Mùa </w:t>
            </w:r>
            <w:r>
              <w:rPr>
                <w:rFonts w:cs="Times New Roman" w:ascii="Times New Roman" w:hAnsi="Times New Roman"/>
                <w:color w:val="000000"/>
                <w:spacing w:val="-6"/>
                <w:sz w:val="26"/>
                <w:szCs w:val="26"/>
              </w:rPr>
              <w:t>đ</w:t>
            </w:r>
            <w:r>
              <w:rPr>
                <w:rFonts w:cs="Times New Roman" w:ascii="Times New Roman" w:hAnsi="Times New Roman"/>
                <w:color w:val="000000"/>
                <w:spacing w:val="-6"/>
                <w:sz w:val="26"/>
                <w:szCs w:val="26"/>
              </w:rPr>
              <w:t>ông bớt lạnh, khô; mùa hè mát, ẩm.</w:t>
            </w:r>
          </w:p>
          <w:p>
            <w:pPr>
              <w:pStyle w:val="Normal"/>
              <w:jc w:val="both"/>
              <w:rPr/>
            </w:pP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Mang tính hải dương, điều hoà hơn.</w:t>
            </w:r>
          </w:p>
          <w:p>
            <w:pPr>
              <w:pStyle w:val="Normal"/>
              <w:jc w:val="both"/>
              <w:rPr>
                <w:rFonts w:ascii="Times New Roman" w:hAnsi="Times New Roman" w:cs="Times New Roman"/>
                <w:color w:val="000000"/>
                <w:spacing w:val="-6"/>
                <w:sz w:val="26"/>
                <w:szCs w:val="26"/>
              </w:rPr>
            </w:pPr>
            <w:r>
              <w:rPr>
                <w:rFonts w:cs="Times New Roman" w:ascii="Times New Roman" w:hAnsi="Times New Roman"/>
                <w:color w:val="000000"/>
                <w:spacing w:val="-6"/>
                <w:sz w:val="26"/>
                <w:szCs w:val="26"/>
              </w:rPr>
            </w:r>
          </w:p>
          <w:p>
            <w:pPr>
              <w:pStyle w:val="Normal"/>
              <w:jc w:val="both"/>
              <w:rPr/>
            </w:pPr>
            <w:r>
              <w:rPr>
                <w:rFonts w:cs="Times New Roman" w:ascii="Times New Roman" w:hAnsi="Times New Roman"/>
                <w:b/>
                <w:i/>
                <w:color w:val="000000"/>
                <w:sz w:val="26"/>
                <w:szCs w:val="26"/>
              </w:rPr>
              <w:t>2. Địa hình và các hệ sinh thái ven biển.</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a, Các dạng địa hình ven biển rất đa dạng: </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Vịnh Cửa sông, các bờ biển mài mòn, các tam giác châu thổ với bãi triều rộng lớn, các bãi cát phẳng, các vũng vịnh nước sâu, đảo…</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b, Các hệ sinh thái vùng ven biển rất đa dạng và giầu có. </w:t>
            </w:r>
          </w:p>
          <w:p>
            <w:pPr>
              <w:pStyle w:val="Normal"/>
              <w:numPr>
                <w:ilvl w:val="0"/>
                <w:numId w:val="36"/>
              </w:numPr>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Hệ sinh thái rừng ngập mặn,</w:t>
            </w:r>
          </w:p>
          <w:p>
            <w:pPr>
              <w:pStyle w:val="Normal"/>
              <w:numPr>
                <w:ilvl w:val="0"/>
                <w:numId w:val="36"/>
              </w:numPr>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hệ sinh thái rừng trên các đảo </w:t>
            </w:r>
          </w:p>
          <w:p>
            <w:pPr>
              <w:pStyle w:val="Normal"/>
              <w:numPr>
                <w:ilvl w:val="0"/>
                <w:numId w:val="36"/>
              </w:numPr>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(Hệ sinh thái nước lợ...)</w:t>
            </w:r>
          </w:p>
          <w:p>
            <w:pPr>
              <w:pStyle w:val="Normal"/>
              <w:jc w:val="both"/>
              <w:rPr/>
            </w:pPr>
            <w:r>
              <w:rPr>
                <w:rFonts w:cs="Times New Roman" w:ascii="Times New Roman" w:hAnsi="Times New Roman"/>
                <w:b/>
                <w:i/>
                <w:color w:val="000000"/>
                <w:sz w:val="26"/>
                <w:szCs w:val="26"/>
              </w:rPr>
              <w:t>3. TN thiên nhiên vùng biển phong phú.</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jc w:val="both"/>
              <w:rPr/>
            </w:pPr>
            <w:r>
              <w:rPr>
                <w:rFonts w:cs="Times New Roman" w:ascii="Times New Roman" w:hAnsi="Times New Roman"/>
                <w:color w:val="000000"/>
                <w:sz w:val="26"/>
                <w:szCs w:val="26"/>
              </w:rPr>
              <w:t>a, Khoáng sản: dầu khí, bãi cát ven biển có trữ lượng lớn titan, muối…</w:t>
            </w:r>
          </w:p>
          <w:p>
            <w:pPr>
              <w:pStyle w:val="Normal"/>
              <w:spacing w:lineRule="exact" w:line="320"/>
              <w:jc w:val="both"/>
              <w:rPr/>
            </w:pPr>
            <w:r>
              <w:rPr>
                <w:rFonts w:cs="Times New Roman" w:ascii="Times New Roman" w:hAnsi="Times New Roman"/>
                <w:color w:val="000000"/>
                <w:sz w:val="26"/>
                <w:szCs w:val="26"/>
              </w:rPr>
              <w:t xml:space="preserve">b, Hải sản: trên 2000 loài cá, hơn 100 loài tôm, vài chục loài mực, sinh vật phù du, sinh vật đáy phong phú, rạn san hô… </w:t>
            </w:r>
          </w:p>
          <w:p>
            <w:pPr>
              <w:pStyle w:val="Normal"/>
              <w:spacing w:lineRule="exact" w:line="32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jc w:val="both"/>
              <w:rPr/>
            </w:pPr>
            <w:r>
              <w:rPr>
                <w:rFonts w:cs="Times New Roman" w:ascii="Times New Roman" w:hAnsi="Times New Roman"/>
                <w:b/>
                <w:i/>
                <w:color w:val="000000"/>
                <w:sz w:val="26"/>
                <w:szCs w:val="26"/>
              </w:rPr>
              <w:t>4. Thiên tai</w:t>
            </w:r>
            <w:r>
              <w:rPr>
                <w:rFonts w:cs="Times New Roman" w:ascii="Times New Roman" w:hAnsi="Times New Roman"/>
                <w:color w:val="000000"/>
                <w:sz w:val="26"/>
                <w:szCs w:val="26"/>
              </w:rPr>
              <w:t>:  Nhiều thiên tai</w:t>
            </w:r>
          </w:p>
          <w:p>
            <w:pPr>
              <w:pStyle w:val="Normal"/>
              <w:numPr>
                <w:ilvl w:val="0"/>
                <w:numId w:val="36"/>
              </w:numPr>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Bão, </w:t>
            </w:r>
          </w:p>
          <w:p>
            <w:pPr>
              <w:pStyle w:val="Normal"/>
              <w:numPr>
                <w:ilvl w:val="0"/>
                <w:numId w:val="36"/>
              </w:numPr>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Sạt lở bờ  biển, </w:t>
            </w:r>
          </w:p>
          <w:p>
            <w:pPr>
              <w:pStyle w:val="Normal"/>
              <w:numPr>
                <w:ilvl w:val="0"/>
                <w:numId w:val="36"/>
              </w:numPr>
              <w:spacing w:lineRule="exact" w:line="320"/>
              <w:jc w:val="both"/>
              <w:rPr/>
            </w:pPr>
            <w:r>
              <w:rPr>
                <w:rFonts w:cs="Times New Roman" w:ascii="Times New Roman" w:hAnsi="Times New Roman"/>
                <w:color w:val="000000"/>
                <w:sz w:val="26"/>
                <w:szCs w:val="26"/>
              </w:rPr>
              <w:t>Cát bay, cát chảy…</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luyện tập</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Yêu cầu Hs dùng kiến thức vừa học trả lời các câu hỏi</w:t>
      </w:r>
      <w:r>
        <w:rPr/>
        <w:t>:</w:t>
      </w:r>
    </w:p>
    <w:tbl>
      <w:tblPr>
        <w:tblW w:w="9605" w:type="dxa"/>
        <w:jc w:val="left"/>
        <w:tblInd w:w="0" w:type="dxa"/>
        <w:tblLayout w:type="fixed"/>
        <w:tblCellMar>
          <w:top w:w="0" w:type="dxa"/>
          <w:left w:w="108" w:type="dxa"/>
          <w:bottom w:w="0" w:type="dxa"/>
          <w:right w:w="108" w:type="dxa"/>
        </w:tblCellMar>
      </w:tblPr>
      <w:tblGrid>
        <w:gridCol w:w="7054"/>
        <w:gridCol w:w="2551"/>
      </w:tblGrid>
      <w:tr>
        <w:trPr/>
        <w:tc>
          <w:tcPr>
            <w:tcW w:w="705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HỌC, DẠY</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NỘI DUNG </w:t>
            </w:r>
          </w:p>
        </w:tc>
      </w:tr>
      <w:tr>
        <w:trPr/>
        <w:tc>
          <w:tcPr>
            <w:tcW w:w="705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color w:val="000000"/>
                <w:sz w:val="26"/>
                <w:szCs w:val="26"/>
              </w:rPr>
              <w:t>GV yêu cầu HS dùng kiến thức vừa học trả lời các câu hỏi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Gọi Hs trả lời, Gọi HS khác nhận xét.</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GV nhận xét, chỉnh sửa, bổ sung.</w:t>
            </w:r>
          </w:p>
          <w:p>
            <w:pPr>
              <w:pStyle w:val="Normal"/>
              <w:jc w:val="both"/>
              <w:rPr/>
            </w:pPr>
            <w:r>
              <w:rPr>
                <w:rFonts w:cs="Times New Roman" w:ascii="Times New Roman" w:hAnsi="Times New Roman"/>
                <w:b/>
                <w:bCs/>
                <w:color w:val="000000"/>
                <w:sz w:val="26"/>
                <w:szCs w:val="26"/>
              </w:rPr>
              <w:t>Câu 1</w:t>
            </w:r>
            <w:r>
              <w:rPr>
                <w:rFonts w:cs="Times New Roman" w:ascii="Times New Roman" w:hAnsi="Times New Roman"/>
                <w:bCs/>
                <w:color w:val="000000"/>
                <w:sz w:val="26"/>
                <w:szCs w:val="26"/>
              </w:rPr>
              <w:t>. Xác đinh trên bản đồ các vịnh biển: Hạ Long, Đà Nẵng, Xuân Đài, Vân Phong, Cam Ranh.</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Khu vực có thềm lục địa bị thu hẹp trên Biển Đông thuộc vùng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Vịnh Bắc Bộ.              B. Vịnh Thái Lan.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Bắc Trung Bộ.             D. Nam Trung Bộ</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Ở nước ta thời tiết mùa đông bớt lạnh khô, mùa hè bớt nóng bức là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Nằm gần Xích đạo, mưa nhiều.</w:t>
              <w:tab/>
              <w:t xml:space="preserve">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Địa hình 85% là đồi núi thấp.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Chịu tác động thường xuyên của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Tiếp giáp với Biển Đông (trên 3260 km bờ biển).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Quá trình chủ yếu chi phối địa mạo của vùng ven biển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Xâm thực.        B. Mài mòn.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Bồi tụ.              D. Xâm thực - bồi tụ.</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Biểu hiện rõ nhất đặc điểm nóng ẩm của Biển Đông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Thành phần sinh vật nhiệt đới chiếm ưu thế.</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Nhiệt độ nước biển khá cao và thay đổi theo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Có các dòng hải lưu nóng hoạt động suốt năm.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Có các luồng gió theo hướng đông nam thổi vào nước ta gây mưa.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Điểm cuối cùng của đường hải giới nước ta về phía nam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Móng Cái.</w:t>
              <w:tab/>
              <w:t>B. Hà Tiên.</w:t>
              <w:tab/>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Rạch Giá.</w:t>
              <w:tab/>
              <w:t>D. Cà Mau.</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7.</w:t>
            </w:r>
            <w:r>
              <w:rPr>
                <w:rFonts w:cs="Times New Roman" w:ascii="Times New Roman" w:hAnsi="Times New Roman"/>
                <w:color w:val="000000"/>
                <w:sz w:val="26"/>
                <w:szCs w:val="26"/>
              </w:rPr>
              <w:t xml:space="preserve"> Hạn chế lớn nhất của Biển Đông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Tài nguyên sinh vật biển đang bị suy giảm nghiêm trọng.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Thường xuyên hình thành các cơn bão nhiệt đới.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Hiện tượng sóng thần do hoạt động của động đất núi lửa.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Tác động của các cơn bão nhiệt đới và gió mùa đông bắc.</w:t>
            </w:r>
          </w:p>
        </w:tc>
        <w:tc>
          <w:tcPr>
            <w:tcW w:w="255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
                <w:bCs/>
                <w:color w:val="000000"/>
                <w:sz w:val="26"/>
                <w:szCs w:val="26"/>
              </w:rPr>
              <w:t>Câu 1:</w:t>
            </w:r>
            <w:r>
              <w:rPr>
                <w:rFonts w:cs="Times New Roman" w:ascii="Times New Roman" w:hAnsi="Times New Roman"/>
                <w:bCs/>
                <w:color w:val="000000"/>
                <w:sz w:val="26"/>
                <w:szCs w:val="26"/>
              </w:rPr>
              <w:t xml:space="preserve"> Sử dụng Atlat trang 13,14 để xác định</w:t>
            </w:r>
          </w:p>
          <w:p>
            <w:pPr>
              <w:pStyle w:val="Normal"/>
              <w:rPr>
                <w:color w:val="000000"/>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Nam Trung Bộ</w:t>
            </w:r>
          </w:p>
          <w:p>
            <w:pPr>
              <w:pStyle w:val="Normal"/>
              <w:jc w:val="right"/>
              <w:rPr>
                <w:rFonts w:ascii="Times New Roman" w:hAnsi="Times New Roman" w:cs="Times New Roman"/>
                <w:color w:val="000000"/>
                <w:sz w:val="26"/>
                <w:szCs w:val="26"/>
              </w:rPr>
            </w:pPr>
            <w:r>
              <w:rPr>
                <w:rFonts w:cs="Times New Roman" w:ascii="Times New Roman" w:hAnsi="Times New Roman"/>
                <w:color w:val="000000"/>
                <w:sz w:val="26"/>
                <w:szCs w:val="26"/>
              </w:rPr>
              <w:t>Atlat trang 14</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w:t>
            </w:r>
          </w:p>
          <w:p>
            <w:pPr>
              <w:pStyle w:val="Normal"/>
              <w:jc w:val="both"/>
              <w:rPr>
                <w:color w:val="000000"/>
              </w:rPr>
            </w:pPr>
            <w:r>
              <w:rPr>
                <w:rFonts w:cs="Times New Roman" w:ascii="Times New Roman" w:hAnsi="Times New Roman"/>
                <w:color w:val="000000"/>
                <w:sz w:val="26"/>
                <w:szCs w:val="26"/>
              </w:rPr>
              <w:t>D. Tiếp giáp với Biển Đông (trên 3260 km bờ biển). - Ảnh hưởng của biển Đông đến khí hậu.</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color w:val="000000"/>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Xâm thực - bồi tụ.</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color w:val="000000"/>
              </w:rPr>
            </w:pPr>
            <w:r>
              <w:rPr>
                <w:rFonts w:cs="Times New Roman" w:ascii="Times New Roman" w:hAnsi="Times New Roman"/>
                <w:b/>
                <w:color w:val="000000"/>
                <w:sz w:val="26"/>
                <w:szCs w:val="26"/>
              </w:rPr>
              <w:t>Câu 5</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Thành phần sinh vật nhiệt đới chiếm ưu thế.</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(Biển ấm, nhiệt độ cao)</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color w:val="000000"/>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w:t>
            </w:r>
          </w:p>
          <w:p>
            <w:pPr>
              <w:pStyle w:val="Normal"/>
              <w:rPr>
                <w:color w:val="000000"/>
              </w:rPr>
            </w:pPr>
            <w:r>
              <w:rPr>
                <w:rFonts w:cs="Times New Roman" w:ascii="Times New Roman" w:hAnsi="Times New Roman"/>
                <w:color w:val="000000"/>
                <w:sz w:val="26"/>
                <w:szCs w:val="26"/>
              </w:rPr>
              <w:t>B. Hà Tiên.</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color w:val="000000"/>
              </w:rPr>
            </w:pPr>
            <w:r>
              <w:rPr>
                <w:rFonts w:cs="Times New Roman" w:ascii="Times New Roman" w:hAnsi="Times New Roman"/>
                <w:b/>
                <w:color w:val="000000"/>
                <w:sz w:val="26"/>
                <w:szCs w:val="26"/>
              </w:rPr>
              <w:t>Câu 7</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Thường xuyên hình thành các cơn bão nhiệt đới.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(Thiên tai vùng biển)</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Câu 1: </w:t>
      </w:r>
      <w:r>
        <w:rPr>
          <w:rFonts w:cs="Times New Roman" w:ascii="Times New Roman" w:hAnsi="Times New Roman"/>
          <w:color w:val="000000"/>
          <w:sz w:val="26"/>
          <w:szCs w:val="26"/>
        </w:rPr>
        <w:t>Em hãy nêu các Biện pháp sử dụng hợp lý TN biển ở nước ta.</w:t>
      </w:r>
    </w:p>
    <w:p>
      <w:pPr>
        <w:pStyle w:val="Normal"/>
        <w:jc w:val="both"/>
        <w:rPr/>
      </w:pPr>
      <w:r>
        <w:rPr>
          <w:rFonts w:cs="Times New Roman" w:ascii="Times New Roman" w:hAnsi="Times New Roman"/>
          <w:b/>
          <w:i/>
          <w:color w:val="000000"/>
          <w:sz w:val="26"/>
          <w:szCs w:val="26"/>
        </w:rPr>
        <w:t xml:space="preserve">                </w:t>
      </w:r>
      <w:r>
        <w:rPr>
          <w:rFonts w:cs="Times New Roman" w:ascii="Times New Roman" w:hAnsi="Times New Roman"/>
          <w:b/>
          <w:i/>
          <w:color w:val="000000"/>
          <w:sz w:val="26"/>
          <w:szCs w:val="26"/>
        </w:rPr>
        <w:t>* Biện pháp sử dụng:</w:t>
      </w:r>
      <w:r>
        <w:rPr>
          <w:rFonts w:cs="Times New Roman" w:ascii="Times New Roman" w:hAnsi="Times New Roman"/>
          <w:color w:val="000000"/>
          <w:sz w:val="26"/>
          <w:szCs w:val="26"/>
        </w:rPr>
        <w:t xml:space="preserve">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Khai thác và sử dụng hợp lí TN biển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Phòng chống ô nhiễm MT; bảo vệ môi trường sống của sinh vật biển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Phòng tránh thiên tai do biển gây ra</w:t>
      </w:r>
      <w:r>
        <w:rPr>
          <w:rFonts w:cs="Times New Roman" w:ascii="Times New Roman" w:hAnsi="Times New Roman"/>
          <w:i/>
          <w:color w:val="000000"/>
          <w:sz w:val="26"/>
          <w:szCs w:val="26"/>
        </w:rPr>
        <w: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Câu 2: Hãy xác định các vườn quốc gia trên đảo của nước ta.</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mở rộng.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Là một học sinh, em sẽ làm gì để bảo vệ chủ quyển biển đảo, khai thác có hiệu quả va bảo vệ các nguồn tài nguyên thiên nhiên biển.</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4. Tổng kết - đánh giá: 3p</w:t>
      </w:r>
    </w:p>
    <w:p>
      <w:pPr>
        <w:pStyle w:val="Normal"/>
        <w:rPr/>
      </w:pPr>
      <w:r>
        <w:rPr>
          <w:rFonts w:cs="Times New Roman" w:ascii="Times New Roman" w:hAnsi="Times New Roman"/>
          <w:i/>
          <w:color w:val="000000"/>
          <w:sz w:val="26"/>
          <w:szCs w:val="26"/>
        </w:rPr>
        <w:tab/>
      </w:r>
      <w:r>
        <w:rPr>
          <w:rFonts w:cs="Times New Roman" w:ascii="Times New Roman" w:hAnsi="Times New Roman"/>
          <w:color w:val="000000"/>
          <w:sz w:val="26"/>
          <w:szCs w:val="26"/>
        </w:rPr>
        <w:t xml:space="preserve">       - Yêu cầu HS vẽ sơ đồ tư duy tổng kết bài học</w:t>
      </w:r>
    </w:p>
    <w:p>
      <w:pPr>
        <w:pStyle w:val="Normal"/>
        <w:rPr/>
      </w:pPr>
      <w:r>
        <w:rPr>
          <w:rFonts w:cs="Times New Roman" w:ascii="Times New Roman" w:hAnsi="Times New Roman"/>
          <w:b/>
          <w:i/>
          <w:color w:val="000000"/>
          <w:sz w:val="26"/>
          <w:szCs w:val="26"/>
        </w:rPr>
        <w:t>5. Hướng dẫn học ở nhà 1p: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Học và trả lời câu hỏi SGK.</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Ôn tập các bài từ bài 1 đến bài 8</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Lãnh đạo 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tháng       năm</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autoSpaceDE w:val="false"/>
        <w:jc w:val="both"/>
        <w:rPr>
          <w:rFonts w:ascii="Times New Roman" w:hAnsi="Times New Roman" w:cs="Times New Roman"/>
          <w:i/>
          <w:i/>
          <w:color w:val="000000"/>
          <w:sz w:val="26"/>
          <w:szCs w:val="26"/>
        </w:rPr>
      </w:pPr>
      <w:r>
        <w:rPr>
          <w:rFonts w:cs="Times New Roman" w:ascii="Times New Roman" w:hAnsi="Times New Roman"/>
          <w:i/>
          <w:color w:val="000000"/>
          <w:sz w:val="26"/>
          <w:szCs w:val="26"/>
        </w:rPr>
        <w:t>Tiết 7                                                                                       Ngày soạn: 19/9/2018</w:t>
      </w:r>
    </w:p>
    <w:p>
      <w:pPr>
        <w:pStyle w:val="Normal"/>
        <w:autoSpaceDE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Ôn tập </w:t>
      </w:r>
    </w:p>
    <w:p>
      <w:pPr>
        <w:pStyle w:val="Normal"/>
        <w:autoSpaceDE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t>I. Mục tiêu:</w:t>
      </w:r>
    </w:p>
    <w:p>
      <w:pPr>
        <w:pStyle w:val="Normal"/>
        <w:autoSpaceDE w:val="false"/>
        <w:jc w:val="both"/>
        <w:rPr/>
      </w:pPr>
      <w:r>
        <w:rPr>
          <w:rFonts w:cs="Times New Roman" w:ascii="Times New Roman" w:hAnsi="Times New Roman"/>
          <w:b/>
          <w:i/>
          <w:color w:val="000000"/>
          <w:sz w:val="26"/>
          <w:szCs w:val="26"/>
        </w:rPr>
        <w:t>1. Kiến thức</w:t>
      </w:r>
      <w:r>
        <w:rPr>
          <w:rFonts w:cs="Times New Roman" w:ascii="Times New Roman" w:hAnsi="Times New Roman"/>
          <w:color w:val="000000"/>
          <w:sz w:val="26"/>
          <w:szCs w:val="26"/>
        </w:rPr>
        <w:t xml:space="preserve">: </w:t>
      </w:r>
    </w:p>
    <w:p>
      <w:pPr>
        <w:pStyle w:val="Normal"/>
        <w:autoSpaceDE w:val="false"/>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Ôn tập củng cố các kiến thức cơ bản từ bài 1--&gt; bài 8</w:t>
      </w:r>
    </w:p>
    <w:p>
      <w:pPr>
        <w:pStyle w:val="Normal"/>
        <w:autoSpaceDE w:val="false"/>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2. Kĩ năng:</w:t>
      </w:r>
    </w:p>
    <w:p>
      <w:pPr>
        <w:pStyle w:val="Normal"/>
        <w:autoSpaceDE w:val="false"/>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Rèn các kĩ năng sử dụng bản đồ trong Atlat địa lý Việt Nam để khai thác kiến thức.</w:t>
      </w:r>
    </w:p>
    <w:p>
      <w:pPr>
        <w:pStyle w:val="Normal"/>
        <w:autoSpaceDE w:val="false"/>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3. Thái độ, hành vi</w:t>
      </w:r>
    </w:p>
    <w:p>
      <w:pPr>
        <w:pStyle w:val="Normal"/>
        <w:autoSpaceDE w:val="false"/>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Giáo dục ý thức tự giác trong học tập, </w:t>
      </w:r>
    </w:p>
    <w:p>
      <w:pPr>
        <w:pStyle w:val="Normal"/>
        <w:autoSpaceDE w:val="false"/>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Các năng lực hướng tới:</w:t>
      </w:r>
    </w:p>
    <w:p>
      <w:pPr>
        <w:pStyle w:val="Normal"/>
        <w:ind w:hanging="720" w:left="720" w:right="0"/>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pt-BR"/>
        </w:rPr>
        <w:t>Năng lực tự học, Năng lực giải quyết vấn đề, Hợp tác,Giao tiếp</w:t>
        <w:tab/>
        <w:t xml:space="preserve">        </w:t>
      </w:r>
    </w:p>
    <w:p>
      <w:pPr>
        <w:pStyle w:val="Normal"/>
        <w:ind w:hanging="720" w:left="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  Năng lực sử dụng bản đồ, bảng số liệu, hình vẽ...Năng lực tổng hợp theo lãnh thổ</w:t>
      </w:r>
    </w:p>
    <w:p>
      <w:pPr>
        <w:pStyle w:val="Normal"/>
        <w:ind w:hanging="720" w:left="720" w:right="0"/>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 xml:space="preserve">II. Chuẩn bị </w:t>
      </w:r>
    </w:p>
    <w:p>
      <w:pPr>
        <w:pStyle w:val="Normal"/>
        <w:numPr>
          <w:ilvl w:val="0"/>
          <w:numId w:val="54"/>
        </w:numPr>
        <w:rPr>
          <w:rFonts w:ascii="Times New Roman" w:hAnsi="Times New Roman" w:cs="Times New Roman"/>
          <w:color w:val="000000"/>
          <w:sz w:val="26"/>
          <w:szCs w:val="26"/>
          <w:lang w:val="pt-BR"/>
        </w:rPr>
      </w:pPr>
      <w:r>
        <w:rPr>
          <w:rFonts w:cs="Times New Roman" w:ascii="Times New Roman" w:hAnsi="Times New Roman"/>
          <w:b/>
          <w:color w:val="000000"/>
          <w:sz w:val="26"/>
          <w:szCs w:val="26"/>
          <w:lang w:val="pt-BR"/>
        </w:rPr>
        <w:t xml:space="preserve">Giáo viên : </w:t>
      </w:r>
      <w:r>
        <w:rPr>
          <w:rFonts w:cs="Times New Roman" w:ascii="Times New Roman" w:hAnsi="Times New Roman"/>
          <w:color w:val="000000"/>
          <w:sz w:val="26"/>
          <w:szCs w:val="26"/>
          <w:lang w:val="pt-BR"/>
        </w:rPr>
        <w:t>Sơ đồ bài học, hệ thống câu hỏi</w:t>
      </w:r>
    </w:p>
    <w:p>
      <w:pPr>
        <w:pStyle w:val="Normal"/>
        <w:numPr>
          <w:ilvl w:val="0"/>
          <w:numId w:val="54"/>
        </w:numPr>
        <w:rPr>
          <w:rFonts w:ascii="Times New Roman" w:hAnsi="Times New Roman" w:cs="Times New Roman"/>
          <w:color w:val="000000"/>
          <w:sz w:val="26"/>
          <w:szCs w:val="26"/>
          <w:lang w:val="pt-BR"/>
        </w:rPr>
      </w:pPr>
      <w:r>
        <w:rPr>
          <w:rFonts w:cs="Times New Roman" w:ascii="Times New Roman" w:hAnsi="Times New Roman"/>
          <w:b/>
          <w:color w:val="000000"/>
          <w:sz w:val="26"/>
          <w:szCs w:val="26"/>
          <w:lang w:val="pt-BR"/>
        </w:rPr>
        <w:t>Học sinh:</w:t>
      </w:r>
      <w:r>
        <w:rPr>
          <w:rFonts w:cs="Times New Roman" w:ascii="Times New Roman" w:hAnsi="Times New Roman"/>
          <w:color w:val="000000"/>
          <w:sz w:val="26"/>
          <w:szCs w:val="26"/>
          <w:lang w:val="pt-BR"/>
        </w:rPr>
        <w:t xml:space="preserve"> Ôn tập</w:t>
      </w:r>
    </w:p>
    <w:p>
      <w:pPr>
        <w:pStyle w:val="Normal"/>
        <w:rPr/>
      </w:pPr>
      <w:r>
        <w:rPr>
          <w:rFonts w:cs="Times New Roman" w:ascii="Times New Roman" w:hAnsi="Times New Roman"/>
          <w:b/>
          <w:color w:val="000000"/>
          <w:sz w:val="26"/>
          <w:szCs w:val="26"/>
          <w:lang w:val="pt-BR"/>
        </w:rPr>
        <w:t>III.</w:t>
      </w:r>
      <w:r>
        <w:rPr>
          <w:rFonts w:cs="Times New Roman" w:ascii="Times New Roman" w:hAnsi="Times New Roman"/>
          <w:color w:val="000000"/>
          <w:sz w:val="26"/>
          <w:szCs w:val="26"/>
          <w:lang w:val="pt-BR"/>
        </w:rPr>
        <w:t xml:space="preserve"> </w:t>
      </w:r>
      <w:r>
        <w:rPr>
          <w:rFonts w:cs="Times New Roman" w:ascii="Times New Roman" w:hAnsi="Times New Roman"/>
          <w:b/>
          <w:color w:val="000000"/>
          <w:sz w:val="26"/>
          <w:szCs w:val="26"/>
          <w:lang w:val="pt-BR"/>
        </w:rPr>
        <w:t>Tổ chức các hoạt động dạy và học</w:t>
      </w:r>
    </w:p>
    <w:p>
      <w:pPr>
        <w:pStyle w:val="Normal"/>
        <w:numPr>
          <w:ilvl w:val="0"/>
          <w:numId w:val="10"/>
        </w:numPr>
        <w:rPr>
          <w:rFonts w:ascii="Times New Roman" w:hAnsi="Times New Roman" w:cs="Times New Roman"/>
          <w:b/>
          <w:i/>
          <w:i/>
          <w:color w:val="000000"/>
          <w:sz w:val="26"/>
          <w:szCs w:val="26"/>
          <w:lang w:val="pt-BR"/>
        </w:rPr>
      </w:pPr>
      <w:r>
        <w:rPr/>
        <w:t>Ổn định tổ chức, kiểm tra sĩ số</w:t>
      </w:r>
    </w:p>
    <w:tbl>
      <w:tblPr>
        <w:tblW w:w="9747" w:type="dxa"/>
        <w:jc w:val="left"/>
        <w:tblInd w:w="0" w:type="dxa"/>
        <w:tblLayout w:type="fixed"/>
        <w:tblCellMar>
          <w:top w:w="0" w:type="dxa"/>
          <w:left w:w="108" w:type="dxa"/>
          <w:bottom w:w="0" w:type="dxa"/>
          <w:right w:w="108" w:type="dxa"/>
        </w:tblCellMar>
      </w:tblPr>
      <w:tblGrid>
        <w:gridCol w:w="2449"/>
        <w:gridCol w:w="2396"/>
        <w:gridCol w:w="2452"/>
        <w:gridCol w:w="2450"/>
      </w:tblGrid>
      <w:tr>
        <w:trPr/>
        <w:tc>
          <w:tcPr>
            <w:tcW w:w="244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Lớp</w:t>
            </w:r>
          </w:p>
        </w:tc>
        <w:tc>
          <w:tcPr>
            <w:tcW w:w="2396"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Sĩ số</w:t>
            </w:r>
          </w:p>
        </w:tc>
        <w:tc>
          <w:tcPr>
            <w:tcW w:w="2452"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Vắng</w:t>
            </w:r>
          </w:p>
        </w:tc>
        <w:tc>
          <w:tcPr>
            <w:tcW w:w="245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Ngày dạy</w:t>
            </w:r>
          </w:p>
        </w:tc>
      </w:tr>
      <w:tr>
        <w:trPr/>
        <w:tc>
          <w:tcPr>
            <w:tcW w:w="244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12A4</w:t>
            </w:r>
          </w:p>
        </w:tc>
        <w:tc>
          <w:tcPr>
            <w:tcW w:w="2396"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c>
          <w:tcPr>
            <w:tcW w:w="2452"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c>
          <w:tcPr>
            <w:tcW w:w="245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r>
      <w:tr>
        <w:trPr/>
        <w:tc>
          <w:tcPr>
            <w:tcW w:w="2449"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t>12A2</w:t>
            </w:r>
          </w:p>
        </w:tc>
        <w:tc>
          <w:tcPr>
            <w:tcW w:w="2396"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c>
          <w:tcPr>
            <w:tcW w:w="2452"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c>
          <w:tcPr>
            <w:tcW w:w="245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snapToGrid w:val="false"/>
              <w:jc w:val="both"/>
              <w:outlineLvl w:val="0"/>
              <w:rPr>
                <w:rFonts w:ascii="Times New Roman" w:hAnsi="Times New Roman" w:cs="Times New Roman"/>
                <w:b/>
                <w:bCs/>
                <w:color w:val="000000"/>
                <w:sz w:val="26"/>
                <w:szCs w:val="26"/>
                <w:lang w:val="sv-SE"/>
              </w:rPr>
            </w:pPr>
            <w:r>
              <w:rPr>
                <w:rFonts w:cs="Times New Roman" w:ascii="Times New Roman" w:hAnsi="Times New Roman"/>
                <w:b/>
                <w:bCs/>
                <w:color w:val="000000"/>
                <w:sz w:val="26"/>
                <w:szCs w:val="26"/>
                <w:lang w:val="sv-SE"/>
              </w:rPr>
            </w:r>
          </w:p>
        </w:tc>
      </w:tr>
    </w:tbl>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numPr>
          <w:ilvl w:val="0"/>
          <w:numId w:val="10"/>
        </w:numPr>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t>Ôn và kiểm tra kiến thức cũ(lồng trong giờ)</w:t>
      </w:r>
    </w:p>
    <w:p>
      <w:pPr>
        <w:pStyle w:val="Normal"/>
        <w:numPr>
          <w:ilvl w:val="0"/>
          <w:numId w:val="10"/>
        </w:numPr>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t>Nội dung ôn tập</w:t>
      </w:r>
    </w:p>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Hoạt động 1: Hệ thống kiến thức cơ bản</w:t>
      </w:r>
    </w:p>
    <w:p>
      <w:pPr>
        <w:pStyle w:val="Normal"/>
        <w:numPr>
          <w:ilvl w:val="0"/>
          <w:numId w:val="40"/>
        </w:numP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Kiến thức cơ bản</w:t>
      </w:r>
    </w:p>
    <w:p>
      <w:pPr>
        <w:pStyle w:val="Normal"/>
        <w:ind w:left="36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Bước 1: GV yêu cầu HS hệ thống lại các kiến thức cơ bản (kể tên các tiểu mục và nội dung chính ngắn gọn)</w:t>
      </w:r>
    </w:p>
    <w:p>
      <w:pPr>
        <w:pStyle w:val="Normal"/>
        <w:ind w:left="360" w:right="0"/>
        <w:rPr/>
      </w:pPr>
      <w:r>
        <w:rPr>
          <w:rFonts w:cs="Times New Roman" w:ascii="Times New Roman" w:hAnsi="Times New Roman"/>
          <w:color w:val="000000"/>
          <w:sz w:val="26"/>
          <w:szCs w:val="26"/>
          <w:lang w:val="pt-BR"/>
        </w:rPr>
        <w:t>Bước 2: Đại diện nhóm trả l trả lời. HS khác nhận xét, bổ sung</w:t>
      </w:r>
    </w:p>
    <w:p>
      <w:pPr>
        <w:pStyle w:val="Normal"/>
        <w:ind w:left="36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Bước 3: GV chuẩn kiến thức</w:t>
      </w:r>
    </w:p>
    <w:p>
      <w:pPr>
        <w:pStyle w:val="Normal"/>
        <w:autoSpaceDE w:val="false"/>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 Chủ đề 1: </w:t>
      </w:r>
      <w:r>
        <w:rPr>
          <w:rFonts w:cs="Times New Roman" w:ascii="Times New Roman" w:hAnsi="Times New Roman"/>
          <w:b/>
          <w:color w:val="000000"/>
          <w:sz w:val="26"/>
          <w:szCs w:val="26"/>
          <w:lang w:val="fr-FR"/>
        </w:rPr>
        <w:t>VỊ TRÍ ĐỊA VÀ PHẠM VI LÃNH THỔ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-Vị trí địa lí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+Vị trí hệ tọa độ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+Vị trí địa lí tự  nhiên , kinh tế- xã hội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Phạm vi lãnh thổ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Vùng đất.</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Vùng biển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Vùng trời .</w:t>
      </w:r>
    </w:p>
    <w:p>
      <w:pPr>
        <w:pStyle w:val="Normal"/>
        <w:autoSpaceDE w:val="false"/>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xml:space="preserve">- Ý nghĩa của vị trí địa lí ,phạm vi lãnh thổ đối với tự nhiên, KT- XH và quốc phòng </w:t>
      </w:r>
    </w:p>
    <w:p>
      <w:pPr>
        <w:pStyle w:val="Normal"/>
        <w:autoSpaceDE w:val="false"/>
        <w:jc w:val="both"/>
        <w:rPr/>
      </w:pPr>
      <w:r>
        <w:rPr>
          <w:rFonts w:cs="Times New Roman" w:ascii="Times New Roman" w:hAnsi="Times New Roman"/>
          <w:color w:val="000000"/>
          <w:sz w:val="26"/>
          <w:szCs w:val="26"/>
          <w:lang w:val="fr-FR"/>
        </w:rPr>
        <w:t xml:space="preserve">* Chủ đề 2: </w:t>
      </w:r>
      <w:r>
        <w:rPr>
          <w:rFonts w:cs="Times New Roman" w:ascii="Times New Roman" w:hAnsi="Times New Roman"/>
          <w:b/>
          <w:color w:val="000000"/>
          <w:sz w:val="26"/>
          <w:szCs w:val="26"/>
          <w:lang w:val="fr-FR"/>
        </w:rPr>
        <w:t xml:space="preserve"> ĐẤT NHIỀU ĐỒI NÚI </w:t>
      </w:r>
    </w:p>
    <w:p>
      <w:pPr>
        <w:pStyle w:val="Normal"/>
        <w:autoSpaceDE w:val="false"/>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1) Đặc điểm chung của địa hình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Địa hình đồi núi chiếm phần lớn diện tích nhưng chủ yếu là đồi núi thấp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Cấu trúc địa hình khá đa dạng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Địa hình vùng nhiệt đới ẩm gió mùa .</w:t>
      </w:r>
    </w:p>
    <w:p>
      <w:pPr>
        <w:pStyle w:val="Normal"/>
        <w:autoSpaceDE w:val="false"/>
        <w:jc w:val="both"/>
        <w:rPr/>
      </w:pPr>
      <w:r>
        <w:rPr>
          <w:rFonts w:cs="Times New Roman" w:ascii="Times New Roman" w:hAnsi="Times New Roman"/>
          <w:color w:val="000000"/>
          <w:sz w:val="26"/>
          <w:szCs w:val="26"/>
          <w:lang w:val="fr-FR"/>
        </w:rPr>
        <w:t xml:space="preserve">  </w:t>
      </w:r>
      <w:r>
        <w:rPr>
          <w:rFonts w:cs="Times New Roman" w:ascii="Times New Roman" w:hAnsi="Times New Roman"/>
          <w:color w:val="000000"/>
          <w:sz w:val="26"/>
          <w:szCs w:val="26"/>
          <w:lang w:val="fr-FR"/>
        </w:rPr>
        <w:t>- Địa hình chịu tác động mạnh mẽ của con người .</w:t>
      </w:r>
    </w:p>
    <w:p>
      <w:pPr>
        <w:pStyle w:val="Normal"/>
        <w:autoSpaceDE w:val="false"/>
        <w:jc w:val="both"/>
        <w:rPr>
          <w:rFonts w:ascii="Times New Roman" w:hAnsi="Times New Roman" w:cs="Times New Roman"/>
          <w:color w:val="000000"/>
          <w:sz w:val="26"/>
          <w:szCs w:val="26"/>
          <w:lang w:val="fr-FR"/>
        </w:rPr>
      </w:pPr>
      <w:r>
        <w:rPr>
          <w:rFonts w:cs="Times New Roman" w:ascii="Times New Roman" w:hAnsi="Times New Roman"/>
          <w:color w:val="000000"/>
          <w:sz w:val="26"/>
          <w:szCs w:val="26"/>
          <w:lang w:val="fr-FR"/>
        </w:rPr>
        <w:t>2) Các khu vực địa hình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xml:space="preserve">a) Khu vực đồi núi : </w:t>
      </w:r>
    </w:p>
    <w:p>
      <w:pPr>
        <w:pStyle w:val="Normal"/>
        <w:autoSpaceDE w:val="false"/>
        <w:jc w:val="both"/>
        <w:rPr/>
      </w:pPr>
      <w:r>
        <w:rPr>
          <w:rFonts w:cs="Times New Roman" w:ascii="Times New Roman" w:hAnsi="Times New Roman"/>
          <w:color w:val="000000"/>
          <w:sz w:val="26"/>
          <w:szCs w:val="26"/>
          <w:lang w:val="es-ES"/>
        </w:rPr>
        <w:t xml:space="preserve">    </w:t>
      </w:r>
      <w:r>
        <w:rPr>
          <w:rFonts w:cs="Times New Roman" w:ascii="Times New Roman" w:hAnsi="Times New Roman"/>
          <w:color w:val="000000"/>
          <w:sz w:val="26"/>
          <w:szCs w:val="26"/>
          <w:lang w:val="es-ES"/>
        </w:rPr>
        <w:t>Vị trí, đặc điểm của các vùng núi ĐBắc, TBắc, TSBắc, TS Nam, khu vực bán bình nguyên và đồi trung du .</w:t>
      </w:r>
    </w:p>
    <w:p>
      <w:pPr>
        <w:pStyle w:val="Normal"/>
        <w:autoSpaceDE w:val="false"/>
        <w:jc w:val="both"/>
        <w:rPr/>
      </w:pPr>
      <w:r>
        <w:rPr>
          <w:rFonts w:cs="Times New Roman" w:ascii="Times New Roman" w:hAnsi="Times New Roman"/>
          <w:color w:val="000000"/>
          <w:sz w:val="26"/>
          <w:szCs w:val="26"/>
          <w:lang w:val="es-ES"/>
        </w:rPr>
        <w:t>b) Khu vực đồng bằng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xml:space="preserve">   </w:t>
      </w:r>
      <w:r>
        <w:rPr>
          <w:rFonts w:cs="Times New Roman" w:ascii="Times New Roman" w:hAnsi="Times New Roman"/>
          <w:color w:val="000000"/>
          <w:sz w:val="26"/>
          <w:szCs w:val="26"/>
          <w:lang w:val="es-ES"/>
        </w:rPr>
        <w:t>Vị trí, đặc điểm của đồng bằng sông Hồng, đồng bằng sông Cửu Long, đồng bằng ven biển miền Trung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3) Thế mạnh và hạn chế về mặt tự nhiên của các khu vực đồi núi và đồng bằng trong phát triển KT- XH.</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Chủ đề 4</w:t>
      </w:r>
      <w:r>
        <w:rPr>
          <w:rFonts w:cs="Times New Roman" w:ascii="Times New Roman" w:hAnsi="Times New Roman"/>
          <w:b/>
          <w:color w:val="000000"/>
          <w:sz w:val="26"/>
          <w:szCs w:val="26"/>
          <w:lang w:val="es-ES"/>
        </w:rPr>
        <w:t>: THIÊN NHIÊN CHỊU ẢNH HƯỞNG SÂU SẮC CỦA BIỂN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1) Khái quát về biển Đông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Là biển lớn thứ 2 trong các biển của TBD.</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Là biển tương đối kín.</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Nằm trong vùng nhiệt đới gió mùa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2) Ảnh hưởng của biển Đông đối với thiên nhiên VN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Khí hậu: Nhờ có biển Đông mà khí hậu nước ta mang đặc tính của khí hậu hải dương , điều hòa hơn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Đia hình và các hệ sinh thái  vùng ven biển đa dạng.</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Tài nguyên thiên nhiên vùng biển phong phú .</w:t>
      </w:r>
    </w:p>
    <w:p>
      <w:pPr>
        <w:pStyle w:val="Normal"/>
        <w:autoSpaceDE w:val="false"/>
        <w:jc w:val="both"/>
        <w:rPr>
          <w:rFonts w:ascii="Times New Roman" w:hAnsi="Times New Roman" w:cs="Times New Roman"/>
          <w:color w:val="000000"/>
          <w:sz w:val="26"/>
          <w:szCs w:val="26"/>
          <w:lang w:val="es-ES"/>
        </w:rPr>
      </w:pPr>
      <w:r>
        <w:rPr>
          <w:rFonts w:cs="Times New Roman" w:ascii="Times New Roman" w:hAnsi="Times New Roman"/>
          <w:color w:val="000000"/>
          <w:sz w:val="26"/>
          <w:szCs w:val="26"/>
          <w:lang w:val="es-ES"/>
        </w:rPr>
        <w:t>- Thiên tai :</w:t>
      </w:r>
    </w:p>
    <w:p>
      <w:pPr>
        <w:pStyle w:val="Normal"/>
        <w:autoSpaceDE w:val="false"/>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Hoạt động 2. Câu hỏi và bài tập</w:t>
      </w:r>
    </w:p>
    <w:p>
      <w:pPr>
        <w:pStyle w:val="Normal"/>
        <w:autoSpaceDE w:val="false"/>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Bước 1: GV đưa câu hỏi trắc nghiệm</w:t>
      </w:r>
    </w:p>
    <w:p>
      <w:pPr>
        <w:pStyle w:val="Normal"/>
        <w:autoSpaceDE w:val="false"/>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Bước 2: HS thảo luận, chọn đáp án đúng – giải thích vì sao?</w:t>
      </w:r>
    </w:p>
    <w:p>
      <w:pPr>
        <w:pStyle w:val="Normal"/>
        <w:autoSpaceDE w:val="false"/>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HS khác nhận xét đánh giá</w:t>
      </w:r>
    </w:p>
    <w:p>
      <w:pPr>
        <w:pStyle w:val="Normal"/>
        <w:autoSpaceDE w:val="false"/>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Bước 3. GV nhận xét đáng, tuyên dương những HS tích cực, </w:t>
      </w:r>
    </w:p>
    <w:p>
      <w:pPr>
        <w:pStyle w:val="Normal"/>
        <w:autoSpaceDE w:val="false"/>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autoSpaceDE w:val="false"/>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Chủ đề: Vị Trí địa lí, Phạm vi lãnh thổ</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1. </w:t>
      </w:r>
      <w:r>
        <w:rPr>
          <w:rFonts w:cs="Times New Roman" w:ascii="Times New Roman" w:hAnsi="Times New Roman"/>
          <w:color w:val="000000"/>
          <w:sz w:val="26"/>
          <w:szCs w:val="26"/>
        </w:rPr>
        <w:t>Đường biên giới trên đất liền nước ta dài:</w:t>
      </w:r>
    </w:p>
    <w:p>
      <w:pPr>
        <w:pStyle w:val="ListParagraph"/>
        <w:widowControl w:val="false"/>
        <w:numPr>
          <w:ilvl w:val="0"/>
          <w:numId w:val="45"/>
        </w:numPr>
        <w:tabs>
          <w:tab w:val="clear" w:pos="720"/>
          <w:tab w:val="left" w:pos="426" w:leader="none"/>
          <w:tab w:val="left" w:pos="4253" w:leader="none"/>
          <w:tab w:val="left" w:pos="5954"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3600km.             B. 4600km.           C. 4360km.            D. 3460km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 </w:t>
      </w:r>
      <w:r>
        <w:rPr>
          <w:rFonts w:cs="Times New Roman" w:ascii="Times New Roman" w:hAnsi="Times New Roman"/>
          <w:color w:val="000000"/>
          <w:sz w:val="26"/>
          <w:szCs w:val="26"/>
        </w:rPr>
        <w:t>Vùng biển Đông giáp với bao nhiêu quốc gia?</w:t>
      </w:r>
    </w:p>
    <w:p>
      <w:pPr>
        <w:pStyle w:val="ListParagraph"/>
        <w:widowControl w:val="false"/>
        <w:numPr>
          <w:ilvl w:val="0"/>
          <w:numId w:val="27"/>
        </w:numPr>
        <w:tabs>
          <w:tab w:val="clear" w:pos="720"/>
          <w:tab w:val="left" w:pos="426" w:leader="none"/>
          <w:tab w:val="left" w:pos="4253" w:leader="none"/>
          <w:tab w:val="left" w:pos="5954"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7.                        B. 8.                       C. 9.                       D. 10</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Lãnh thổ nước ta trải dài :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ab/>
        <w:t>A. Trên 12º vĩ.</w:t>
        <w:tab/>
        <w:t>B. Gần 15º  vĩ.</w:t>
        <w:tab/>
        <w:t>C. Gần 17º vĩ.</w:t>
        <w:tab/>
        <w:t>D. Gần 18º vĩ.</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Nội thuỷ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Vùng nước tiếp giáp với đất liền nằm ven biển.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Vùng nước tiếp giáp với đất liền phía bên trong đường cơ sở.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ab/>
        <w:t>C. Vùng nước cách đường cơ sở 12 hải lí.</w:t>
        <w:tab/>
        <w:t>D. Vùng nước cách bờ 12 hải lí.</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6. </w:t>
      </w:r>
      <w:r>
        <w:rPr>
          <w:rFonts w:cs="Times New Roman" w:ascii="Times New Roman" w:hAnsi="Times New Roman"/>
          <w:color w:val="000000"/>
          <w:sz w:val="26"/>
          <w:szCs w:val="26"/>
        </w:rPr>
        <w:t xml:space="preserve"> Đường cơ sở của nước ta được xác định là đường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Nằm cách bờ biển 12 hải lí.        B. Nối các  điểm có độ sâu 200 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Nối các mũi đất xa nhất với các đảo ven bờ.</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Tính từ mức nước thủy triều cao nhất đến các đảo ven bờ.</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7. </w:t>
      </w:r>
      <w:r>
        <w:rPr>
          <w:rFonts w:cs="Times New Roman" w:ascii="Times New Roman" w:hAnsi="Times New Roman"/>
          <w:color w:val="000000"/>
          <w:sz w:val="26"/>
          <w:szCs w:val="26"/>
        </w:rPr>
        <w:t>Đi từ bắc vào nam theo biên giới Việt - Lào, ta đi qua lần lượt các cửa khẩu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Tây Trang, Cầu Treo, Lao Bảo, Bờ Y.</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Cầu Treo, Tân Thanh, Lao Bảo, Bờ Y.</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Bờ Y, Lao Bảo, Cầu Treo, Tây Trang.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Lao Bảo, Cầu Treo, Tây Trang, Bờ Y.</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8.</w:t>
      </w:r>
      <w:r>
        <w:rPr>
          <w:rFonts w:cs="Times New Roman" w:ascii="Times New Roman" w:hAnsi="Times New Roman"/>
          <w:color w:val="000000"/>
          <w:sz w:val="26"/>
          <w:szCs w:val="26"/>
        </w:rPr>
        <w:t xml:space="preserve"> Nước ta có nguồn tài nguyên sinh vật phong phú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Lãnh thổ kéo dài từ 8º34’B đến 23º23’B nên thiên nhiên có sự phân hoá đa dạng.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Nằm hoàn toàn trong miền nhiệt đới Bắc bán cầu thuộc khu vực châu Á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C. Nằm ở vị trí tiếp giáp giữa lục địa và hải dương trên vành đai sinh khoáng của thế giới.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Nằm ở vị trí tiếp giáp giữa lục địa và hải dương trên đường di lưu của các loài sinh vật.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 xml:space="preserve">Câu 9. </w:t>
      </w:r>
      <w:r>
        <w:rPr>
          <w:rFonts w:cs="Times New Roman" w:ascii="Times New Roman" w:hAnsi="Times New Roman"/>
          <w:bCs/>
          <w:color w:val="000000"/>
          <w:sz w:val="26"/>
          <w:szCs w:val="26"/>
        </w:rPr>
        <w:t xml:space="preserve"> Xét về góc độ kinh tế, vị trí địa lí của nước ta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Thuận lợi cho việc trao đổi, hợp tác, giao lưu với các nước trong khu vực và thế giới.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Thuận lợi cho phát triển các ngành kinh tế, các vùng lãnh thổ; tạo điều kiện thực hiện chính sách mở cửa, hội nhập với các nước và thu hút đầu tư của nước ngoài.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Thuận lợi trong việc hợp tác sử dụng tổng hợp các nguồn lợi của Biển Đông, thềm lục địa và sông Mê Công với các nước có liên quan.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Thuận lợi cho việc hợp tác kinh tế, văn hóa, khoa học - kĩ thuật với các nước trong khu vực châu Á - Thái Bình Dương.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Câu 10.</w:t>
      </w:r>
      <w:r>
        <w:rPr>
          <w:rFonts w:cs="Times New Roman" w:ascii="Times New Roman" w:hAnsi="Times New Roman"/>
          <w:bCs/>
          <w:color w:val="000000"/>
          <w:sz w:val="26"/>
          <w:szCs w:val="26"/>
        </w:rPr>
        <w:t xml:space="preserve"> Vấn đề chủ quyền biên giới quốc gia trên đất liền, Việt Nam cần tiếp tục đàm phán với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Trung Quốc và Lào.</w:t>
        <w:tab/>
        <w:t>B. Lào và Cam-pu-chia.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Cam-pu-chia và Trung Quốc.</w:t>
        <w:tab/>
        <w:t>D. Trung Quốc, Lào và Cam-pu-chia</w:t>
      </w:r>
    </w:p>
    <w:p>
      <w:pPr>
        <w:pStyle w:val="Normal"/>
        <w:spacing w:lineRule="auto" w:line="312"/>
        <w:jc w:val="center"/>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r>
    </w:p>
    <w:p>
      <w:pPr>
        <w:pStyle w:val="Normal"/>
        <w:spacing w:lineRule="auto" w:line="312"/>
        <w:jc w:val="center"/>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Chủ đề: Đất nước nhiều đồi núi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Cảnh quan rừng nhiệt đới ẩm gió mùa phát triển trên đồi núi thấp là kiểu cảnh quan chiếm ưu thế của nước ta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Nước ta nằm hoàn toàn trong vùng nội chí tuyến.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Nước ta nằm tiếp giáp Biển Đông.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Nước ta nằm trong khu vực châu Á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D. Đồi núi thấp chiếm 85% diện tích lãnh thổ.</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Đây là đặc điểm quan trọng nhất của địa hình đồi núi nước ta, có ảnh hưởng rất lớn đến các yếu tố khác.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Chạy dài suốt lãnh thổ từ bắc đến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Đồi núi thấp chiếm ưu thế tuyệt đối.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Núi nước ta có địa hình hiểm trở.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Núi nước ta có sự phân bậc rõ ràng.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Đặc điểm địa hình nhiều đồi núi thấp đã làm cho :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Địa hình nước ta ít hiểm trở.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Địa hình nước ta có sự phân bậc rõ ràng.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Tính chất nhiệt đới ẩm của thiên nhiên được bảo toàn.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Thiên nhiên có sự phân hoá sâu sắc.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Đồi núi nước ta có sự phân bậc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Phần lớn là núi có độ cao dưới 2 000 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Chịu tác động của vận động tạo núi Anpi trong giai đoạn Tân kiến tạo.</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Chịu tác động của nhiều đợt vận động tạo núi trong đại Cổ sinh.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Trải qua lịch sử phát triển lâu dài, chịu tác động nhiều của ngoại lực.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Đai rừng ôn đới núi cao của nước ta chỉ xuất hiện ở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Độ cao trên 1 000 m.</w:t>
        <w:tab/>
        <w:t>B. Độ cao trên 2 000 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Độ cao trên 2 600 m.</w:t>
        <w:tab/>
        <w:t>D. Độ cao thay đổi theo miền.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Địa hình đồi núi đã làm cho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Miền núi nước ta có khí hậu mát mẻ thuận lợi để phát triển du lịch.</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B</w:t>
      </w:r>
      <w:r>
        <w:rPr>
          <w:rFonts w:cs="Times New Roman" w:ascii="Times New Roman" w:hAnsi="Times New Roman"/>
          <w:color w:val="000000"/>
          <w:spacing w:val="-2"/>
          <w:sz w:val="26"/>
          <w:szCs w:val="26"/>
        </w:rPr>
        <w:t>. Nước ta giàu có về tài nguyên rừng với hơn 3/4 diện tích lãnh thổ</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Sông ngòi nước ta có tiềm năng thuỷ điện lớn với công suất trên 30 triệu kW.</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Các đồng bằng thường xuyên nhận được lượng phù sa bồi đắp lớn.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7.</w:t>
      </w:r>
      <w:r>
        <w:rPr>
          <w:rFonts w:cs="Times New Roman" w:ascii="Times New Roman" w:hAnsi="Times New Roman"/>
          <w:color w:val="000000"/>
          <w:sz w:val="26"/>
          <w:szCs w:val="26"/>
        </w:rPr>
        <w:t xml:space="preserve"> Câu nào dưới đây thể hiện mối quan hệ chặt chẽ giữa miền núi với đồng bằng nước ta ? A. Đồng bằng có địa hình bằng phẳng, miền núi có địa hình cao hiểm trở.</w:t>
      </w:r>
    </w:p>
    <w:p>
      <w:pPr>
        <w:pStyle w:val="Normal"/>
        <w:widowControl w:val="false"/>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Đồng bằng thuận lợi cho cây lương thực, miền núi thích hợp cho cây công nghiệp.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Những sông lớn mang vật liệu bào mòn ở miền núi bồi đắp, mở rộng đồng bằng.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4"/>
          <w:sz w:val="26"/>
          <w:szCs w:val="26"/>
        </w:rPr>
        <w:t>D. Sông ngòi phát nguyên từ miền núi cao nguyên chảy qua các đồng bằng.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8.</w:t>
      </w:r>
      <w:r>
        <w:rPr>
          <w:rFonts w:cs="Times New Roman" w:ascii="Times New Roman" w:hAnsi="Times New Roman"/>
          <w:color w:val="000000"/>
          <w:sz w:val="26"/>
          <w:szCs w:val="26"/>
        </w:rPr>
        <w:t xml:space="preserve"> Trở ngại lớn nhất của địa hình miền núi đối với sự phát triển kinh tế - xã hội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Địa hình bị chia cắt mạnh, nhiều sông suối, hẻm vực gây trở ngại cho giao thông.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Địa hình dốc, đất dễ bị xói mòn, lũ quét, lũ nguồn dễ xảy ra.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Động đất dễ phát sinh ở những vùng đứt gãy sâu.</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D. Thiếu đất canh tác, thiếu nước nhất là ở những vùng núi đá vôi.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9.</w:t>
      </w:r>
      <w:r>
        <w:rPr>
          <w:rFonts w:cs="Times New Roman" w:ascii="Times New Roman" w:hAnsi="Times New Roman"/>
          <w:color w:val="000000"/>
          <w:sz w:val="26"/>
          <w:szCs w:val="26"/>
        </w:rPr>
        <w:t xml:space="preserve"> Ở khu vực phía nam, loại rừng thường phát triển ở độ cao từ 500 m - 1000 m là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Nhiệt đới ẩm thường xanh.</w:t>
        <w:tab/>
        <w:t xml:space="preserve">                          B. Á nhiệt đới.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Ôn đới.</w:t>
        <w:tab/>
        <w:tab/>
        <w:t>D. Á nhiệt đới trên núi.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10.</w:t>
      </w:r>
      <w:r>
        <w:rPr>
          <w:rFonts w:cs="Times New Roman" w:ascii="Times New Roman" w:hAnsi="Times New Roman"/>
          <w:color w:val="000000"/>
          <w:sz w:val="26"/>
          <w:szCs w:val="26"/>
        </w:rPr>
        <w:t xml:space="preserve"> T</w:t>
      </w:r>
      <w:r>
        <w:rPr>
          <w:rFonts w:cs="Times New Roman" w:ascii="Times New Roman" w:hAnsi="Times New Roman"/>
          <w:color w:val="000000"/>
          <w:spacing w:val="-2"/>
          <w:sz w:val="26"/>
          <w:szCs w:val="26"/>
        </w:rPr>
        <w:t>ác động tiêu cực của địa hình miền núi đối với đồng bằng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Mang vật liệu bồi đắp đồng bằng, cửa sông.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Chia cắt đồng bằng thành các châu thổ nhỏ.</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Thường xuyên chịu ảnh hưởng của lũ lụt.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Ngăn cản ảnh hưởng của gió mùa tây nam gây khô nóng.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11.</w:t>
      </w:r>
      <w:r>
        <w:rPr>
          <w:rFonts w:cs="Times New Roman" w:ascii="Times New Roman" w:hAnsi="Times New Roman"/>
          <w:color w:val="000000"/>
          <w:sz w:val="26"/>
          <w:szCs w:val="26"/>
        </w:rPr>
        <w:t xml:space="preserve"> Địa hình nước ta nhiều đồi núi và chủ yếu là đồi núi thấp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Lãnh thổ nước ta được hình thành từ giai đoạn tiền Cambri cách đây trên 2 tỉ năm.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Lãnh thổ nước ta được hình thành rất sớm, bị bào mòn lâu dài sau đó lại được nâng lên.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Lãnh thổ nước ta được hình thành chủ yếu trong giai đoạn Cổ kiến tạo.</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Lãnh thổ nước ta trải qua nhiều kì vận động tạo núi như Calêđôni, Hecxini, Inđôxini, Kimêri, Anpi.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12</w:t>
      </w:r>
      <w:r>
        <w:rPr>
          <w:rFonts w:cs="Times New Roman" w:ascii="Times New Roman" w:hAnsi="Times New Roman"/>
          <w:color w:val="000000"/>
          <w:sz w:val="26"/>
          <w:szCs w:val="26"/>
        </w:rPr>
        <w:t xml:space="preserve"> Hạn chế lớn nhất của vùng núi đá vôi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Dễ xảy ra lũ nguồn, lũ quét.</w:t>
        <w:tab/>
        <w:t>B. Nhiều nguy cơ phát sinh động đất.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Dễ xảy ra tình trạng thiếu nước.      D. Nạn cháy rừng dễ diễn ra nhất.</w:t>
      </w:r>
    </w:p>
    <w:p>
      <w:pPr>
        <w:pStyle w:val="Normal"/>
        <w:widowControl w:val="false"/>
        <w:tabs>
          <w:tab w:val="clear" w:pos="720"/>
          <w:tab w:val="left" w:pos="426" w:leader="none"/>
        </w:tabs>
        <w:jc w:val="both"/>
        <w:rPr/>
      </w:pPr>
      <w:r>
        <w:rPr>
          <w:rFonts w:cs="Times New Roman" w:ascii="Times New Roman" w:hAnsi="Times New Roman"/>
          <w:b/>
          <w:color w:val="000000"/>
          <w:sz w:val="26"/>
          <w:szCs w:val="26"/>
        </w:rPr>
        <w:t xml:space="preserve">Câu 13. </w:t>
      </w:r>
      <w:r>
        <w:rPr>
          <w:rFonts w:cs="Times New Roman" w:ascii="Times New Roman" w:hAnsi="Times New Roman"/>
          <w:color w:val="000000"/>
          <w:sz w:val="26"/>
          <w:szCs w:val="26"/>
        </w:rPr>
        <w:t>Phạm vi giới hạn của vùng núi Đông Bắc là:</w:t>
      </w:r>
    </w:p>
    <w:p>
      <w:pPr>
        <w:pStyle w:val="ListParagraph"/>
        <w:widowControl w:val="false"/>
        <w:numPr>
          <w:ilvl w:val="0"/>
          <w:numId w:val="31"/>
        </w:numPr>
        <w:tabs>
          <w:tab w:val="clear" w:pos="720"/>
          <w:tab w:val="left" w:pos="426"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Nằm ở Đồng bằng  sông Hồng         B. Nằm ở tả ngạn sông Hồng </w:t>
      </w:r>
    </w:p>
    <w:p>
      <w:pPr>
        <w:pStyle w:val="Normal"/>
        <w:widowControl w:val="false"/>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Nằm giữa sông Hồng và sông Cả.      D. Nằm ở tả ngạn sông Cả</w:t>
      </w:r>
    </w:p>
    <w:p>
      <w:pPr>
        <w:pStyle w:val="Normal"/>
        <w:widowControl w:val="false"/>
        <w:tabs>
          <w:tab w:val="clear" w:pos="720"/>
          <w:tab w:val="left" w:pos="426" w:leader="none"/>
        </w:tabs>
        <w:jc w:val="both"/>
        <w:rPr/>
      </w:pPr>
      <w:r>
        <w:rPr>
          <w:rFonts w:cs="Times New Roman" w:ascii="Times New Roman" w:hAnsi="Times New Roman"/>
          <w:b/>
          <w:color w:val="000000"/>
          <w:sz w:val="26"/>
          <w:szCs w:val="26"/>
        </w:rPr>
        <w:t xml:space="preserve">Câu 14. </w:t>
      </w:r>
      <w:r>
        <w:rPr>
          <w:rFonts w:cs="Times New Roman" w:ascii="Times New Roman" w:hAnsi="Times New Roman"/>
          <w:color w:val="000000"/>
          <w:sz w:val="26"/>
          <w:szCs w:val="26"/>
        </w:rPr>
        <w:t>Đồng bằng sông Hồng ngập lụt do yếu tố sau đây?</w:t>
      </w:r>
    </w:p>
    <w:p>
      <w:pPr>
        <w:pStyle w:val="ListParagraph"/>
        <w:widowControl w:val="false"/>
        <w:numPr>
          <w:ilvl w:val="0"/>
          <w:numId w:val="15"/>
        </w:numPr>
        <w:tabs>
          <w:tab w:val="clear" w:pos="720"/>
          <w:tab w:val="left" w:pos="426"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Mưa bão trên diện rộng.                    B. Vùng trong đê không được bồi đắp phù sa</w:t>
      </w:r>
    </w:p>
    <w:p>
      <w:pPr>
        <w:pStyle w:val="Normal"/>
        <w:widowControl w:val="false"/>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Mức độ đô thị hoá cao nhất cả nước.  D. Tất cả các ý trên.</w:t>
      </w:r>
    </w:p>
    <w:p>
      <w:pPr>
        <w:pStyle w:val="Normal"/>
        <w:spacing w:lineRule="auto" w:line="312"/>
        <w:jc w:val="center"/>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r>
    </w:p>
    <w:p>
      <w:pPr>
        <w:pStyle w:val="Normal"/>
        <w:spacing w:lineRule="auto" w:line="312"/>
        <w:jc w:val="center"/>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Chủ đề Thiên nhiên chịu ảnh hưởng sâu săc của biển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Loại khoáng sản có tiềm năng vô tận ở Biển Đông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A. Dầu khí.             B. Muối biển.</w:t>
        <w:tab/>
        <w:t xml:space="preserve">           C. Cát trắng.</w:t>
        <w:tab/>
        <w:t xml:space="preserve">           D. Titan.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Khu vực có thềm lục địa bị thu hẹp trên Biển Đông thuộc vùng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Vịnh Bắc Bộ.</w:t>
        <w:tab/>
        <w:tab/>
        <w:t>B. Vịnh Thái Lan.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Bắc Trung Bộ.</w:t>
        <w:tab/>
        <w:tab/>
        <w:t>D. Nam Trung Bộ</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w:t>
      </w:r>
      <w:r>
        <w:rPr>
          <w:rFonts w:cs="Times New Roman" w:ascii="Times New Roman" w:hAnsi="Times New Roman"/>
          <w:color w:val="000000"/>
          <w:sz w:val="26"/>
          <w:szCs w:val="26"/>
        </w:rPr>
        <w:t xml:space="preserve"> Ở nước ta thời tiết mùa đông bớt lạnh khô, mùa hè bớt nóng bức là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Nằm gần Xích đạo, mưa nhiều.</w:t>
        <w:tab/>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Địa hình 85% là đồi núi thấp.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Chịu tác động thường xuyên của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Tiếp giáp với Biển Đông (trên 3260 km bờ biển).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Quá trình chủ yếu chi phối địa mạo của vùng ven biển của nước ta là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Xâm thực.       B. Mài mòn.            C. Bồi tụ.</w:t>
        <w:tab/>
        <w:tab/>
        <w:t>D. Xâm thực - bồi tụ.</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Biểu hiện rõ nhất đặc điểm nóng ẩm của Biển Đông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Thành phần sinh vật nhiệt đới chiếm ưu thế.</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Nhiệt độ nước biển khá cao và thay đổi theo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Có các dòng hải lưu nóng hoạt động suốt năm.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Có các luồng gió theo hướng đông nam thổi vào nước ta gây mưa.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Vân Phong và Cam Ranh là hai vịnh biển thuộc tỉnh (thành)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Quảng Ninh.        B. Đà Nẵng.</w:t>
        <w:tab/>
        <w:t xml:space="preserve">  C. Khánh Hoà.  </w:t>
        <w:tab/>
        <w:t>D. Bình Thuận.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7.</w:t>
      </w:r>
      <w:r>
        <w:rPr>
          <w:rFonts w:cs="Times New Roman" w:ascii="Times New Roman" w:hAnsi="Times New Roman"/>
          <w:color w:val="000000"/>
          <w:sz w:val="26"/>
          <w:szCs w:val="26"/>
        </w:rPr>
        <w:t xml:space="preserve"> Ở nước ta, nghề làm muối phát triển mạnh tại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Của Lò (Nghệ An).</w:t>
        <w:tab/>
        <w:t>B. Thuận An (Thừa Thiên - Huế).</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Sa Huỳnh (Quảng Ngãi).</w:t>
        <w:tab/>
        <w:t>D. Mũi Né (Bình Thuận).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b/>
          <w:color w:val="000000"/>
          <w:sz w:val="26"/>
          <w:szCs w:val="26"/>
        </w:rPr>
        <w:t>Câu 8.</w:t>
      </w:r>
      <w:r>
        <w:rPr>
          <w:rFonts w:cs="Times New Roman" w:ascii="Times New Roman" w:hAnsi="Times New Roman"/>
          <w:color w:val="000000"/>
          <w:sz w:val="26"/>
          <w:szCs w:val="26"/>
        </w:rPr>
        <w:t xml:space="preserve"> </w:t>
      </w:r>
      <w:r>
        <w:rPr>
          <w:rFonts w:cs="Times New Roman" w:ascii="Times New Roman" w:hAnsi="Times New Roman"/>
          <w:color w:val="000000"/>
          <w:spacing w:val="-2"/>
          <w:sz w:val="26"/>
          <w:szCs w:val="26"/>
        </w:rPr>
        <w:t>Khu vực có điều kiện thuận lợi nhất để xây dựng cảng biển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Vịnh Bắc Bộ.</w:t>
        <w:tab/>
        <w:tab/>
        <w:t>B. Vịnh Thái Lan.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Bắc Trung Bộ.</w:t>
        <w:tab/>
        <w:tab/>
        <w:t>D. Duyên hải Nam Trung Bộ.</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9.</w:t>
      </w:r>
      <w:r>
        <w:rPr>
          <w:rFonts w:cs="Times New Roman" w:ascii="Times New Roman" w:hAnsi="Times New Roman"/>
          <w:color w:val="000000"/>
          <w:sz w:val="26"/>
          <w:szCs w:val="26"/>
        </w:rPr>
        <w:t xml:space="preserve"> Hai bể trầm tích có diện tích lớn nhất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Sông Hồng và Trung Bộ.</w:t>
        <w:tab/>
        <w:t>B. Cửu Long và Sông Hồng.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Nam Côn Sơn và Cửu Long.</w:t>
        <w:tab/>
        <w:t>D. Nam Côn Sơn và Thổ Chu - Mã Lai.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10.</w:t>
      </w:r>
      <w:r>
        <w:rPr>
          <w:rFonts w:cs="Times New Roman" w:ascii="Times New Roman" w:hAnsi="Times New Roman"/>
          <w:color w:val="000000"/>
          <w:sz w:val="26"/>
          <w:szCs w:val="26"/>
        </w:rPr>
        <w:t xml:space="preserve"> Đặc điểm của Biển Đông có ảnh hưởng nhiều nhất đến thiên nhiên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Nóng, ẩm và chịu ảnh hưởng của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Có diện tích lớn gần 3,5 triệu km².</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Biển kín với các hải lưu chạy khép kín.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Có thềm lục địa mở rộng hai đầu thu hẹp ở giữa.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11.</w:t>
      </w:r>
      <w:r>
        <w:rPr>
          <w:rFonts w:cs="Times New Roman" w:ascii="Times New Roman" w:hAnsi="Times New Roman"/>
          <w:color w:val="000000"/>
          <w:sz w:val="26"/>
          <w:szCs w:val="26"/>
        </w:rPr>
        <w:t xml:space="preserve"> Tính chất nhiệt đới ẩm gió mùa của Biển Đông được thể hiện rõ ở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Nhiệt độ nước biển.</w:t>
        <w:tab/>
        <w:t>A. Dòng hải lưu.</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Thành phần loài sinh vầt biển.</w:t>
        <w:tab/>
        <w:t>D. Cả ba ý trên.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12.</w:t>
      </w:r>
      <w:r>
        <w:rPr>
          <w:rFonts w:cs="Times New Roman" w:ascii="Times New Roman" w:hAnsi="Times New Roman"/>
          <w:color w:val="000000"/>
          <w:sz w:val="26"/>
          <w:szCs w:val="26"/>
        </w:rPr>
        <w:t xml:space="preserve"> Vùng cực Nam Trung Bộ là nơi có nghề làm muối rất lí tưởng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Không có bão lại ít chịu ảnh hưởng của gió mùa đông bắc.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Có nhiệt độ cao, nhiều nắng, chỉ có vài sông nhỏ đổ ra biển.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Có những hệ núi cao ăn lan ra tận biển nên bờ biển khúc khuỷu.</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Có thềm lục địa thoai thoải kéo dài sang tận Ma-lai-xi-a.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13.</w:t>
      </w:r>
      <w:r>
        <w:rPr>
          <w:rFonts w:cs="Times New Roman" w:ascii="Times New Roman" w:hAnsi="Times New Roman"/>
          <w:color w:val="000000"/>
          <w:sz w:val="26"/>
          <w:szCs w:val="26"/>
        </w:rPr>
        <w:t xml:space="preserve"> Biển Đông ảnh hưởng nhiều nhất, sâu sắc nhất đến thiên nhiên nước ta ở lĩnh vực: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Sinh vật.</w:t>
        <w:tab/>
        <w:tab/>
        <w:t>B. Địa hình.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Khí hậu.</w:t>
        <w:tab/>
        <w:tab/>
        <w:t xml:space="preserve">D. Cảnh quan ven biển. </w:t>
      </w:r>
    </w:p>
    <w:p>
      <w:pPr>
        <w:pStyle w:val="Normal"/>
        <w:autoSpaceDE w:val="false"/>
        <w:jc w:val="both"/>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r>
    </w:p>
    <w:p>
      <w:pPr>
        <w:pStyle w:val="Normal"/>
        <w:autoSpaceDE w:val="false"/>
        <w:jc w:val="both"/>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 xml:space="preserve">4.  Củng cố : </w:t>
      </w:r>
    </w:p>
    <w:p>
      <w:pPr>
        <w:pStyle w:val="Normal"/>
        <w:autoSpaceDE w:val="false"/>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GV củng cố lại nội dung kiến thức đã học .</w:t>
      </w:r>
    </w:p>
    <w:p>
      <w:pPr>
        <w:pStyle w:val="Normal"/>
        <w:autoSpaceDE w:val="false"/>
        <w:jc w:val="both"/>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Hs rèn kĩ năng khai thác At lát địa lí VN để làm bài.</w:t>
      </w:r>
    </w:p>
    <w:p>
      <w:pPr>
        <w:pStyle w:val="Normal"/>
        <w:autoSpaceDE w:val="false"/>
        <w:jc w:val="both"/>
        <w:rPr/>
      </w:pPr>
      <w:r>
        <w:rPr>
          <w:rFonts w:cs="Times New Roman" w:ascii="Times New Roman" w:hAnsi="Times New Roman"/>
          <w:b/>
          <w:color w:val="000000"/>
          <w:sz w:val="26"/>
          <w:szCs w:val="26"/>
          <w:lang w:val="de-DE"/>
        </w:rPr>
        <w:t>5.  Hướng dẫn về nhà:</w:t>
      </w:r>
    </w:p>
    <w:p>
      <w:pPr>
        <w:pStyle w:val="Normal"/>
        <w:autoSpaceDE w:val="false"/>
        <w:jc w:val="both"/>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Hs về nhà ôn lại các bài đã học, giờ sau kiểm tra 1 tiết .</w:t>
      </w:r>
    </w:p>
    <w:p>
      <w:pPr>
        <w:pStyle w:val="Normal"/>
        <w:rPr>
          <w:rFonts w:ascii="Times New Roman" w:hAnsi="Times New Roman" w:cs="Times New Roman"/>
          <w:i/>
          <w:i/>
          <w:color w:val="000000"/>
          <w:sz w:val="26"/>
          <w:szCs w:val="26"/>
          <w:lang w:val="de-DE"/>
        </w:rPr>
      </w:pPr>
      <w:r>
        <w:rPr>
          <w:rFonts w:cs="Times New Roman" w:ascii="Times New Roman" w:hAnsi="Times New Roman"/>
          <w:i/>
          <w:color w:val="000000"/>
          <w:sz w:val="26"/>
          <w:szCs w:val="26"/>
          <w:lang w:val="de-DE"/>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Tổ trưởng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Ngày        tháng       năm</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pPr>
      <w:r>
        <w:rPr>
          <w:rFonts w:cs="Times New Roman" w:ascii="Times New Roman" w:hAnsi="Times New Roman"/>
          <w:color w:val="000000"/>
          <w:sz w:val="26"/>
          <w:szCs w:val="26"/>
          <w:lang w:val="pt-BR"/>
        </w:rPr>
        <w:t xml:space="preserve">b. </w:t>
      </w:r>
      <w:r>
        <w:rPr>
          <w:rFonts w:cs="Times New Roman" w:ascii="Times New Roman" w:hAnsi="Times New Roman"/>
          <w:b/>
          <w:color w:val="000000"/>
          <w:sz w:val="26"/>
          <w:szCs w:val="26"/>
          <w:lang w:val="pt-BR"/>
        </w:rPr>
        <w:t>So sánh</w:t>
      </w:r>
      <w:r>
        <w:rPr/>
        <w:t>:</w:t>
      </w:r>
    </w:p>
    <w:tbl>
      <w:tblPr>
        <w:tblW w:w="5000" w:type="pct"/>
        <w:jc w:val="left"/>
        <w:tblInd w:w="0" w:type="dxa"/>
        <w:tblLayout w:type="fixed"/>
        <w:tblCellMar>
          <w:top w:w="0" w:type="dxa"/>
          <w:left w:w="108" w:type="dxa"/>
          <w:bottom w:w="0" w:type="dxa"/>
          <w:right w:w="108" w:type="dxa"/>
        </w:tblCellMar>
      </w:tblPr>
      <w:tblGrid>
        <w:gridCol w:w="1278"/>
        <w:gridCol w:w="3486"/>
        <w:gridCol w:w="4766"/>
      </w:tblGrid>
      <w:tr>
        <w:trPr/>
        <w:tc>
          <w:tcPr>
            <w:tcW w:w="1278"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Tiêu chí</w:t>
            </w:r>
          </w:p>
        </w:tc>
        <w:tc>
          <w:tcPr>
            <w:tcW w:w="348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center"/>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Vùng Đông Bắc</w:t>
            </w:r>
          </w:p>
        </w:tc>
        <w:tc>
          <w:tcPr>
            <w:tcW w:w="476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center"/>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Vùng Tây Bắc</w:t>
            </w:r>
          </w:p>
        </w:tc>
      </w:tr>
      <w:tr>
        <w:trPr/>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Vị trí</w:t>
            </w:r>
          </w:p>
        </w:tc>
        <w:tc>
          <w:tcPr>
            <w:tcW w:w="348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Nằm ở phía đông thung lũng sông Hồng</w:t>
            </w:r>
          </w:p>
        </w:tc>
        <w:tc>
          <w:tcPr>
            <w:tcW w:w="476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Nằm giữa sông Hồng và sông Cả</w:t>
            </w:r>
          </w:p>
        </w:tc>
      </w:tr>
      <w:tr>
        <w:trPr/>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Độ cao</w:t>
            </w:r>
          </w:p>
        </w:tc>
        <w:tc>
          <w:tcPr>
            <w:tcW w:w="348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Chủ yếu là địa hình đồi núi thấp (dẫn chứng)</w:t>
            </w:r>
          </w:p>
        </w:tc>
        <w:tc>
          <w:tcPr>
            <w:tcW w:w="476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Là vùng địa hình cao nhất nước ta (dẫn chứng)</w:t>
            </w:r>
          </w:p>
        </w:tc>
      </w:tr>
      <w:tr>
        <w:trPr/>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Cấu trúc và hướng địa hình</w:t>
            </w:r>
          </w:p>
        </w:tc>
        <w:tc>
          <w:tcPr>
            <w:tcW w:w="348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Chủ yếu là hướng vòng cung (4 cánh cung lớn, chụm lại ở Tam Đảo, mở ra phía Bắc và phía Đông là cánh cung Sông Gâm, Ngân Sơn, Bắc Sơn và Đông Triều).</w:t>
            </w:r>
          </w:p>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Địa hình thấp dần từ tây bắc xuống đông nam</w:t>
            </w:r>
          </w:p>
        </w:tc>
        <w:tc>
          <w:tcPr>
            <w:tcW w:w="476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Chủ yếu là hướng Tây bắc – Đông nam với 3 dải địa hình:</w:t>
            </w:r>
          </w:p>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Dãy Hoàng Liên Sơn có đỉnh Phanxipan cao nhất nước ta (3134m)</w:t>
            </w:r>
          </w:p>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Các dãy núi chạy dọc biên giới Việt Lào như Pu Đen Đinh, Pu Sam Sao</w:t>
            </w:r>
          </w:p>
          <w:p>
            <w:pPr>
              <w:pStyle w:val="Normal"/>
              <w:tabs>
                <w:tab w:val="clear" w:pos="720"/>
                <w:tab w:val="center" w:pos="4320" w:leader="none"/>
                <w:tab w:val="right" w:pos="86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Các núi, sơn nguyên và cao nguyên đá vôi từ Phong Thổ tới Ninh Mộc Châu tiếp nối những núi đá vôi ở Ninh Bình, Thanh Hóa.</w:t>
            </w:r>
          </w:p>
        </w:tc>
      </w:tr>
    </w:tbl>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8                                                                               Ngày soạn: 08 tháng 10 năm 2016</w:t>
      </w:r>
    </w:p>
    <w:p>
      <w:pPr>
        <w:pStyle w:val="Normal"/>
        <w:ind w:left="1080" w:right="0"/>
        <w:jc w:val="center"/>
        <w:rPr>
          <w:rFonts w:ascii="Times New Roman" w:hAnsi="Times New Roman" w:cs="Times New Roman"/>
          <w:b/>
          <w:color w:val="000000"/>
          <w:sz w:val="26"/>
          <w:szCs w:val="26"/>
        </w:rPr>
      </w:pPr>
      <w:r>
        <w:rPr>
          <w:rFonts w:cs="Times New Roman" w:ascii="Times New Roman" w:hAnsi="Times New Roman"/>
          <w:b/>
          <w:color w:val="000000"/>
          <w:sz w:val="26"/>
          <w:szCs w:val="26"/>
        </w:rPr>
        <w:t>KIỂM TRA 1 TIẾT</w:t>
      </w:r>
    </w:p>
    <w:p>
      <w:pPr>
        <w:pStyle w:val="Normal"/>
        <w:spacing w:lineRule="auto" w:line="288"/>
        <w:jc w:val="both"/>
        <w:rPr>
          <w:rFonts w:ascii="Times New Roman" w:hAnsi="Times New Roman" w:cs="Times New Roman"/>
          <w:b/>
          <w:color w:val="000000"/>
          <w:sz w:val="26"/>
          <w:szCs w:val="26"/>
        </w:rPr>
      </w:pPr>
      <w:r>
        <w:rPr>
          <w:rFonts w:cs="Times New Roman" w:ascii="Times New Roman" w:hAnsi="Times New Roman"/>
          <w:b/>
          <w:color w:val="000000"/>
          <w:sz w:val="26"/>
          <w:szCs w:val="26"/>
        </w:rPr>
        <w:t>I. MỤC TIÊU</w:t>
      </w:r>
    </w:p>
    <w:p>
      <w:pPr>
        <w:pStyle w:val="Normal"/>
        <w:spacing w:lineRule="auto" w:line="288"/>
        <w:rPr/>
      </w:pPr>
      <w:r>
        <w:rPr>
          <w:rFonts w:cs="Times New Roman" w:ascii="Times New Roman" w:hAnsi="Times New Roman"/>
          <w:color w:val="000000"/>
          <w:sz w:val="26"/>
          <w:szCs w:val="26"/>
        </w:rPr>
        <w:t xml:space="preserve">   </w:t>
      </w:r>
      <w:r>
        <w:rPr>
          <w:rFonts w:cs="Times New Roman" w:ascii="Times New Roman" w:hAnsi="Times New Roman"/>
          <w:b/>
          <w:i/>
          <w:color w:val="000000"/>
          <w:sz w:val="26"/>
          <w:szCs w:val="26"/>
        </w:rPr>
        <w:t>1. Về kiến thức</w:t>
      </w:r>
    </w:p>
    <w:p>
      <w:pPr>
        <w:pStyle w:val="Normal"/>
        <w:spacing w:lineRule="auto" w:line="288"/>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Đánh giá kết quả học tập của học sinh sau khi học xong một số chủ đề Địa lý tự nhiên nửa đầu học kì I, chương trình chuẩn;</w:t>
      </w:r>
    </w:p>
    <w:p>
      <w:pPr>
        <w:pStyle w:val="Normal"/>
        <w:spacing w:lineRule="auto" w:line="288"/>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Phát hiện sự phân hoá về trình độ học lực của HS trong quá trình dạy học để đặt ra các biện pháp dạy học phân hóa cho phù hợp.</w:t>
      </w:r>
    </w:p>
    <w:p>
      <w:pPr>
        <w:pStyle w:val="Normal"/>
        <w:spacing w:lineRule="auto" w:line="288"/>
        <w:jc w:val="both"/>
        <w:rPr/>
      </w:pPr>
      <w:r>
        <w:rPr>
          <w:rFonts w:cs="Times New Roman" w:ascii="Times New Roman" w:hAnsi="Times New Roman"/>
          <w:color w:val="000000"/>
          <w:sz w:val="26"/>
          <w:szCs w:val="26"/>
        </w:rPr>
        <w:t xml:space="preserve">   </w:t>
      </w:r>
      <w:r>
        <w:rPr>
          <w:rFonts w:cs="Times New Roman" w:ascii="Times New Roman" w:hAnsi="Times New Roman"/>
          <w:b/>
          <w:i/>
          <w:color w:val="000000"/>
          <w:sz w:val="26"/>
          <w:szCs w:val="26"/>
        </w:rPr>
        <w:t>2. Về kỹ năng</w:t>
      </w:r>
    </w:p>
    <w:p>
      <w:pPr>
        <w:pStyle w:val="Normal"/>
        <w:spacing w:lineRule="auto" w:line="288"/>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Kiểm tra khả năng vận dụng kiến thức, kĩ năng của học sinh vào các tình huống cụ thể</w:t>
      </w:r>
    </w:p>
    <w:p>
      <w:pPr>
        <w:pStyle w:val="Normal"/>
        <w:spacing w:lineRule="auto" w:line="288"/>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Kĩ năng khai thác bản đồ, nhận xét bảng số liệu</w:t>
      </w:r>
    </w:p>
    <w:p>
      <w:pPr>
        <w:pStyle w:val="Normal"/>
        <w:spacing w:lineRule="auto" w:line="288"/>
        <w:rPr/>
      </w:pPr>
      <w:r>
        <w:rPr>
          <w:rFonts w:cs="Times New Roman" w:ascii="Times New Roman" w:hAnsi="Times New Roman"/>
          <w:color w:val="000000"/>
          <w:sz w:val="26"/>
          <w:szCs w:val="26"/>
        </w:rPr>
        <w:t xml:space="preserve">  </w:t>
      </w:r>
      <w:r>
        <w:rPr>
          <w:rFonts w:cs="Times New Roman" w:ascii="Times New Roman" w:hAnsi="Times New Roman"/>
          <w:b/>
          <w:i/>
          <w:color w:val="000000"/>
          <w:sz w:val="26"/>
          <w:szCs w:val="26"/>
        </w:rPr>
        <w:t>3. Thái độ</w:t>
      </w:r>
      <w:r>
        <w:rPr>
          <w:rFonts w:cs="Times New Roman" w:ascii="Times New Roman" w:hAnsi="Times New Roman"/>
          <w:color w:val="000000"/>
          <w:sz w:val="26"/>
          <w:szCs w:val="26"/>
        </w:rPr>
        <w:t>: Nghiêm túc, tự giác, không hợp tác</w:t>
        <w:tab/>
      </w:r>
    </w:p>
    <w:p>
      <w:pPr>
        <w:pStyle w:val="Normal"/>
        <w:spacing w:lineRule="auto" w:line="288"/>
        <w:jc w:val="both"/>
        <w:rPr>
          <w:rFonts w:ascii="Times New Roman" w:hAnsi="Times New Roman" w:cs="Times New Roman"/>
          <w:b/>
          <w:color w:val="000000"/>
          <w:sz w:val="26"/>
          <w:szCs w:val="26"/>
        </w:rPr>
      </w:pPr>
      <w:r>
        <w:rPr>
          <w:rFonts w:cs="Times New Roman" w:ascii="Times New Roman" w:hAnsi="Times New Roman"/>
          <w:b/>
          <w:color w:val="000000"/>
          <w:sz w:val="26"/>
          <w:szCs w:val="26"/>
        </w:rPr>
        <w:t>II. HÌNH THỨC KIỂM TRA</w:t>
      </w:r>
    </w:p>
    <w:p>
      <w:pPr>
        <w:pStyle w:val="Normal"/>
        <w:spacing w:lineRule="auto" w:line="288"/>
        <w:ind w:firstLine="720" w:right="0"/>
        <w:jc w:val="both"/>
        <w:rPr>
          <w:rFonts w:ascii="Times New Roman" w:hAnsi="Times New Roman" w:cs="Times New Roman"/>
          <w:color w:val="000000"/>
          <w:sz w:val="26"/>
          <w:szCs w:val="26"/>
        </w:rPr>
      </w:pPr>
      <w:r>
        <w:rPr>
          <w:rFonts w:cs="Times New Roman" w:ascii="Times New Roman" w:hAnsi="Times New Roman"/>
          <w:color w:val="000000"/>
          <w:sz w:val="26"/>
          <w:szCs w:val="26"/>
        </w:rPr>
        <w:t>- Tự luận 50%, trắc nghiệm 50%</w:t>
      </w:r>
    </w:p>
    <w:p>
      <w:pPr>
        <w:pStyle w:val="Normal"/>
        <w:spacing w:lineRule="auto" w:line="288"/>
        <w:jc w:val="both"/>
        <w:rPr>
          <w:rFonts w:ascii="Times New Roman" w:hAnsi="Times New Roman" w:cs="Times New Roman"/>
          <w:b/>
          <w:color w:val="000000"/>
          <w:sz w:val="26"/>
          <w:szCs w:val="26"/>
        </w:rPr>
      </w:pPr>
      <w:r>
        <w:rPr>
          <w:rFonts w:cs="Times New Roman" w:ascii="Times New Roman" w:hAnsi="Times New Roman"/>
          <w:b/>
          <w:color w:val="000000"/>
          <w:sz w:val="26"/>
          <w:szCs w:val="26"/>
        </w:rPr>
        <w:t>III. XÂY DỰNG MA TRẬN ĐỀ</w:t>
      </w:r>
    </w:p>
    <w:p>
      <w:pPr>
        <w:pStyle w:val="Normal"/>
        <w:tabs>
          <w:tab w:val="clear" w:pos="720"/>
          <w:tab w:val="left" w:pos="4277" w:leader="none"/>
        </w:tabs>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III. MA TRẬN</w:t>
      </w:r>
    </w:p>
    <w:p>
      <w:pPr>
        <w:pStyle w:val="Normal"/>
        <w:numPr>
          <w:ilvl w:val="0"/>
          <w:numId w:val="32"/>
        </w:numPr>
        <w:tabs>
          <w:tab w:val="clear" w:pos="720"/>
          <w:tab w:val="left" w:pos="4277" w:leader="none"/>
        </w:tabs>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Nội dung:</w:t>
      </w:r>
    </w:p>
    <w:p>
      <w:pPr>
        <w:pStyle w:val="Normal"/>
        <w:numPr>
          <w:ilvl w:val="1"/>
          <w:numId w:val="32"/>
        </w:numPr>
        <w:tabs>
          <w:tab w:val="clear" w:pos="720"/>
          <w:tab w:val="left" w:pos="4277" w:leader="none"/>
        </w:tabs>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Bài 1: Việt Nam trên đường đổi mới và hội nhập</w:t>
      </w:r>
    </w:p>
    <w:p>
      <w:pPr>
        <w:pStyle w:val="Normal"/>
        <w:numPr>
          <w:ilvl w:val="1"/>
          <w:numId w:val="32"/>
        </w:numPr>
        <w:tabs>
          <w:tab w:val="clear" w:pos="720"/>
          <w:tab w:val="left" w:pos="4277" w:leader="none"/>
        </w:tabs>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Bài 2: Vị trí địa lí, phạm vi lãnh thổ.</w:t>
      </w:r>
    </w:p>
    <w:p>
      <w:pPr>
        <w:pStyle w:val="Normal"/>
        <w:numPr>
          <w:ilvl w:val="1"/>
          <w:numId w:val="32"/>
        </w:numPr>
        <w:tabs>
          <w:tab w:val="clear" w:pos="720"/>
          <w:tab w:val="left" w:pos="4277"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Bài 6+7: Đất nước nhiều đồi núi.</w:t>
      </w:r>
    </w:p>
    <w:p>
      <w:pPr>
        <w:pStyle w:val="Normal"/>
        <w:numPr>
          <w:ilvl w:val="1"/>
          <w:numId w:val="32"/>
        </w:numPr>
        <w:tabs>
          <w:tab w:val="clear" w:pos="720"/>
          <w:tab w:val="left" w:pos="4277"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Bài 8: Thiên nhiên chịu ảnh hưởng sâu sắc của biển</w:t>
      </w:r>
    </w:p>
    <w:p>
      <w:pPr>
        <w:pStyle w:val="Normal"/>
        <w:tabs>
          <w:tab w:val="clear" w:pos="720"/>
          <w:tab w:val="left" w:pos="4277" w:leader="none"/>
        </w:tabs>
        <w:rPr/>
      </w:pPr>
      <w:r>
        <w:rPr>
          <w:rFonts w:cs="Times New Roman" w:ascii="Times New Roman" w:hAnsi="Times New Roman"/>
          <w:color w:val="000000"/>
          <w:sz w:val="26"/>
          <w:szCs w:val="26"/>
          <w:lang w:val="pt-BR"/>
        </w:rPr>
        <w:t xml:space="preserve">   </w:t>
      </w:r>
      <w:r>
        <w:rPr>
          <w:rFonts w:cs="Times New Roman" w:ascii="Times New Roman" w:hAnsi="Times New Roman"/>
          <w:b/>
          <w:color w:val="000000"/>
          <w:sz w:val="26"/>
          <w:szCs w:val="26"/>
          <w:lang w:val="sv-SE"/>
        </w:rPr>
        <w:t>2. Ma trận.</w:t>
      </w:r>
    </w:p>
    <w:tbl>
      <w:tblPr>
        <w:tblpPr w:vertAnchor="text" w:horzAnchor="margin" w:leftFromText="180" w:rightFromText="180" w:tblpX="503" w:tblpY="169"/>
        <w:tblW w:w="8865" w:type="dxa"/>
        <w:jc w:val="left"/>
        <w:tblInd w:w="108" w:type="dxa"/>
        <w:tblLayout w:type="fixed"/>
        <w:tblCellMar>
          <w:top w:w="0" w:type="dxa"/>
          <w:left w:w="108" w:type="dxa"/>
          <w:bottom w:w="0" w:type="dxa"/>
          <w:right w:w="108" w:type="dxa"/>
        </w:tblCellMar>
      </w:tblPr>
      <w:tblGrid>
        <w:gridCol w:w="3085"/>
        <w:gridCol w:w="1134"/>
        <w:gridCol w:w="1012"/>
        <w:gridCol w:w="1253"/>
        <w:gridCol w:w="1279"/>
        <w:gridCol w:w="1102"/>
      </w:tblGrid>
      <w:tr>
        <w:trPr/>
        <w:tc>
          <w:tcPr>
            <w:tcW w:w="30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Chủ đề</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Nhận biết</w:t>
            </w:r>
          </w:p>
        </w:tc>
        <w:tc>
          <w:tcPr>
            <w:tcW w:w="10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Thông</w:t>
            </w:r>
          </w:p>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 xml:space="preserve"> </w:t>
            </w:r>
            <w:r>
              <w:rPr>
                <w:rFonts w:cs="Times New Roman" w:ascii="Times New Roman" w:hAnsi="Times New Roman"/>
                <w:b/>
                <w:i/>
                <w:color w:val="000000"/>
                <w:sz w:val="26"/>
                <w:szCs w:val="26"/>
                <w:lang w:val="sv-SE"/>
              </w:rPr>
              <w:t>hiểu</w:t>
            </w:r>
          </w:p>
        </w:tc>
        <w:tc>
          <w:tcPr>
            <w:tcW w:w="125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Vận dụng</w:t>
            </w:r>
          </w:p>
        </w:tc>
        <w:tc>
          <w:tcPr>
            <w:tcW w:w="127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Vận dụng cao</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Tổng</w:t>
            </w:r>
          </w:p>
        </w:tc>
      </w:tr>
      <w:tr>
        <w:trPr/>
        <w:tc>
          <w:tcPr>
            <w:tcW w:w="30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Việt Nam trên đường đổi mới và hội nhập (20%)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0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25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1,5</w:t>
            </w:r>
          </w:p>
        </w:tc>
      </w:tr>
      <w:tr>
        <w:trPr/>
        <w:tc>
          <w:tcPr>
            <w:tcW w:w="308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rPr>
                <w:rFonts w:ascii="Times New Roman" w:hAnsi="Times New Roman" w:cs="Times New Roman"/>
                <w:b/>
                <w:i/>
                <w:i/>
                <w:color w:val="000000"/>
                <w:sz w:val="26"/>
                <w:szCs w:val="26"/>
                <w:lang w:val="sv-SE"/>
              </w:rPr>
            </w:pPr>
            <w:r>
              <w:rPr>
                <w:rFonts w:cs="Times New Roman" w:ascii="Times New Roman" w:hAnsi="Times New Roman"/>
                <w:color w:val="000000"/>
                <w:sz w:val="26"/>
                <w:szCs w:val="26"/>
                <w:lang w:val="sv-SE"/>
              </w:rPr>
              <w:t>Vị trí địa lí, phạm vi lãnh thổ (20%)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1,5</w:t>
            </w:r>
          </w:p>
        </w:tc>
        <w:tc>
          <w:tcPr>
            <w:tcW w:w="101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0,5</w:t>
            </w:r>
          </w:p>
        </w:tc>
        <w:tc>
          <w:tcPr>
            <w:tcW w:w="125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2,5</w:t>
            </w:r>
          </w:p>
        </w:tc>
      </w:tr>
      <w:tr>
        <w:trPr/>
        <w:tc>
          <w:tcPr>
            <w:tcW w:w="3085" w:type="dxa"/>
            <w:tcBorders>
              <w:top w:val="single" w:sz="4" w:space="0" w:color="000000"/>
              <w:left w:val="single" w:sz="4" w:space="0" w:color="000000"/>
              <w:bottom w:val="single" w:sz="4" w:space="0" w:color="000000"/>
              <w:right w:val="single" w:sz="4" w:space="0" w:color="000000"/>
            </w:tcBorders>
          </w:tcPr>
          <w:p>
            <w:pPr>
              <w:pStyle w:val="Normal"/>
              <w:spacing w:lineRule="auto" w:line="360"/>
              <w:rPr/>
            </w:pPr>
            <w:r>
              <w:rPr>
                <w:rFonts w:cs="Times New Roman" w:ascii="Times New Roman" w:hAnsi="Times New Roman"/>
                <w:color w:val="000000"/>
                <w:spacing w:val="-6"/>
                <w:sz w:val="26"/>
                <w:szCs w:val="26"/>
                <w:lang w:val="sv-SE"/>
              </w:rPr>
              <w:t>Đất nước nhiểu đồi núi (40%)</w:t>
            </w:r>
          </w:p>
        </w:tc>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1,0</w:t>
            </w:r>
          </w:p>
        </w:tc>
        <w:tc>
          <w:tcPr>
            <w:tcW w:w="101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1,5</w:t>
            </w:r>
          </w:p>
        </w:tc>
        <w:tc>
          <w:tcPr>
            <w:tcW w:w="1253"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1,0</w:t>
            </w:r>
          </w:p>
        </w:tc>
        <w:tc>
          <w:tcPr>
            <w:tcW w:w="127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0,5</w:t>
            </w:r>
          </w:p>
        </w:tc>
        <w:tc>
          <w:tcPr>
            <w:tcW w:w="110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4,0</w:t>
            </w:r>
          </w:p>
        </w:tc>
      </w:tr>
      <w:tr>
        <w:trPr/>
        <w:tc>
          <w:tcPr>
            <w:tcW w:w="308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pacing w:val="-6"/>
                <w:sz w:val="26"/>
                <w:szCs w:val="26"/>
                <w:lang w:val="sv-SE"/>
              </w:rPr>
            </w:pPr>
            <w:r>
              <w:rPr>
                <w:rFonts w:cs="Times New Roman" w:ascii="Times New Roman" w:hAnsi="Times New Roman"/>
                <w:color w:val="000000"/>
                <w:spacing w:val="-6"/>
                <w:sz w:val="26"/>
                <w:szCs w:val="26"/>
                <w:lang w:val="sv-SE"/>
              </w:rPr>
              <w:t>Thiên nhiên chịu ảnh hưởng sâu sắc của biển (20%)</w:t>
            </w:r>
          </w:p>
        </w:tc>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0,5</w:t>
            </w:r>
          </w:p>
        </w:tc>
        <w:tc>
          <w:tcPr>
            <w:tcW w:w="101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1,0</w:t>
            </w:r>
          </w:p>
        </w:tc>
        <w:tc>
          <w:tcPr>
            <w:tcW w:w="1253"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color w:val="000000"/>
                <w:sz w:val="26"/>
                <w:szCs w:val="26"/>
                <w:lang w:val="sv-SE"/>
              </w:rPr>
            </w:pPr>
            <w:r>
              <w:rPr>
                <w:rFonts w:cs="Times New Roman" w:ascii="Times New Roman" w:hAnsi="Times New Roman"/>
                <w:color w:val="000000"/>
                <w:sz w:val="26"/>
                <w:szCs w:val="26"/>
                <w:lang w:val="sv-SE"/>
              </w:rPr>
              <w:t>0,5</w:t>
            </w:r>
          </w:p>
        </w:tc>
        <w:tc>
          <w:tcPr>
            <w:tcW w:w="127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r>
          </w:p>
        </w:tc>
        <w:tc>
          <w:tcPr>
            <w:tcW w:w="110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sv-SE"/>
              </w:rPr>
            </w:pPr>
            <w:r>
              <w:rPr>
                <w:rFonts w:cs="Times New Roman" w:ascii="Times New Roman" w:hAnsi="Times New Roman"/>
                <w:b/>
                <w:i/>
                <w:color w:val="000000"/>
                <w:sz w:val="26"/>
                <w:szCs w:val="26"/>
                <w:lang w:val="sv-SE"/>
              </w:rPr>
              <w:t>2,0</w:t>
            </w:r>
          </w:p>
        </w:tc>
      </w:tr>
      <w:tr>
        <w:trPr/>
        <w:tc>
          <w:tcPr>
            <w:tcW w:w="3085"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Điểm</w:t>
            </w:r>
          </w:p>
        </w:tc>
        <w:tc>
          <w:tcPr>
            <w:tcW w:w="1134"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3</w:t>
            </w:r>
          </w:p>
        </w:tc>
        <w:tc>
          <w:tcPr>
            <w:tcW w:w="101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it-IT"/>
              </w:rPr>
            </w:pPr>
            <w:r>
              <w:rPr>
                <w:rFonts w:cs="Times New Roman" w:ascii="Times New Roman" w:hAnsi="Times New Roman"/>
                <w:b/>
                <w:i/>
                <w:color w:val="000000"/>
                <w:sz w:val="26"/>
                <w:szCs w:val="26"/>
                <w:lang w:val="it-IT"/>
              </w:rPr>
              <w:t>3</w:t>
            </w:r>
          </w:p>
        </w:tc>
        <w:tc>
          <w:tcPr>
            <w:tcW w:w="1253"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it-IT"/>
              </w:rPr>
            </w:pPr>
            <w:r>
              <w:rPr>
                <w:rFonts w:cs="Times New Roman" w:ascii="Times New Roman" w:hAnsi="Times New Roman"/>
                <w:b/>
                <w:i/>
                <w:color w:val="000000"/>
                <w:sz w:val="26"/>
                <w:szCs w:val="26"/>
                <w:lang w:val="it-IT"/>
              </w:rPr>
              <w:t>3</w:t>
            </w:r>
          </w:p>
        </w:tc>
        <w:tc>
          <w:tcPr>
            <w:tcW w:w="127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it-IT"/>
              </w:rPr>
            </w:pPr>
            <w:r>
              <w:rPr>
                <w:rFonts w:cs="Times New Roman" w:ascii="Times New Roman" w:hAnsi="Times New Roman"/>
                <w:b/>
                <w:i/>
                <w:color w:val="000000"/>
                <w:sz w:val="26"/>
                <w:szCs w:val="26"/>
                <w:lang w:val="it-IT"/>
              </w:rPr>
              <w:t>1,0</w:t>
            </w:r>
          </w:p>
        </w:tc>
        <w:tc>
          <w:tcPr>
            <w:tcW w:w="1102"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i/>
                <w:i/>
                <w:color w:val="000000"/>
                <w:sz w:val="26"/>
                <w:szCs w:val="26"/>
                <w:lang w:val="it-IT"/>
              </w:rPr>
            </w:pPr>
            <w:r>
              <w:rPr>
                <w:rFonts w:cs="Times New Roman" w:ascii="Times New Roman" w:hAnsi="Times New Roman"/>
                <w:b/>
                <w:i/>
                <w:color w:val="000000"/>
                <w:sz w:val="26"/>
                <w:szCs w:val="26"/>
                <w:lang w:val="it-IT"/>
              </w:rPr>
              <w:t>10,0</w:t>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IV. ĐỀ BÀI</w:t>
      </w:r>
    </w:p>
    <w:p>
      <w:pPr>
        <w:pStyle w:val="Normal"/>
        <w:numPr>
          <w:ilvl w:val="0"/>
          <w:numId w:val="11"/>
        </w:numPr>
        <w:rPr>
          <w:rFonts w:ascii="Times New Roman" w:hAnsi="Times New Roman" w:cs="Times New Roman"/>
          <w:b/>
          <w:color w:val="000000"/>
          <w:sz w:val="26"/>
          <w:szCs w:val="26"/>
        </w:rPr>
      </w:pPr>
      <w:r>
        <w:rPr>
          <w:rFonts w:cs="Times New Roman" w:ascii="Times New Roman" w:hAnsi="Times New Roman"/>
          <w:b/>
          <w:color w:val="000000"/>
          <w:sz w:val="26"/>
          <w:szCs w:val="26"/>
        </w:rPr>
        <w:t>Tự luận 5,0</w:t>
      </w:r>
    </w:p>
    <w:p>
      <w:pPr>
        <w:pStyle w:val="Normal"/>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w:t>
      </w:r>
      <w:r>
        <w:rPr>
          <w:rFonts w:cs="Times New Roman" w:ascii="Times New Roman" w:hAnsi="Times New Roman"/>
          <w:i/>
          <w:color w:val="000000"/>
          <w:sz w:val="26"/>
          <w:szCs w:val="26"/>
        </w:rPr>
        <w:t xml:space="preserve">(1,5 điểm): </w:t>
      </w:r>
    </w:p>
    <w:p>
      <w:pPr>
        <w:pStyle w:val="Normal"/>
        <w:spacing w:lineRule="exact" w:line="310" w:before="80" w:after="0"/>
        <w:ind w:firstLine="122" w:left="-122" w:right="0"/>
        <w:jc w:val="both"/>
        <w:rPr>
          <w:rFonts w:ascii="Times New Roman" w:hAnsi="Times New Roman" w:cs="Times New Roman"/>
          <w:color w:val="000000"/>
          <w:sz w:val="26"/>
          <w:szCs w:val="26"/>
          <w:lang w:val="sv-SE"/>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Nêu ý nghĩa của vị trí địa lí đối với tự nhiên nước ta.</w:t>
      </w:r>
    </w:p>
    <w:p>
      <w:pPr>
        <w:pStyle w:val="Normal"/>
        <w:jc w:val="both"/>
        <w:rPr>
          <w:rFonts w:ascii="Times New Roman" w:hAnsi="Times New Roman" w:cs="Times New Roman"/>
          <w:i/>
          <w:i/>
          <w:color w:val="000000"/>
          <w:sz w:val="26"/>
          <w:szCs w:val="26"/>
          <w:lang w:val="sv-SE"/>
        </w:rPr>
      </w:pPr>
      <w:r>
        <w:rPr>
          <w:rFonts w:cs="Times New Roman" w:ascii="Times New Roman" w:hAnsi="Times New Roman"/>
          <w:b/>
          <w:color w:val="000000"/>
          <w:sz w:val="26"/>
          <w:szCs w:val="26"/>
          <w:lang w:val="sv-SE"/>
        </w:rPr>
        <w:t>Câu 2</w:t>
      </w:r>
      <w:r>
        <w:rPr>
          <w:rFonts w:cs="Times New Roman" w:ascii="Times New Roman" w:hAnsi="Times New Roman"/>
          <w:color w:val="000000"/>
          <w:sz w:val="26"/>
          <w:szCs w:val="26"/>
          <w:lang w:val="sv-SE"/>
        </w:rPr>
        <w:t xml:space="preserve"> </w:t>
      </w:r>
      <w:r>
        <w:rPr>
          <w:rFonts w:cs="Times New Roman" w:ascii="Times New Roman" w:hAnsi="Times New Roman"/>
          <w:i/>
          <w:color w:val="000000"/>
          <w:sz w:val="26"/>
          <w:szCs w:val="26"/>
          <w:lang w:val="sv-SE"/>
        </w:rPr>
        <w:t xml:space="preserve">(1,0 điểm): </w:t>
      </w:r>
    </w:p>
    <w:p>
      <w:pPr>
        <w:pStyle w:val="Normal"/>
        <w:jc w:val="both"/>
        <w:rPr/>
      </w:pPr>
      <w:r>
        <w:rPr>
          <w:rFonts w:cs="Times New Roman" w:ascii="Times New Roman" w:hAnsi="Times New Roman"/>
          <w:color w:val="000000"/>
          <w:sz w:val="26"/>
          <w:szCs w:val="26"/>
          <w:lang w:val="sv-SE"/>
        </w:rPr>
        <w:t xml:space="preserve">         </w:t>
      </w:r>
      <w:r>
        <w:rPr>
          <w:rFonts w:cs="Times New Roman" w:ascii="Times New Roman" w:hAnsi="Times New Roman"/>
          <w:color w:val="000000"/>
          <w:sz w:val="26"/>
          <w:szCs w:val="26"/>
          <w:lang w:val="sv-SE"/>
        </w:rPr>
        <w:t>Ch</w:t>
      </w:r>
      <w:r>
        <w:rPr>
          <w:rFonts w:cs="Times New Roman" w:ascii="Times New Roman" w:hAnsi="Times New Roman"/>
          <w:color w:val="000000"/>
          <w:sz w:val="26"/>
          <w:szCs w:val="26"/>
        </w:rPr>
        <w:t xml:space="preserve">ứng minh tài nguyên sinh vật vùng biển nước ta đa dạng và </w:t>
      </w:r>
      <w:r>
        <w:rPr>
          <w:rFonts w:cs="Times New Roman" w:ascii="Times New Roman" w:hAnsi="Times New Roman"/>
          <w:color w:val="000000"/>
          <w:sz w:val="26"/>
          <w:szCs w:val="26"/>
          <w:lang w:val="sv-SE"/>
        </w:rPr>
        <w:t xml:space="preserve">phong phú. </w:t>
      </w:r>
    </w:p>
    <w:p>
      <w:pPr>
        <w:pStyle w:val="Normal"/>
        <w:rPr/>
      </w:pPr>
      <w:r>
        <w:rPr>
          <w:rFonts w:cs="Times New Roman" w:ascii="Times New Roman" w:hAnsi="Times New Roman"/>
          <w:b/>
          <w:color w:val="000000"/>
          <w:sz w:val="26"/>
          <w:szCs w:val="26"/>
        </w:rPr>
        <w:t xml:space="preserve">Câu 3 </w:t>
      </w:r>
      <w:r>
        <w:rPr>
          <w:rFonts w:cs="Times New Roman" w:ascii="Times New Roman" w:hAnsi="Times New Roman"/>
          <w:color w:val="000000"/>
          <w:sz w:val="26"/>
          <w:szCs w:val="26"/>
        </w:rPr>
        <w:t>(</w:t>
      </w:r>
      <w:r>
        <w:rPr>
          <w:rFonts w:cs="Times New Roman" w:ascii="Times New Roman" w:hAnsi="Times New Roman"/>
          <w:i/>
          <w:color w:val="000000"/>
          <w:sz w:val="26"/>
          <w:szCs w:val="26"/>
        </w:rPr>
        <w:t xml:space="preserve">2,5 điểm): </w:t>
      </w:r>
      <w:r>
        <w:rPr>
          <w:rFonts w:cs="Times New Roman" w:ascii="Times New Roman" w:hAnsi="Times New Roman"/>
          <w:color w:val="000000"/>
          <w:sz w:val="26"/>
          <w:szCs w:val="26"/>
        </w:rPr>
        <w:t xml:space="preserve"> </w:t>
      </w:r>
    </w:p>
    <w:p>
      <w:pPr>
        <w:pStyle w:val="Normal"/>
        <w:spacing w:before="80" w:after="0"/>
        <w:jc w:val="both"/>
        <w:rPr>
          <w:rFonts w:ascii="Times New Roman" w:hAnsi="Times New Roman" w:cs="Times New Roman"/>
          <w:bCs/>
          <w:color w:val="000000"/>
          <w:sz w:val="26"/>
          <w:szCs w:val="26"/>
          <w:lang w:val="de-DE"/>
        </w:rPr>
      </w:pPr>
      <w:r>
        <w:rPr>
          <w:rFonts w:cs="Times New Roman" w:ascii="Times New Roman" w:hAnsi="Times New Roman"/>
          <w:color w:val="000000"/>
          <w:sz w:val="26"/>
          <w:szCs w:val="26"/>
          <w:lang w:val="sv-SE"/>
        </w:rPr>
        <w:t>a, Dựa vào Átlát địa lí</w:t>
      </w:r>
      <w:r>
        <w:rPr>
          <w:rFonts w:cs="Times New Roman" w:ascii="Times New Roman" w:hAnsi="Times New Roman"/>
          <w:color w:val="000000"/>
          <w:sz w:val="26"/>
          <w:szCs w:val="26"/>
          <w:lang w:val="de-DE"/>
        </w:rPr>
        <w:t xml:space="preserve"> Việt Nam trang 13,14 em hãy xác định các dãy núi chính của vùng núi Đông Băc ở nước ta.</w:t>
      </w:r>
    </w:p>
    <w:p>
      <w:pPr>
        <w:pStyle w:val="Normal"/>
        <w:spacing w:before="80" w:after="0"/>
        <w:jc w:val="both"/>
        <w:rPr>
          <w:rFonts w:ascii="Times New Roman" w:hAnsi="Times New Roman" w:cs="Times New Roman"/>
          <w:color w:val="000000"/>
          <w:sz w:val="26"/>
          <w:szCs w:val="26"/>
          <w:lang w:val="sv-SE"/>
        </w:rPr>
      </w:pPr>
      <w:r>
        <w:rPr>
          <w:rFonts w:cs="Times New Roman" w:ascii="Times New Roman" w:hAnsi="Times New Roman"/>
          <w:bCs/>
          <w:color w:val="000000"/>
          <w:sz w:val="26"/>
          <w:szCs w:val="26"/>
          <w:lang w:val="de-DE"/>
        </w:rPr>
        <w:t>b, So sánh sự</w:t>
      </w:r>
      <w:r>
        <w:rPr>
          <w:rFonts w:cs="Times New Roman" w:ascii="Times New Roman" w:hAnsi="Times New Roman"/>
          <w:color w:val="000000"/>
          <w:sz w:val="26"/>
          <w:szCs w:val="26"/>
          <w:lang w:val="sv-SE"/>
        </w:rPr>
        <w:t xml:space="preserve"> khác biệt cơ bản độ cao chung và hướng nứi của vùng núi Đông Bắc với vùng núi Tây Bắc.</w:t>
      </w:r>
    </w:p>
    <w:p>
      <w:pPr>
        <w:pStyle w:val="Normal"/>
        <w:numPr>
          <w:ilvl w:val="0"/>
          <w:numId w:val="11"/>
        </w:numPr>
        <w:spacing w:before="80" w:after="0"/>
        <w:jc w:val="both"/>
        <w:rPr>
          <w:rFonts w:ascii="Times New Roman" w:hAnsi="Times New Roman" w:cs="Times New Roman"/>
          <w:b/>
          <w:bCs/>
          <w:color w:val="000000"/>
          <w:sz w:val="26"/>
          <w:szCs w:val="26"/>
          <w:lang w:val="de-DE"/>
        </w:rPr>
      </w:pPr>
      <w:r>
        <w:rPr>
          <w:rFonts w:cs="Times New Roman" w:ascii="Times New Roman" w:hAnsi="Times New Roman"/>
          <w:b/>
          <w:color w:val="000000"/>
          <w:sz w:val="26"/>
          <w:szCs w:val="26"/>
          <w:lang w:val="sv-SE"/>
        </w:rPr>
        <w:t>Trắc nghiệm – 5,0điểm. Chọn một đáp án đúng nhất</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Cho</w:t>
      </w:r>
      <w:r>
        <w:rPr/>
        <w:t xml:space="preserve"> bảng số liệu cơ cấu GDP phân theo ngành kinh tế ở Việt Nam ( đơn vị %)</w:t>
      </w:r>
    </w:p>
    <w:tbl>
      <w:tblPr>
        <w:tblW w:w="9747" w:type="dxa"/>
        <w:jc w:val="left"/>
        <w:tblInd w:w="0" w:type="dxa"/>
        <w:tblLayout w:type="fixed"/>
        <w:tblCellMar>
          <w:top w:w="0" w:type="dxa"/>
          <w:left w:w="108" w:type="dxa"/>
          <w:bottom w:w="0" w:type="dxa"/>
          <w:right w:w="108" w:type="dxa"/>
        </w:tblCellMar>
      </w:tblPr>
      <w:tblGrid>
        <w:gridCol w:w="3300"/>
        <w:gridCol w:w="3223"/>
        <w:gridCol w:w="3224"/>
      </w:tblGrid>
      <w:tr>
        <w:trPr/>
        <w:tc>
          <w:tcPr>
            <w:tcW w:w="33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Năm</w:t>
            </w:r>
          </w:p>
        </w:tc>
        <w:tc>
          <w:tcPr>
            <w:tcW w:w="32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1985</w:t>
            </w:r>
          </w:p>
        </w:tc>
        <w:tc>
          <w:tcPr>
            <w:tcW w:w="322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2005</w:t>
            </w:r>
          </w:p>
        </w:tc>
      </w:tr>
      <w:tr>
        <w:trPr/>
        <w:tc>
          <w:tcPr>
            <w:tcW w:w="33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Nông nghiệp</w:t>
            </w:r>
          </w:p>
        </w:tc>
        <w:tc>
          <w:tcPr>
            <w:tcW w:w="32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40,2</w:t>
            </w:r>
          </w:p>
        </w:tc>
        <w:tc>
          <w:tcPr>
            <w:tcW w:w="322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20,9</w:t>
            </w:r>
          </w:p>
        </w:tc>
      </w:tr>
      <w:tr>
        <w:trPr/>
        <w:tc>
          <w:tcPr>
            <w:tcW w:w="33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Công nghiệp</w:t>
            </w:r>
          </w:p>
        </w:tc>
        <w:tc>
          <w:tcPr>
            <w:tcW w:w="32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27,3</w:t>
            </w:r>
          </w:p>
        </w:tc>
        <w:tc>
          <w:tcPr>
            <w:tcW w:w="322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41,0</w:t>
            </w:r>
          </w:p>
        </w:tc>
      </w:tr>
      <w:tr>
        <w:trPr/>
        <w:tc>
          <w:tcPr>
            <w:tcW w:w="330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Dịch vụ</w:t>
            </w:r>
          </w:p>
        </w:tc>
        <w:tc>
          <w:tcPr>
            <w:tcW w:w="3223"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pPr>
            <w:r>
              <w:rPr>
                <w:rFonts w:cs="Times New Roman" w:ascii="Times New Roman" w:hAnsi="Times New Roman"/>
                <w:color w:val="000000"/>
                <w:sz w:val="26"/>
                <w:szCs w:val="26"/>
                <w:lang w:val="pt-BR"/>
              </w:rPr>
              <w:t>32,5</w:t>
            </w:r>
          </w:p>
        </w:tc>
        <w:tc>
          <w:tcPr>
            <w:tcW w:w="3224"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38,1</w:t>
            </w:r>
          </w:p>
        </w:tc>
      </w:tr>
    </w:tbl>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(Dùng trả lời câu 1, 2)</w:t>
      </w:r>
    </w:p>
    <w:p>
      <w:pPr>
        <w:pStyle w:val="Normal"/>
        <w:rPr/>
      </w:pPr>
      <w:r>
        <w:rPr>
          <w:rFonts w:cs="Times New Roman" w:ascii="Times New Roman" w:hAnsi="Times New Roman"/>
          <w:b/>
          <w:color w:val="000000"/>
          <w:sz w:val="26"/>
          <w:szCs w:val="26"/>
          <w:lang w:val="pt-BR"/>
        </w:rPr>
        <w:t xml:space="preserve">Câu 1: </w:t>
      </w:r>
      <w:r>
        <w:rPr>
          <w:rFonts w:cs="Times New Roman" w:ascii="Times New Roman" w:hAnsi="Times New Roman"/>
          <w:color w:val="000000"/>
          <w:sz w:val="26"/>
          <w:szCs w:val="26"/>
          <w:lang w:val="pt-BR"/>
        </w:rPr>
        <w:t>Biểu đồ thể hiện cơ cấu GDP phân theo ngành kinh tế ở Việt Nam năm 2005 là:</w:t>
      </w:r>
    </w:p>
    <w:p>
      <w:pPr>
        <w:pStyle w:val="Normal"/>
        <w:numPr>
          <w:ilvl w:val="0"/>
          <w:numId w:val="42"/>
        </w:numP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Biều đồ miền           B. Biều đồ cột            C. Biểu đồ đường       D. Biểu đồ tròn</w:t>
      </w:r>
    </w:p>
    <w:p>
      <w:pPr>
        <w:pStyle w:val="Normal"/>
        <w:rPr>
          <w:rFonts w:ascii="Times New Roman" w:hAnsi="Times New Roman" w:cs="Times New Roman"/>
          <w:color w:val="000000"/>
          <w:sz w:val="26"/>
          <w:szCs w:val="26"/>
          <w:lang w:val="pt-BR"/>
        </w:rPr>
      </w:pPr>
      <w:r>
        <w:rPr>
          <w:rFonts w:cs="Times New Roman" w:ascii="Times New Roman" w:hAnsi="Times New Roman"/>
          <w:b/>
          <w:color w:val="000000"/>
          <w:sz w:val="26"/>
          <w:szCs w:val="26"/>
          <w:lang w:val="pt-BR"/>
        </w:rPr>
        <w:t xml:space="preserve">Câu 2: </w:t>
      </w:r>
      <w:r>
        <w:rPr>
          <w:rFonts w:cs="Times New Roman" w:ascii="Times New Roman" w:hAnsi="Times New Roman"/>
          <w:color w:val="000000"/>
          <w:sz w:val="26"/>
          <w:szCs w:val="26"/>
          <w:lang w:val="pt-BR"/>
        </w:rPr>
        <w:t>Xu hướng chuyển dịch cơ cấu GDP phân theo ngành kinh tế ở Việt Nam từ năm 1985 đến năm 2005 là:</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A, Giảm tỉ trọng ngành nông nghiệp, tăng tỉ trọng ngành công nghiệp và dịch vụ.</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B, Giảm tỉ trọng ngành nông nghiệp và dịch vụ, tăng tỉ trọng ngành công nghiệp.</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C, Tăng tỉ trọng ngành nông nghiệp và công nghiệp, giảm tỉ trọng dịch vụ, </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D, Tăng tỉ trọng ngành nông nghiệp, giảm tỉ trọng công nghiệp và dịch vụ,.</w:t>
      </w:r>
    </w:p>
    <w:p>
      <w:pPr>
        <w:pStyle w:val="Normal"/>
        <w:spacing w:lineRule="auto" w:line="268"/>
        <w:jc w:val="both"/>
        <w:rPr/>
      </w:pPr>
      <w:r>
        <w:rPr>
          <w:rFonts w:cs="Times New Roman" w:ascii="Times New Roman" w:hAnsi="Times New Roman"/>
          <w:b/>
          <w:color w:val="000000"/>
          <w:sz w:val="26"/>
          <w:szCs w:val="26"/>
        </w:rPr>
        <w:t xml:space="preserve">Câu 3. </w:t>
      </w:r>
      <w:r>
        <w:rPr>
          <w:rFonts w:cs="Times New Roman" w:ascii="Times New Roman" w:hAnsi="Times New Roman"/>
          <w:color w:val="000000"/>
          <w:sz w:val="26"/>
          <w:szCs w:val="26"/>
        </w:rPr>
        <w:t>Con đường đổi mới của chúng ta là một quá trình phức tạp, lâu dài không phải do:</w:t>
      </w:r>
    </w:p>
    <w:p>
      <w:pPr>
        <w:pStyle w:val="Normal"/>
        <w:numPr>
          <w:ilvl w:val="0"/>
          <w:numId w:val="0"/>
        </w:numPr>
        <w:spacing w:lineRule="auto" w:line="268"/>
        <w:jc w:val="both"/>
        <w:outlineLvl w:val="0"/>
        <w:rPr>
          <w:rFonts w:ascii="Times New Roman" w:hAnsi="Times New Roman" w:cs="Times New Roman"/>
          <w:color w:val="000000"/>
          <w:sz w:val="26"/>
          <w:szCs w:val="26"/>
        </w:rPr>
      </w:pPr>
      <w:r>
        <w:rPr>
          <w:rFonts w:cs="Times New Roman" w:ascii="Times New Roman" w:hAnsi="Times New Roman"/>
          <w:color w:val="000000"/>
          <w:sz w:val="26"/>
          <w:szCs w:val="26"/>
        </w:rPr>
        <w:t>A.Đất nước đi lên từ nền nông nghiệp lạc hậu</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B.Đường lối kinh tế hai miền trước đây khác biệt nhau, nay khó hoà nhập</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C.Thiếu vốn, công nghệ và lao động có tay nghề cao</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D. Đất nước ta đã thực hiện xong quá trình công nghiệp hóa, hiện đại hóa</w:t>
      </w:r>
    </w:p>
    <w:p>
      <w:pPr>
        <w:pStyle w:val="Normal"/>
        <w:spacing w:lineRule="auto" w:line="268"/>
        <w:jc w:val="both"/>
        <w:rPr>
          <w:rFonts w:ascii="Times New Roman" w:hAnsi="Times New Roman" w:cs="Times New Roman"/>
          <w:b/>
          <w:color w:val="000000"/>
          <w:sz w:val="26"/>
          <w:szCs w:val="26"/>
        </w:rPr>
      </w:pPr>
      <w:r>
        <w:rPr>
          <w:rFonts w:cs="Times New Roman" w:ascii="Times New Roman" w:hAnsi="Times New Roman"/>
          <w:b/>
          <w:color w:val="000000"/>
          <w:sz w:val="26"/>
          <w:szCs w:val="26"/>
        </w:rPr>
        <w:t>Câu 4. Nguồn lực có vai trò như chất xúc tác, hỗ trợ cho sự phát triển</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A.Vốn và công nghệ nước ngoài</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B.Đường lối và chính sách của nhà nước</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C.truyền thống và kinh nghiệm sản xuất</w:t>
      </w:r>
    </w:p>
    <w:p>
      <w:pPr>
        <w:pStyle w:val="Normal"/>
        <w:spacing w:lineRule="auto" w:line="268"/>
        <w:jc w:val="both"/>
        <w:rPr>
          <w:rFonts w:ascii="Times New Roman" w:hAnsi="Times New Roman" w:cs="Times New Roman"/>
          <w:color w:val="000000"/>
          <w:sz w:val="26"/>
          <w:szCs w:val="26"/>
        </w:rPr>
      </w:pPr>
      <w:r>
        <w:rPr>
          <w:rFonts w:cs="Times New Roman" w:ascii="Times New Roman" w:hAnsi="Times New Roman"/>
          <w:color w:val="000000"/>
          <w:sz w:val="26"/>
          <w:szCs w:val="26"/>
        </w:rPr>
        <w:t>D.Tài nguyên thiên nhiên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5.</w:t>
      </w:r>
      <w:r>
        <w:rPr>
          <w:rFonts w:cs="Times New Roman" w:ascii="Times New Roman" w:hAnsi="Times New Roman"/>
          <w:color w:val="000000"/>
          <w:sz w:val="26"/>
          <w:szCs w:val="26"/>
        </w:rPr>
        <w:t xml:space="preserve"> Nội thuỷ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Vùng nước tiếp giáp với đất liền nằm ven biển.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Vùng nước tiếp giáp với đất liền phía bên trong đường cơ sở.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Vùng nước cách đường cơ sở 12 hải lí.</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D. Vùng nước cách bờ 12 hải lí.</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Đây là cửa khẩu nằm trên biên giới Lào - Việt.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Cầu Treo                B. Xà Xía.</w:t>
        <w:tab/>
        <w:t xml:space="preserve">            C. Mộc Bài.</w:t>
        <w:tab/>
        <w:t xml:space="preserve">         D. Lào Cai.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7. </w:t>
      </w:r>
      <w:r>
        <w:rPr>
          <w:rFonts w:cs="Times New Roman" w:ascii="Times New Roman" w:hAnsi="Times New Roman"/>
          <w:color w:val="000000"/>
          <w:sz w:val="26"/>
          <w:szCs w:val="26"/>
        </w:rPr>
        <w:t xml:space="preserve"> Đường cơ sở của nước ta được xác định là đường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A. Nằm cách bờ biển 12 hải lí.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Nối các  điểm có độ sâu 200 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Nối các mũi đất xa nhất với các đảo ven bờ.</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Tính từ mức nước thủy triều cao nhất đến các đảo ven bờ.</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8.</w:t>
      </w:r>
      <w:r>
        <w:rPr>
          <w:rFonts w:cs="Times New Roman" w:ascii="Times New Roman" w:hAnsi="Times New Roman"/>
          <w:color w:val="000000"/>
          <w:sz w:val="26"/>
          <w:szCs w:val="26"/>
        </w:rPr>
        <w:t xml:space="preserve"> Thiên nhiên nước ta bốn mùa xanh tươi khác hẳn với các nước có cùng độ vĩ ở Tây Á, châu Phi là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Nước ta nằm hoàn toàn trong vùng nội chí tuyến.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Nước ta nằm ở trung tâm vùng Đông Nam Á.</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Nước ta nằm ở vị trí tiếp giáp của nhiều hệ thống tự nhiên.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Nước ta nằm tiếp giáp Biển Đông với chiều dài bờ biển trên 3260 km.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9.</w:t>
      </w:r>
      <w:r>
        <w:rPr>
          <w:rFonts w:cs="Times New Roman" w:ascii="Times New Roman" w:hAnsi="Times New Roman"/>
          <w:color w:val="000000"/>
          <w:sz w:val="26"/>
          <w:szCs w:val="26"/>
        </w:rPr>
        <w:t xml:space="preserve"> Quần đảo Trường Sa thuộc :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Tỉnh Khánh Hoà.</w:t>
        <w:tab/>
        <w:t>B. Thành phố Đà Nẵng.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 xml:space="preserve">C. Tỉnh Quảng Ngãi. </w:t>
        <w:tab/>
        <w:t>D. Tỉnh Bà Rịa - Vũng Tàu.</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10.</w:t>
      </w:r>
      <w:r>
        <w:rPr>
          <w:rFonts w:cs="Times New Roman" w:ascii="Times New Roman" w:hAnsi="Times New Roman"/>
          <w:color w:val="000000"/>
          <w:sz w:val="26"/>
          <w:szCs w:val="26"/>
        </w:rPr>
        <w:t xml:space="preserve"> T</w:t>
      </w:r>
      <w:r>
        <w:rPr>
          <w:rFonts w:cs="Times New Roman" w:ascii="Times New Roman" w:hAnsi="Times New Roman"/>
          <w:color w:val="000000"/>
          <w:spacing w:val="-2"/>
          <w:sz w:val="26"/>
          <w:szCs w:val="26"/>
        </w:rPr>
        <w:t>ác động tiêu cực của địa hình miền núi đối với đồng bằng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Mang vật liệu bồi đắp đồng bằng, cửa sông.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Chia cắt đồng bằng thành các châu thổ nhỏ.</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Thường xuyên chịu ảnh hưởng của lũ lụt.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Ngăn cản ảnh hưởng của gió mùa tây nam gây khô nóng.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11.</w:t>
      </w:r>
      <w:r>
        <w:rPr>
          <w:rFonts w:cs="Times New Roman" w:ascii="Times New Roman" w:hAnsi="Times New Roman"/>
          <w:color w:val="000000"/>
          <w:sz w:val="26"/>
          <w:szCs w:val="26"/>
        </w:rPr>
        <w:t xml:space="preserve"> Hạn chế lớn nhất của vùng núi đá vôi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Dễ xảy ra lũ nguồn, lũ quét.</w:t>
        <w:tab/>
        <w:t>B. Nhiều nguy cơ phát sinh động đất.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Dễ xảy ra tình trạng thiếu nước.      D. Nạn cháy rừng dễ diễn ra nhất.</w:t>
      </w:r>
    </w:p>
    <w:p>
      <w:pPr>
        <w:pStyle w:val="Normal"/>
        <w:widowControl w:val="false"/>
        <w:tabs>
          <w:tab w:val="clear" w:pos="720"/>
          <w:tab w:val="left" w:pos="426" w:leader="none"/>
        </w:tabs>
        <w:jc w:val="both"/>
        <w:rPr/>
      </w:pPr>
      <w:r>
        <w:rPr>
          <w:rFonts w:cs="Times New Roman" w:ascii="Times New Roman" w:hAnsi="Times New Roman"/>
          <w:b/>
          <w:color w:val="000000"/>
          <w:sz w:val="26"/>
          <w:szCs w:val="26"/>
        </w:rPr>
        <w:t xml:space="preserve">Câu 12. </w:t>
      </w:r>
      <w:r>
        <w:rPr>
          <w:rFonts w:cs="Times New Roman" w:ascii="Times New Roman" w:hAnsi="Times New Roman"/>
          <w:color w:val="000000"/>
          <w:sz w:val="26"/>
          <w:szCs w:val="26"/>
        </w:rPr>
        <w:t>Phạm vi giới hạn của vùng nui Đông Bắc là:</w:t>
      </w:r>
    </w:p>
    <w:p>
      <w:pPr>
        <w:pStyle w:val="ListParagraph"/>
        <w:widowControl w:val="false"/>
        <w:numPr>
          <w:ilvl w:val="0"/>
          <w:numId w:val="31"/>
        </w:numPr>
        <w:tabs>
          <w:tab w:val="clear" w:pos="720"/>
          <w:tab w:val="left" w:pos="426"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Nằm ở Đồng bằng  sông Hồng         B. Nằm ở tả ngạn sông Hồng </w:t>
      </w:r>
    </w:p>
    <w:p>
      <w:pPr>
        <w:pStyle w:val="Normal"/>
        <w:widowControl w:val="false"/>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Nằm giữa sông Hồng và sông Cả.      D. Nằm ở tả ngạn sông Cả</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13.</w:t>
      </w:r>
      <w:r>
        <w:rPr>
          <w:rFonts w:cs="Times New Roman" w:ascii="Times New Roman" w:hAnsi="Times New Roman"/>
          <w:color w:val="000000"/>
          <w:sz w:val="26"/>
          <w:szCs w:val="26"/>
        </w:rPr>
        <w:t xml:space="preserve"> Đây là đặc điểm quan trọng nhất của địa hình đồi núi nước ta, có ảnh hưởng rất lớn đến các yếu tố khác.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Chạy dài suốt lãnh thổ từ bắc đến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Đồi núi thấp chiếm ưu thế tuyệt đối.</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Núi nước ta có địa hình hiểm trở.</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Núi nước ta có sự phân bậc rõ ràng.</w:t>
      </w:r>
    </w:p>
    <w:p>
      <w:pPr>
        <w:pStyle w:val="Normal"/>
        <w:spacing w:lineRule="auto" w:line="268"/>
        <w:jc w:val="both"/>
        <w:rPr/>
      </w:pPr>
      <w:r>
        <w:rPr>
          <w:rFonts w:cs="Times New Roman" w:ascii="Times New Roman" w:hAnsi="Times New Roman"/>
          <w:b/>
          <w:color w:val="000000"/>
          <w:sz w:val="26"/>
          <w:szCs w:val="26"/>
          <w:lang w:val="fr-FR"/>
        </w:rPr>
        <w:t>Câu 14</w:t>
      </w:r>
      <w:r>
        <w:rPr>
          <w:rFonts w:cs="Times New Roman" w:ascii="Times New Roman" w:hAnsi="Times New Roman"/>
          <w:color w:val="000000"/>
          <w:sz w:val="26"/>
          <w:szCs w:val="26"/>
          <w:lang w:val="fr-FR"/>
        </w:rPr>
        <w:t xml:space="preserve">: Tính đến hết năm 2015, Việt Nam có mối quan đối tác chiến lược toàn diện với: </w:t>
      </w:r>
    </w:p>
    <w:p>
      <w:pPr>
        <w:pStyle w:val="Normal"/>
        <w:spacing w:lineRule="auto" w:line="268"/>
        <w:jc w:val="both"/>
        <w:rPr/>
      </w:pPr>
      <w:r>
        <w:rPr>
          <w:rStyle w:val="apple-converted-space"/>
          <w:rFonts w:cs="Times New Roman" w:ascii="Times New Roman" w:hAnsi="Times New Roman"/>
          <w:color w:val="000000"/>
          <w:sz w:val="26"/>
          <w:szCs w:val="26"/>
        </w:rPr>
        <w:t>A.</w:t>
      </w:r>
      <w:r>
        <w:rPr>
          <w:rFonts w:cs="Times New Roman" w:ascii="Times New Roman" w:hAnsi="Times New Roman"/>
          <w:color w:val="000000"/>
          <w:sz w:val="26"/>
          <w:szCs w:val="26"/>
        </w:rPr>
        <w:t xml:space="preserve"> LB Nga, Mĩ, Nhật                                        B. LB Nga, CHND Trung Hoa, Ấn Độ </w:t>
      </w:r>
    </w:p>
    <w:p>
      <w:pPr>
        <w:pStyle w:val="Normal"/>
        <w:tabs>
          <w:tab w:val="clear" w:pos="720"/>
          <w:tab w:val="center" w:pos="4765" w:leader="none"/>
        </w:tabs>
        <w:spacing w:lineRule="auto" w:line="268"/>
        <w:jc w:val="both"/>
        <w:rPr/>
      </w:pPr>
      <w:r>
        <w:rPr>
          <w:rFonts w:cs="Times New Roman" w:ascii="Times New Roman" w:hAnsi="Times New Roman"/>
          <w:color w:val="000000"/>
          <w:sz w:val="26"/>
          <w:szCs w:val="26"/>
        </w:rPr>
        <w:t>C. CHND Trung Hoa, Pháp, Đức                     D. CHND Trung Hoa, Ấn Độ , Nhật</w:t>
      </w:r>
    </w:p>
    <w:p>
      <w:pPr>
        <w:pStyle w:val="Normal"/>
        <w:jc w:val="both"/>
        <w:rPr/>
      </w:pPr>
      <w:r>
        <w:rPr>
          <w:rFonts w:cs="Times New Roman" w:ascii="Times New Roman" w:hAnsi="Times New Roman"/>
          <w:b/>
          <w:color w:val="000000"/>
          <w:sz w:val="26"/>
          <w:szCs w:val="26"/>
        </w:rPr>
        <w:t>Câu15</w:t>
      </w:r>
      <w:r>
        <w:rPr>
          <w:rFonts w:cs="Times New Roman" w:ascii="Times New Roman" w:hAnsi="Times New Roman"/>
          <w:color w:val="000000"/>
          <w:sz w:val="26"/>
          <w:szCs w:val="26"/>
        </w:rPr>
        <w:t>. Nước  ta nằm trong hệ toạ độ địa lí</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23’B-8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30’ B; 102</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10’Đ-109</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24’Đ       B. 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20’ B-8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30’B ; 102</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10Đ- 109</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 xml:space="preserve">24’Đ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23’B-8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34’B; 10210’Đ- 109</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24’Đ        D. 23</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23’B-8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30’B; 102</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10’Đ- 109</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20’Đ</w:t>
      </w:r>
    </w:p>
    <w:p>
      <w:pPr>
        <w:pStyle w:val="Normal"/>
        <w:jc w:val="both"/>
        <w:rPr/>
      </w:pPr>
      <w:r>
        <w:rPr>
          <w:rFonts w:cs="Times New Roman" w:ascii="Times New Roman" w:hAnsi="Times New Roman"/>
          <w:b/>
          <w:color w:val="000000"/>
          <w:sz w:val="26"/>
          <w:szCs w:val="26"/>
        </w:rPr>
        <w:t>Câu16</w:t>
      </w:r>
      <w:r>
        <w:rPr>
          <w:rFonts w:cs="Times New Roman" w:ascii="Times New Roman" w:hAnsi="Times New Roman"/>
          <w:color w:val="000000"/>
          <w:sz w:val="26"/>
          <w:szCs w:val="26"/>
        </w:rPr>
        <w:t>.Trong các tỉnh(Thành phố) sau,tỉnh(Thành phố) nào không giáp biển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A.Cần Thơ                B.TP.HCM               C.Đà Nẵng                  D. Ninh Bình</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17.</w:t>
      </w:r>
      <w:r>
        <w:rPr>
          <w:rFonts w:cs="Times New Roman" w:ascii="Times New Roman" w:hAnsi="Times New Roman"/>
          <w:color w:val="000000"/>
          <w:sz w:val="26"/>
          <w:szCs w:val="26"/>
        </w:rPr>
        <w:t xml:space="preserve"> Loại khoáng sản có tiềm năng vô tận ở Biển Đông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A. Dầu khí.</w:t>
        <w:tab/>
        <w:t>B. Muối biển.</w:t>
        <w:tab/>
        <w:t>C. Cát trắng.</w:t>
        <w:tab/>
        <w:t>D. Titan.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18.</w:t>
      </w:r>
      <w:r>
        <w:rPr>
          <w:rFonts w:cs="Times New Roman" w:ascii="Times New Roman" w:hAnsi="Times New Roman"/>
          <w:color w:val="000000"/>
          <w:sz w:val="26"/>
          <w:szCs w:val="26"/>
        </w:rPr>
        <w:t xml:space="preserve"> Khu vực có thềm lục địa bị thu hẹp trên Biển Đông thuộc vùng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Vịnh Bắc Bộ.</w:t>
        <w:tab/>
        <w:tab/>
        <w:t>B. Vịnh Thái Lan.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Bắc Trung Bộ.</w:t>
        <w:tab/>
        <w:tab/>
        <w:t>D. Nam Trung Bộ</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19.</w:t>
      </w:r>
      <w:r>
        <w:rPr>
          <w:rFonts w:cs="Times New Roman" w:ascii="Times New Roman" w:hAnsi="Times New Roman"/>
          <w:color w:val="000000"/>
          <w:sz w:val="26"/>
          <w:szCs w:val="26"/>
        </w:rPr>
        <w:t xml:space="preserve"> Ở nước ta thời tiết mùa đông bớt lạnh khô, mùa hè bớt nóng bức là nhờ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Nằm gần Xích đạo, mưa nhiều.</w:t>
        <w:tab/>
        <w:t>B. Địa hình 85% là đồi núi thấp.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Chịu tác động thường xuyên của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Tiếp giáp với Biển Đông (trên 3260 km bờ biển).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20.</w:t>
      </w:r>
      <w:r>
        <w:rPr>
          <w:rFonts w:cs="Times New Roman" w:ascii="Times New Roman" w:hAnsi="Times New Roman"/>
          <w:color w:val="000000"/>
          <w:sz w:val="26"/>
          <w:szCs w:val="26"/>
        </w:rPr>
        <w:t xml:space="preserve"> Điểm cuối cùng của đường hải giới nước ta về phía nam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Móng Cái.</w:t>
        <w:tab/>
        <w:t>B. Hà Tiên.</w:t>
        <w:tab/>
        <w:t>C. Rạch Giá.</w:t>
        <w:tab/>
        <w:t>D. Cà Mau.</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rPr>
          <w:rFonts w:ascii="Times New Roman" w:hAnsi="Times New Roman" w:cs="Times New Roman"/>
          <w:color w:val="000000"/>
          <w:sz w:val="26"/>
          <w:szCs w:val="26"/>
          <w:lang w:val="pt-BR"/>
        </w:rPr>
      </w:pPr>
      <w:r>
        <w:rPr>
          <w:rFonts w:cs="Times New Roman" w:ascii="Times New Roman" w:hAnsi="Times New Roman"/>
          <w:b/>
          <w:color w:val="000000"/>
          <w:sz w:val="26"/>
          <w:szCs w:val="26"/>
          <w:lang w:val="pt-BR"/>
        </w:rPr>
        <w:t>IV. Đáp án biểu điểm</w:t>
      </w:r>
    </w:p>
    <w:p>
      <w:pPr>
        <w:pStyle w:val="Normal"/>
        <w:numPr>
          <w:ilvl w:val="0"/>
          <w:numId w:val="53"/>
        </w:numPr>
        <w:rPr>
          <w:rFonts w:ascii="Times New Roman" w:hAnsi="Times New Roman" w:cs="Times New Roman"/>
          <w:b/>
          <w:color w:val="000000"/>
          <w:sz w:val="26"/>
          <w:szCs w:val="26"/>
          <w:lang w:val="pt-BR"/>
        </w:rPr>
      </w:pPr>
      <w:r>
        <w:rPr/>
        <w:t>Tự luận</w:t>
      </w:r>
    </w:p>
    <w:tbl>
      <w:tblPr>
        <w:tblW w:w="9621" w:type="dxa"/>
        <w:jc w:val="left"/>
        <w:tblInd w:w="0" w:type="dxa"/>
        <w:tblLayout w:type="fixed"/>
        <w:tblCellMar>
          <w:top w:w="0" w:type="dxa"/>
          <w:left w:w="108" w:type="dxa"/>
          <w:bottom w:w="0" w:type="dxa"/>
          <w:right w:w="108" w:type="dxa"/>
        </w:tblCellMar>
      </w:tblPr>
      <w:tblGrid>
        <w:gridCol w:w="826"/>
        <w:gridCol w:w="7850"/>
        <w:gridCol w:w="945"/>
      </w:tblGrid>
      <w:tr>
        <w:trPr/>
        <w:tc>
          <w:tcPr>
            <w:tcW w:w="82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Câu</w:t>
            </w:r>
          </w:p>
        </w:tc>
        <w:tc>
          <w:tcPr>
            <w:tcW w:w="7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Nội dung</w:t>
            </w:r>
          </w:p>
        </w:tc>
        <w:tc>
          <w:tcPr>
            <w:tcW w:w="94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Điểm</w:t>
            </w:r>
          </w:p>
        </w:tc>
      </w:tr>
      <w:tr>
        <w:trPr/>
        <w:tc>
          <w:tcPr>
            <w:tcW w:w="82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w:t>
            </w:r>
          </w:p>
        </w:tc>
        <w:tc>
          <w:tcPr>
            <w:tcW w:w="7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b/>
                <w:color w:val="000000"/>
                <w:sz w:val="26"/>
                <w:szCs w:val="26"/>
                <w:lang w:val="pt-BR"/>
              </w:rPr>
              <w:t>Ý nghĩa của vị trí đối với tự nhiên</w:t>
            </w:r>
          </w:p>
          <w:p>
            <w:pPr>
              <w:pStyle w:val="Normal"/>
              <w:tabs>
                <w:tab w:val="clear" w:pos="720"/>
                <w:tab w:val="center" w:pos="4320" w:leader="none"/>
                <w:tab w:val="right" w:pos="8640" w:leader="none"/>
              </w:tabs>
              <w:jc w:val="both"/>
              <w:rPr/>
            </w:pPr>
            <w:r>
              <w:rPr>
                <w:rFonts w:cs="Times New Roman" w:ascii="Times New Roman" w:hAnsi="Times New Roman"/>
                <w:color w:val="000000"/>
                <w:sz w:val="26"/>
                <w:szCs w:val="26"/>
                <w:lang w:val="pt-BR"/>
              </w:rPr>
              <w:t>- Vị trí đã quy định đặc điểm cơ bản của thiên nhiên nước ta mang tính chất nhiệt đới ẩm gió mùa.</w:t>
            </w:r>
          </w:p>
          <w:p>
            <w:pPr>
              <w:pStyle w:val="Normal"/>
              <w:tabs>
                <w:tab w:val="clear" w:pos="720"/>
                <w:tab w:val="center" w:pos="4320" w:leader="none"/>
                <w:tab w:val="right" w:pos="8640" w:leader="none"/>
              </w:tabs>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Vị trí và lãnh thổ đã tạo lên sự phân hoá đa dạng của tự nhiên, tài nguyên khoáng sản và sinh vật</w:t>
            </w:r>
          </w:p>
          <w:p>
            <w:pPr>
              <w:pStyle w:val="Normal"/>
              <w:tabs>
                <w:tab w:val="clear" w:pos="720"/>
                <w:tab w:val="center" w:pos="4320" w:leader="none"/>
                <w:tab w:val="right" w:pos="8640" w:leader="none"/>
              </w:tabs>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Do vị trí nên nước ta nằm trong vùng có nhiều thiên tai.</w:t>
            </w:r>
          </w:p>
        </w:tc>
        <w:tc>
          <w:tcPr>
            <w:tcW w:w="94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1,5</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c>
      </w:tr>
      <w:tr>
        <w:trPr>
          <w:trHeight w:val="2566" w:hRule="atLeast"/>
        </w:trPr>
        <w:tc>
          <w:tcPr>
            <w:tcW w:w="82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2</w:t>
            </w:r>
          </w:p>
        </w:tc>
        <w:tc>
          <w:tcPr>
            <w:tcW w:w="785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i/>
                <w:color w:val="000000"/>
                <w:sz w:val="26"/>
                <w:szCs w:val="26"/>
                <w:lang w:val="de-DE"/>
              </w:rPr>
              <w:t xml:space="preserve"> </w:t>
            </w:r>
            <w:r>
              <w:rPr>
                <w:rFonts w:cs="Times New Roman" w:ascii="Times New Roman" w:hAnsi="Times New Roman"/>
                <w:bCs/>
                <w:i/>
                <w:iCs/>
                <w:color w:val="000000"/>
                <w:sz w:val="26"/>
                <w:szCs w:val="26"/>
                <w:lang w:val="de-DE"/>
              </w:rPr>
              <w:t xml:space="preserve">- </w:t>
            </w:r>
            <w:r>
              <w:rPr>
                <w:rFonts w:cs="Times New Roman" w:ascii="Times New Roman" w:hAnsi="Times New Roman"/>
                <w:bCs/>
                <w:iCs/>
                <w:color w:val="000000"/>
                <w:sz w:val="26"/>
                <w:szCs w:val="26"/>
                <w:lang w:val="de-DE"/>
              </w:rPr>
              <w:t>Tài nguyên hải sản</w:t>
            </w:r>
          </w:p>
          <w:p>
            <w:pPr>
              <w:pStyle w:val="Normal"/>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Sinh vật Biển Đông tiêu biểu cho hệ sinh vật vùng biển nhiệt đới giàu thành phần loài và có năng suất sinh học cao, nhất là vùng ven bờ:</w:t>
            </w:r>
          </w:p>
          <w:p>
            <w:pPr>
              <w:pStyle w:val="Normal"/>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xml:space="preserve">+ Biển Đông có trên 2000 loài cá (trong đó có khoảng 100 loài có giá trị kinh tế), hơn 100 loài tôm, vài chục loài mực, hàng nghìn loài sinh vật phù du và sinh vật đáy khác. </w:t>
            </w:r>
          </w:p>
          <w:p>
            <w:pPr>
              <w:pStyle w:val="Normal"/>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xml:space="preserve">+ Trữ lượng cá biển ở vùng biển nước ta ước tính khoảng 3,9 -4,0 triệu tấn. </w:t>
            </w:r>
          </w:p>
        </w:tc>
        <w:tc>
          <w:tcPr>
            <w:tcW w:w="94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napToGrid w:val="false"/>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1,0</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c>
      </w:tr>
      <w:tr>
        <w:trPr/>
        <w:tc>
          <w:tcPr>
            <w:tcW w:w="82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3</w:t>
            </w:r>
          </w:p>
        </w:tc>
        <w:tc>
          <w:tcPr>
            <w:tcW w:w="785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b/>
                <w:color w:val="000000"/>
                <w:sz w:val="26"/>
                <w:szCs w:val="26"/>
                <w:lang w:val="pt-BR"/>
              </w:rPr>
              <w:t>a,Xác định các dãy núi chính của vùng núi Đông Bắc nước ta</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Cánh cung Sông Gâm. Ngân Sơn, Bắc sơn, Đông Triều: (ĐB)</w:t>
            </w:r>
          </w:p>
          <w:p>
            <w:pPr>
              <w:pStyle w:val="Normal"/>
              <w:tabs>
                <w:tab w:val="clear" w:pos="720"/>
                <w:tab w:val="center" w:pos="4320" w:leader="none"/>
                <w:tab w:val="right" w:pos="8640" w:leader="none"/>
              </w:tabs>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b, Sự khác biệt cơ bản về địa hình của vùng núi  Đông Bắc với vùng núi Tây Bắc</w:t>
            </w:r>
          </w:p>
          <w:p>
            <w:pPr>
              <w:pStyle w:val="Normal"/>
              <w:tabs>
                <w:tab w:val="clear" w:pos="720"/>
                <w:tab w:val="center" w:pos="4320" w:leader="none"/>
                <w:tab w:val="right" w:pos="8640" w:leader="none"/>
              </w:tabs>
              <w:rPr/>
            </w:pPr>
            <w:r>
              <w:rPr>
                <w:rFonts w:cs="Times New Roman" w:ascii="Times New Roman" w:hAnsi="Times New Roman"/>
                <w:b/>
                <w:color w:val="000000"/>
                <w:sz w:val="26"/>
                <w:szCs w:val="26"/>
                <w:lang w:val="pt-BR"/>
              </w:rPr>
              <w:t xml:space="preserve">- </w:t>
            </w:r>
            <w:r>
              <w:rPr>
                <w:rFonts w:cs="Times New Roman" w:ascii="Times New Roman" w:hAnsi="Times New Roman"/>
                <w:color w:val="000000"/>
                <w:sz w:val="26"/>
                <w:szCs w:val="26"/>
                <w:lang w:val="pt-BR"/>
              </w:rPr>
              <w:t>Vùng núi Đông Bắc: chủ yếu là đồi núi thấp, hướng núi vòng cung</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Vùng núi Tây Bắc: cao nhất nước ta, hướng núi Tây bắc – Đông nam</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c>
        <w:tc>
          <w:tcPr>
            <w:tcW w:w="945"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4320" w:leader="none"/>
                <w:tab w:val="right" w:pos="8640" w:leader="none"/>
              </w:tabs>
              <w:snapToGrid w:val="false"/>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1,0</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1.0</w:t>
            </w:r>
          </w:p>
          <w:p>
            <w:pPr>
              <w:pStyle w:val="Normal"/>
              <w:tabs>
                <w:tab w:val="clear" w:pos="720"/>
                <w:tab w:val="center" w:pos="4320" w:leader="none"/>
                <w:tab w:val="right" w:pos="8640"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B. Trắc nghiệm</w:t>
      </w:r>
    </w:p>
    <w:tbl>
      <w:tblPr>
        <w:tblW w:w="9747" w:type="dxa"/>
        <w:jc w:val="left"/>
        <w:tblInd w:w="0" w:type="dxa"/>
        <w:tblLayout w:type="fixed"/>
        <w:tblCellMar>
          <w:top w:w="0" w:type="dxa"/>
          <w:left w:w="108" w:type="dxa"/>
          <w:bottom w:w="0" w:type="dxa"/>
          <w:right w:w="108" w:type="dxa"/>
        </w:tblCellMar>
      </w:tblPr>
      <w:tblGrid>
        <w:gridCol w:w="974"/>
        <w:gridCol w:w="974"/>
        <w:gridCol w:w="974"/>
        <w:gridCol w:w="975"/>
        <w:gridCol w:w="975"/>
        <w:gridCol w:w="975"/>
        <w:gridCol w:w="975"/>
        <w:gridCol w:w="975"/>
        <w:gridCol w:w="975"/>
        <w:gridCol w:w="975"/>
      </w:tblGrid>
      <w:tr>
        <w:trPr/>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 D</w:t>
            </w:r>
          </w:p>
        </w:tc>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2ª</w:t>
            </w:r>
          </w:p>
        </w:tc>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3D</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4A</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5B</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6ª</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7C</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8D</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9A</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10B</w:t>
            </w:r>
          </w:p>
        </w:tc>
      </w:tr>
      <w:tr>
        <w:trPr/>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11C</w:t>
            </w:r>
          </w:p>
        </w:tc>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12B</w:t>
            </w:r>
          </w:p>
        </w:tc>
        <w:tc>
          <w:tcPr>
            <w:tcW w:w="97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13B</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14B</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15C</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16A</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17B</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18D</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19D</w:t>
            </w:r>
          </w:p>
        </w:tc>
        <w:tc>
          <w:tcPr>
            <w:tcW w:w="9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20B</w:t>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VI. TỔ CHỨC HOẠT ĐỘNG</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1. Ổn định lớp, nhắc nhở yêu cầu</w:t>
      </w:r>
    </w:p>
    <w:tbl>
      <w:tblPr>
        <w:tblW w:w="9463" w:type="dxa"/>
        <w:jc w:val="left"/>
        <w:tblInd w:w="0" w:type="dxa"/>
        <w:tblLayout w:type="fixed"/>
        <w:tblCellMar>
          <w:top w:w="0" w:type="dxa"/>
          <w:left w:w="108" w:type="dxa"/>
          <w:bottom w:w="0" w:type="dxa"/>
          <w:right w:w="108" w:type="dxa"/>
        </w:tblCellMar>
      </w:tblPr>
      <w:tblGrid>
        <w:gridCol w:w="1526"/>
        <w:gridCol w:w="2398"/>
        <w:gridCol w:w="3555"/>
        <w:gridCol w:w="1984"/>
      </w:tblGrid>
      <w:tr>
        <w:trPr/>
        <w:tc>
          <w:tcPr>
            <w:tcW w:w="15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Lớp</w:t>
            </w:r>
          </w:p>
        </w:tc>
        <w:tc>
          <w:tcPr>
            <w:tcW w:w="239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Sĩ số</w:t>
            </w:r>
          </w:p>
        </w:tc>
        <w:tc>
          <w:tcPr>
            <w:tcW w:w="355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HS vắng</w:t>
            </w:r>
          </w:p>
        </w:tc>
        <w:tc>
          <w:tcPr>
            <w:tcW w:w="198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Ngày dạy</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239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355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198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239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355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198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r>
    </w:tbl>
    <w:p>
      <w:pPr>
        <w:pStyle w:val="Normal"/>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Yêu cầu: không hợp tác, tự giác, trung thực. Đọc và phân tích kĩ đề, dễ làm trước, khó làm sau.</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2. Phát đề</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3. Thu bài</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4. Gv nhận xét tinh thần, thái độ, cho điểm</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 xml:space="preserve">5. Hướng dẫn về nhà </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Đọc và tìm hiểu trước bài Thiên nhiên nhiệt đới ẩm gió mùa</w:t>
      </w:r>
    </w:p>
    <w:p>
      <w:pPr>
        <w:pStyle w:val="Normal"/>
        <w:jc w:val="center"/>
        <w:rPr>
          <w:rFonts w:ascii="Times New Roman" w:hAnsi="Times New Roman" w:cs="Times New Roman"/>
          <w:b/>
          <w:color w:val="000000"/>
          <w:sz w:val="26"/>
          <w:szCs w:val="26"/>
          <w:lang w:val="pt-BR"/>
        </w:rPr>
      </w:pPr>
      <w:r>
        <w:rPr>
          <w:rFonts w:cs="Times New Roman" w:ascii="Times New Roman" w:hAnsi="Times New Roman"/>
          <w:color w:val="000000"/>
          <w:sz w:val="26"/>
          <w:szCs w:val="26"/>
          <w:lang w:val="pt-BR"/>
        </w:rPr>
        <w:t>( nhiệm vụ cụ thể phần in trang sau)</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6. Kết quả:</w:t>
        <w:tab/>
      </w:r>
    </w:p>
    <w:tbl>
      <w:tblPr>
        <w:tblW w:w="9621" w:type="dxa"/>
        <w:jc w:val="left"/>
        <w:tblInd w:w="0" w:type="dxa"/>
        <w:tblLayout w:type="fixed"/>
        <w:tblCellMar>
          <w:top w:w="0" w:type="dxa"/>
          <w:left w:w="108" w:type="dxa"/>
          <w:bottom w:w="0" w:type="dxa"/>
          <w:right w:w="108" w:type="dxa"/>
        </w:tblCellMar>
      </w:tblPr>
      <w:tblGrid>
        <w:gridCol w:w="845"/>
        <w:gridCol w:w="871"/>
        <w:gridCol w:w="1139"/>
        <w:gridCol w:w="1005"/>
        <w:gridCol w:w="938"/>
        <w:gridCol w:w="938"/>
        <w:gridCol w:w="3885"/>
      </w:tblGrid>
      <w:tr>
        <w:trPr/>
        <w:tc>
          <w:tcPr>
            <w:tcW w:w="845" w:type="dxa"/>
            <w:vMerge w:val="restart"/>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Lớp</w:t>
            </w:r>
          </w:p>
        </w:tc>
        <w:tc>
          <w:tcPr>
            <w:tcW w:w="871" w:type="dxa"/>
            <w:vMerge w:val="restart"/>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Sĩ số</w:t>
            </w:r>
          </w:p>
        </w:tc>
        <w:tc>
          <w:tcPr>
            <w:tcW w:w="4020" w:type="dxa"/>
            <w:gridSpan w:val="4"/>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jc w:val="center"/>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Kết quả</w:t>
            </w:r>
          </w:p>
        </w:tc>
        <w:tc>
          <w:tcPr>
            <w:tcW w:w="3885" w:type="dxa"/>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1. Tinh thần, thái độ làm bài</w:t>
            </w:r>
          </w:p>
        </w:tc>
      </w:tr>
      <w:tr>
        <w:trPr/>
        <w:tc>
          <w:tcPr>
            <w:tcW w:w="84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87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1139" w:type="dxa"/>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Giỏi</w:t>
            </w:r>
          </w:p>
        </w:tc>
        <w:tc>
          <w:tcPr>
            <w:tcW w:w="1005" w:type="dxa"/>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Khá</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TB</w:t>
            </w:r>
          </w:p>
        </w:tc>
        <w:tc>
          <w:tcPr>
            <w:tcW w:w="938" w:type="dxa"/>
            <w:tcBorders>
              <w:top w:val="single" w:sz="4" w:space="0" w:color="000000"/>
              <w:left w:val="single" w:sz="4" w:space="0" w:color="000000"/>
              <w:bottom w:val="single" w:sz="4" w:space="0" w:color="000000"/>
              <w:right w:val="single" w:sz="4" w:space="0" w:color="000000"/>
            </w:tcBorders>
          </w:tcPr>
          <w:p>
            <w:pPr>
              <w:pStyle w:val="Normal"/>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t>Yếu</w:t>
            </w:r>
          </w:p>
        </w:tc>
        <w:tc>
          <w:tcPr>
            <w:tcW w:w="38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r>
      <w:tr>
        <w:trPr/>
        <w:tc>
          <w:tcPr>
            <w:tcW w:w="84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113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10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93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93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38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r>
      <w:tr>
        <w:trPr/>
        <w:tc>
          <w:tcPr>
            <w:tcW w:w="84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113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10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93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93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c>
          <w:tcPr>
            <w:tcW w:w="388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00" w:before="60" w:after="160"/>
              <w:rPr>
                <w:rFonts w:ascii="Times New Roman" w:hAnsi="Times New Roman" w:cs="Times New Roman"/>
                <w:iCs/>
                <w:color w:val="000000"/>
                <w:sz w:val="26"/>
                <w:szCs w:val="26"/>
                <w:lang w:val="pt-BR"/>
              </w:rPr>
            </w:pPr>
            <w:r>
              <w:rPr>
                <w:rFonts w:cs="Times New Roman" w:ascii="Times New Roman" w:hAnsi="Times New Roman"/>
                <w:iCs/>
                <w:color w:val="000000"/>
                <w:sz w:val="26"/>
                <w:szCs w:val="26"/>
                <w:lang w:val="pt-BR"/>
              </w:rPr>
            </w:r>
          </w:p>
        </w:tc>
      </w:tr>
    </w:tbl>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Tổ trưởng 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năm</w:t>
      </w:r>
    </w:p>
    <w:p>
      <w:pPr>
        <w:pStyle w:val="Normal"/>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9                                                                               Ngày soạn: 13 tháng 10 năm 2018</w:t>
      </w:r>
    </w:p>
    <w:p>
      <w:pPr>
        <w:pStyle w:val="Normal"/>
        <w:jc w:val="center"/>
        <w:rPr/>
      </w:pPr>
      <w:r>
        <w:rPr>
          <w:rFonts w:cs="Times New Roman" w:ascii="Times New Roman" w:hAnsi="Times New Roman"/>
          <w:b/>
          <w:bCs/>
          <w:color w:val="000000"/>
          <w:sz w:val="32"/>
          <w:szCs w:val="26"/>
        </w:rPr>
        <w:t>CHỦ ĐỀ</w:t>
      </w:r>
      <w:r>
        <w:rPr>
          <w:rFonts w:cs="Times New Roman" w:ascii="Times New Roman" w:hAnsi="Times New Roman"/>
          <w:b/>
          <w:color w:val="000000"/>
          <w:sz w:val="32"/>
          <w:szCs w:val="26"/>
        </w:rPr>
        <w:t xml:space="preserve"> THIÊN NHIÊN NHIỆT </w:t>
      </w:r>
      <w:r>
        <w:rPr>
          <w:rFonts w:cs="Times New Roman" w:ascii="Times New Roman" w:hAnsi="Times New Roman"/>
          <w:b/>
          <w:color w:val="000000"/>
          <w:sz w:val="32"/>
          <w:szCs w:val="26"/>
        </w:rPr>
        <w:t>Đ</w:t>
      </w:r>
      <w:r>
        <w:rPr>
          <w:rFonts w:cs="Times New Roman" w:ascii="Times New Roman" w:hAnsi="Times New Roman"/>
          <w:b/>
          <w:color w:val="000000"/>
          <w:sz w:val="32"/>
          <w:szCs w:val="26"/>
        </w:rPr>
        <w:t xml:space="preserve">ỚI ẨM GIÓ MÙA </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pPr>
      <w:r>
        <w:rPr>
          <w:rFonts w:cs="Times New Roman" w:ascii="Times New Roman" w:hAnsi="Times New Roman"/>
          <w:b/>
          <w:bCs/>
          <w:i/>
          <w:color w:val="000000"/>
          <w:sz w:val="26"/>
          <w:szCs w:val="26"/>
        </w:rPr>
        <w:t xml:space="preserve">1. Kiến thức </w:t>
      </w:r>
    </w:p>
    <w:p>
      <w:pPr>
        <w:pStyle w:val="Normal"/>
        <w:rPr>
          <w:rFonts w:ascii="Times New Roman" w:hAnsi="Times New Roman" w:cs="Times New Roman"/>
          <w:color w:val="000000"/>
          <w:spacing w:val="-4"/>
          <w:sz w:val="26"/>
          <w:szCs w:val="26"/>
        </w:rPr>
      </w:pPr>
      <w:r>
        <w:rPr>
          <w:rFonts w:cs="Times New Roman" w:ascii="Times New Roman" w:hAnsi="Times New Roman"/>
          <w:color w:val="000000"/>
          <w:spacing w:val="-4"/>
          <w:sz w:val="26"/>
          <w:szCs w:val="26"/>
        </w:rPr>
        <w:t>- Hiểu và trình bày được các đặc điểm cơ bản của khí hậu nhiệt đới ẩm gió mùa.</w:t>
      </w:r>
    </w:p>
    <w:p>
      <w:pPr>
        <w:pStyle w:val="Normal"/>
        <w:rPr/>
      </w:pPr>
      <w:r>
        <w:rPr>
          <w:rFonts w:cs="Times New Roman" w:ascii="Times New Roman" w:hAnsi="Times New Roman"/>
          <w:color w:val="000000"/>
          <w:sz w:val="26"/>
          <w:szCs w:val="26"/>
        </w:rPr>
        <w:t>- Phân tích được nguyên nhân hình thành nên đặc điểm khí hậu nhiệt đới ẩm gió mùa.</w:t>
      </w:r>
    </w:p>
    <w:p>
      <w:pPr>
        <w:pStyle w:val="Normal"/>
        <w:rPr/>
      </w:pPr>
      <w:r>
        <w:rPr>
          <w:rFonts w:cs="Times New Roman" w:ascii="Times New Roman" w:hAnsi="Times New Roman"/>
          <w:b/>
          <w:bCs/>
          <w:i/>
          <w:color w:val="000000"/>
          <w:sz w:val="26"/>
          <w:szCs w:val="26"/>
        </w:rPr>
        <w:t xml:space="preserve">2. Kỹ năng </w:t>
      </w:r>
    </w:p>
    <w:p>
      <w:pPr>
        <w:pStyle w:val="Normal"/>
        <w:rPr/>
      </w:pPr>
      <w:r>
        <w:rPr>
          <w:rFonts w:cs="Times New Roman" w:ascii="Times New Roman" w:hAnsi="Times New Roman"/>
          <w:b/>
          <w:bCs/>
          <w:color w:val="000000"/>
          <w:spacing w:val="-8"/>
          <w:sz w:val="26"/>
          <w:szCs w:val="26"/>
        </w:rPr>
        <w:t xml:space="preserve">     </w:t>
      </w:r>
      <w:r>
        <w:rPr>
          <w:rFonts w:cs="Times New Roman" w:ascii="Times New Roman" w:hAnsi="Times New Roman"/>
          <w:bCs/>
          <w:color w:val="000000"/>
          <w:spacing w:val="-8"/>
          <w:sz w:val="26"/>
          <w:szCs w:val="26"/>
        </w:rPr>
        <w:t>- Sử dụng bản đồ Địa lí TNVN để nhận biết được đặc điểm cơ bản của thiên nhiên Việt Nam</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Vẽ và phân tích biểu đồ khí</w:t>
      </w:r>
      <w:r>
        <w:rPr>
          <w:rFonts w:cs="Times New Roman" w:ascii="Times New Roman" w:hAnsi="Times New Roman"/>
          <w:color w:val="000000"/>
        </w:rPr>
        <w:t xml:space="preserve"> </w:t>
      </w:r>
      <w:r>
        <w:rPr>
          <w:rFonts w:cs="Times New Roman" w:ascii="Times New Roman" w:hAnsi="Times New Roman"/>
          <w:color w:val="000000"/>
          <w:sz w:val="26"/>
          <w:szCs w:val="26"/>
        </w:rPr>
        <w:t>hậu</w:t>
      </w:r>
      <w:r>
        <w:rPr>
          <w:rFonts w:cs="Times New Roman" w:ascii="Times New Roman" w:hAnsi="Times New Roman"/>
          <w:color w:val="000000"/>
        </w:rPr>
        <w:t xml:space="preserve"> </w:t>
      </w:r>
      <w:r>
        <w:rPr>
          <w:rFonts w:cs="Times New Roman" w:ascii="Times New Roman" w:hAnsi="Times New Roman"/>
          <w:color w:val="000000"/>
          <w:sz w:val="26"/>
          <w:szCs w:val="26"/>
        </w:rPr>
        <w:t>Việt Nam.</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Biết phân tích liên hệ giữa các nhân tố hình thành và phân hoá khí hậu</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pacing w:val="-2"/>
          <w:sz w:val="26"/>
          <w:szCs w:val="26"/>
        </w:rPr>
        <w:t>- Có kỹ năng liên hệ thực tế để thấy thuận lợi và khó khăn của khí hậu đối với sản xuất.</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3. Thái độ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Chia sẻ với đồng bào khi gặp thiên tai.</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pPr>
      <w:r>
        <w:rPr>
          <w:rFonts w:cs="Times New Roman" w:ascii="Times New Roman" w:hAnsi="Times New Roman"/>
          <w:b/>
          <w:i/>
          <w:color w:val="000000"/>
          <w:sz w:val="26"/>
          <w:szCs w:val="26"/>
        </w:rPr>
        <w:t>1. Giáo viên:</w:t>
      </w:r>
      <w:r>
        <w:rPr>
          <w:rFonts w:cs="Times New Roman" w:ascii="Times New Roman" w:hAnsi="Times New Roman"/>
          <w:color w:val="000000"/>
          <w:sz w:val="26"/>
          <w:szCs w:val="26"/>
        </w:rPr>
        <w:t xml:space="preserve"> - Máy tính, máy chiếu, Bản đồ TNVN, (- Bản đồ hành chính Việt Nam)</w:t>
      </w:r>
    </w:p>
    <w:p>
      <w:pPr>
        <w:pStyle w:val="Normal"/>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xml:space="preserve"> Vở ghi, Át lát, vở bài tập.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tổ chức. 1p</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12A3</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......../42</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12D1</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......../39</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i/>
          <w:color w:val="000000"/>
          <w:sz w:val="26"/>
          <w:szCs w:val="26"/>
        </w:rPr>
        <w:t>2. Kiểm tra bài cũ:</w:t>
      </w:r>
      <w:r>
        <w:rPr>
          <w:rFonts w:cs="Times New Roman" w:ascii="Times New Roman" w:hAnsi="Times New Roman"/>
          <w:color w:val="000000"/>
          <w:sz w:val="26"/>
          <w:szCs w:val="26"/>
        </w:rPr>
        <w:t xml:space="preserve"> Không</w:t>
      </w:r>
    </w:p>
    <w:p>
      <w:pPr>
        <w:pStyle w:val="Normal"/>
        <w:rPr/>
      </w:pPr>
      <w:r>
        <w:rPr>
          <w:rFonts w:cs="Times New Roman" w:ascii="Times New Roman" w:hAnsi="Times New Roman"/>
          <w:b/>
          <w:i/>
          <w:color w:val="000000"/>
          <w:sz w:val="26"/>
          <w:szCs w:val="26"/>
        </w:rPr>
        <w:t>3. Bài mới.</w:t>
      </w:r>
    </w:p>
    <w:p>
      <w:pPr>
        <w:pStyle w:val="Normal"/>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Dẫn bài: Nhà thơ Tản Đà viết: Hải Vân đèo lớn vừa qua/Mưa xuân ai bỗng đổi ra nắng hè. Em hiểu gì về thời tiết trong hai câu thơ trên</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Tìm hiểu đặc điểm  tính chất nhiệt đới - 7p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Cá nhân</w:t>
      </w:r>
    </w:p>
    <w:p>
      <w:pPr>
        <w:pStyle w:val="Normal"/>
        <w:rPr/>
      </w:pPr>
      <w:r>
        <w:rPr/>
        <w:t>Phương pháp: đàm thoại</w:t>
      </w:r>
    </w:p>
    <w:tbl>
      <w:tblPr>
        <w:tblW w:w="9969" w:type="dxa"/>
        <w:jc w:val="left"/>
        <w:tblInd w:w="0" w:type="dxa"/>
        <w:tblLayout w:type="fixed"/>
        <w:tblCellMar>
          <w:top w:w="0" w:type="dxa"/>
          <w:left w:w="108" w:type="dxa"/>
          <w:bottom w:w="0" w:type="dxa"/>
          <w:right w:w="108" w:type="dxa"/>
        </w:tblCellMar>
      </w:tblPr>
      <w:tblGrid>
        <w:gridCol w:w="4212"/>
        <w:gridCol w:w="5757"/>
      </w:tblGrid>
      <w:tr>
        <w:trPr/>
        <w:tc>
          <w:tcPr>
            <w:tcW w:w="42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Hoạt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ộng của GV và HS</w:t>
            </w:r>
          </w:p>
        </w:tc>
        <w:tc>
          <w:tcPr>
            <w:tcW w:w="57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421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color w:val="000000"/>
                <w:sz w:val="26"/>
                <w:szCs w:val="26"/>
              </w:rPr>
              <w:t xml:space="preserve">GV yêu cầu HS dựa vào SGK và hiểu biết bản thân </w:t>
            </w:r>
            <w:r>
              <w:rPr>
                <w:rFonts w:cs="Times New Roman" w:ascii="Times New Roman" w:hAnsi="Times New Roman"/>
                <w:i/>
                <w:color w:val="000000"/>
                <w:sz w:val="26"/>
                <w:szCs w:val="26"/>
              </w:rPr>
              <w:t xml:space="preserve">(?) Tìm biểu hiện của KH mang tính chất nhiệt </w:t>
            </w:r>
            <w:r>
              <w:rPr>
                <w:rFonts w:cs="Times New Roman" w:ascii="Times New Roman" w:hAnsi="Times New Roman"/>
                <w:i/>
                <w:color w:val="000000"/>
                <w:sz w:val="26"/>
                <w:szCs w:val="26"/>
              </w:rPr>
              <w:t>đ</w:t>
            </w:r>
            <w:r>
              <w:rPr>
                <w:rFonts w:cs="Times New Roman" w:ascii="Times New Roman" w:hAnsi="Times New Roman"/>
                <w:i/>
                <w:color w:val="000000"/>
                <w:sz w:val="26"/>
                <w:szCs w:val="26"/>
              </w:rPr>
              <w:t>ới và giải thích?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HS: Tìm hiểu,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xác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b/>
                <w:i/>
                <w:color w:val="000000"/>
                <w:sz w:val="26"/>
                <w:szCs w:val="26"/>
              </w:rPr>
              <w:t xml:space="preserve">Bổ sung: </w:t>
            </w:r>
            <w:r>
              <w:rPr>
                <w:rFonts w:cs="Times New Roman" w:ascii="Times New Roman" w:hAnsi="Times New Roman"/>
                <w:i/>
                <w:color w:val="000000"/>
                <w:sz w:val="26"/>
                <w:szCs w:val="26"/>
              </w:rPr>
              <w:t>Cán cân bức xạ: T</w:t>
            </w:r>
            <w:r>
              <w:rPr>
                <w:rFonts w:cs="Times New Roman" w:ascii="Times New Roman" w:hAnsi="Times New Roman"/>
                <w:i/>
                <w:color w:val="000000"/>
                <w:sz w:val="26"/>
                <w:szCs w:val="26"/>
              </w:rPr>
              <w:t>ươ</w:t>
            </w:r>
            <w:r>
              <w:rPr>
                <w:rFonts w:cs="Times New Roman" w:ascii="Times New Roman" w:hAnsi="Times New Roman"/>
                <w:i/>
                <w:color w:val="000000"/>
                <w:sz w:val="26"/>
                <w:szCs w:val="26"/>
              </w:rPr>
              <w:t>ng quan so sánh giữa l</w:t>
            </w:r>
            <w:r>
              <w:rPr>
                <w:rFonts w:cs="Times New Roman" w:ascii="Times New Roman" w:hAnsi="Times New Roman"/>
                <w:i/>
                <w:color w:val="000000"/>
                <w:sz w:val="26"/>
                <w:szCs w:val="26"/>
              </w:rPr>
              <w:t>ư</w:t>
            </w:r>
            <w:r>
              <w:rPr>
                <w:rFonts w:cs="Times New Roman" w:ascii="Times New Roman" w:hAnsi="Times New Roman"/>
                <w:i/>
                <w:color w:val="000000"/>
                <w:sz w:val="26"/>
                <w:szCs w:val="26"/>
              </w:rPr>
              <w:t xml:space="preserve">ợng bức xạ thu </w:t>
            </w:r>
            <w:r>
              <w:rPr>
                <w:rFonts w:cs="Times New Roman" w:ascii="Times New Roman" w:hAnsi="Times New Roman"/>
                <w:i/>
                <w:color w:val="000000"/>
                <w:sz w:val="26"/>
                <w:szCs w:val="26"/>
              </w:rPr>
              <w:t>đư</w:t>
            </w:r>
            <w:r>
              <w:rPr>
                <w:rFonts w:cs="Times New Roman" w:ascii="Times New Roman" w:hAnsi="Times New Roman"/>
                <w:i/>
                <w:color w:val="000000"/>
                <w:sz w:val="26"/>
                <w:szCs w:val="26"/>
              </w:rPr>
              <w:t>ợc và l</w:t>
            </w:r>
            <w:r>
              <w:rPr>
                <w:rFonts w:cs="Times New Roman" w:ascii="Times New Roman" w:hAnsi="Times New Roman"/>
                <w:i/>
                <w:color w:val="000000"/>
                <w:sz w:val="26"/>
                <w:szCs w:val="26"/>
              </w:rPr>
              <w:t>ư</w:t>
            </w:r>
            <w:r>
              <w:rPr>
                <w:rFonts w:cs="Times New Roman" w:ascii="Times New Roman" w:hAnsi="Times New Roman"/>
                <w:i/>
                <w:color w:val="000000"/>
                <w:sz w:val="26"/>
                <w:szCs w:val="26"/>
              </w:rPr>
              <w:t xml:space="preserve">ợng bức xạ mất </w:t>
            </w:r>
            <w:r>
              <w:rPr>
                <w:rFonts w:cs="Times New Roman" w:ascii="Times New Roman" w:hAnsi="Times New Roman"/>
                <w:i/>
                <w:color w:val="000000"/>
                <w:sz w:val="26"/>
                <w:szCs w:val="26"/>
              </w:rPr>
              <w:t>đ</w:t>
            </w:r>
            <w:r>
              <w:rPr>
                <w:rFonts w:cs="Times New Roman" w:ascii="Times New Roman" w:hAnsi="Times New Roman"/>
                <w:i/>
                <w:color w:val="000000"/>
                <w:sz w:val="26"/>
                <w:szCs w:val="26"/>
              </w:rPr>
              <w:t>i</w:t>
            </w:r>
          </w:p>
        </w:tc>
        <w:tc>
          <w:tcPr>
            <w:tcW w:w="5757" w:type="dxa"/>
            <w:tcBorders>
              <w:top w:val="single" w:sz="4" w:space="0" w:color="000000"/>
              <w:left w:val="single" w:sz="4" w:space="0" w:color="000000"/>
              <w:bottom w:val="single" w:sz="4" w:space="0" w:color="000000"/>
              <w:right w:val="single" w:sz="4" w:space="0" w:color="000000"/>
            </w:tcBorders>
          </w:tcPr>
          <w:p>
            <w:pPr>
              <w:pStyle w:val="Normal"/>
              <w:spacing w:lineRule="exact" w:line="320"/>
              <w:ind w:hanging="36" w:right="0"/>
              <w:jc w:val="both"/>
              <w:rPr/>
            </w:pPr>
            <w:r>
              <w:rPr>
                <w:rFonts w:cs="Times New Roman" w:ascii="Times New Roman" w:hAnsi="Times New Roman"/>
                <w:b/>
                <w:color w:val="000000"/>
                <w:sz w:val="26"/>
                <w:szCs w:val="26"/>
              </w:rPr>
              <w:t xml:space="preserve">I. Khí hậu nhiệt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ới ẩm gió mùa</w:t>
            </w:r>
          </w:p>
          <w:p>
            <w:pPr>
              <w:pStyle w:val="Normal"/>
              <w:spacing w:lineRule="exact" w:line="320"/>
              <w:ind w:hanging="3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spacing w:lineRule="exact" w:line="320"/>
              <w:ind w:hanging="3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t>1. Tính chất  nhiệt đới:</w:t>
            </w:r>
          </w:p>
          <w:p>
            <w:pPr>
              <w:pStyle w:val="Normal"/>
              <w:spacing w:lineRule="exact" w:line="320"/>
              <w:ind w:hanging="36" w:right="0"/>
              <w:jc w:val="both"/>
              <w:rPr/>
            </w:pPr>
            <w:r>
              <w:rPr>
                <w:rFonts w:cs="Times New Roman" w:ascii="Times New Roman" w:hAnsi="Times New Roman"/>
                <w:b/>
                <w:i/>
                <w:color w:val="000000"/>
                <w:sz w:val="26"/>
                <w:szCs w:val="26"/>
              </w:rPr>
              <w:t xml:space="preserve">a, Biểu hiện </w:t>
            </w:r>
          </w:p>
          <w:p>
            <w:pPr>
              <w:pStyle w:val="Normal"/>
              <w:spacing w:lineRule="exact" w:line="320"/>
              <w:ind w:hanging="36" w:right="0"/>
              <w:jc w:val="both"/>
              <w:rPr/>
            </w:pPr>
            <w:r>
              <w:rPr>
                <w:rFonts w:cs="Times New Roman" w:ascii="Times New Roman" w:hAnsi="Times New Roman"/>
                <w:color w:val="000000"/>
                <w:sz w:val="26"/>
                <w:szCs w:val="26"/>
              </w:rPr>
              <w:t>- Tổng lượng bức xạ lớn (tổng  nhiệt độ hoạt động) 8000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 - 10.000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spacing w:lineRule="exact" w:line="320"/>
              <w:ind w:hanging="3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Cân bằng bức xạ quanh năm dương.</w:t>
            </w:r>
          </w:p>
          <w:p>
            <w:pPr>
              <w:pStyle w:val="Normal"/>
              <w:spacing w:lineRule="exact" w:line="320"/>
              <w:ind w:hanging="36" w:right="0"/>
              <w:jc w:val="both"/>
              <w:rPr/>
            </w:pPr>
            <w:r>
              <w:rPr>
                <w:rFonts w:cs="Times New Roman" w:ascii="Times New Roman" w:hAnsi="Times New Roman"/>
                <w:color w:val="000000"/>
                <w:spacing w:val="-8"/>
                <w:sz w:val="26"/>
                <w:szCs w:val="26"/>
              </w:rPr>
              <w:t>- Nhiệt độ trung TB n</w:t>
            </w:r>
            <w:r>
              <w:rPr>
                <w:rFonts w:cs="Times New Roman" w:ascii="Times New Roman" w:hAnsi="Times New Roman"/>
                <w:color w:val="000000"/>
                <w:spacing w:val="-8"/>
                <w:sz w:val="26"/>
                <w:szCs w:val="26"/>
              </w:rPr>
              <w:t>ă</w:t>
            </w:r>
            <w:r>
              <w:rPr>
                <w:rFonts w:cs="Times New Roman" w:ascii="Times New Roman" w:hAnsi="Times New Roman"/>
                <w:color w:val="000000"/>
                <w:spacing w:val="-8"/>
                <w:sz w:val="26"/>
                <w:szCs w:val="26"/>
              </w:rPr>
              <w:t>m trên 20</w:t>
            </w:r>
            <w:r>
              <w:rPr>
                <w:rFonts w:cs="Times New Roman" w:ascii="Times New Roman" w:hAnsi="Times New Roman"/>
                <w:color w:val="000000"/>
                <w:spacing w:val="-8"/>
                <w:sz w:val="26"/>
                <w:szCs w:val="26"/>
                <w:vertAlign w:val="superscript"/>
              </w:rPr>
              <w:t>0</w:t>
            </w:r>
            <w:r>
              <w:rPr>
                <w:rFonts w:cs="Times New Roman" w:ascii="Times New Roman" w:hAnsi="Times New Roman"/>
                <w:color w:val="000000"/>
                <w:spacing w:val="-8"/>
                <w:sz w:val="26"/>
                <w:szCs w:val="26"/>
              </w:rPr>
              <w:t>C (trừ vùng núi cao)</w:t>
            </w:r>
          </w:p>
          <w:p>
            <w:pPr>
              <w:pStyle w:val="Normal"/>
              <w:spacing w:lineRule="exact" w:line="320"/>
              <w:ind w:hanging="36" w:right="0"/>
              <w:jc w:val="both"/>
              <w:rPr/>
            </w:pPr>
            <w:r>
              <w:rPr>
                <w:rFonts w:cs="Times New Roman" w:ascii="Times New Roman" w:hAnsi="Times New Roman"/>
                <w:color w:val="000000"/>
                <w:sz w:val="26"/>
                <w:szCs w:val="26"/>
              </w:rPr>
              <w:t>- Tổng số giờ  nắng 1400-3000 giờ/n</w:t>
            </w:r>
            <w:r>
              <w:rPr>
                <w:rFonts w:cs="Times New Roman" w:ascii="Times New Roman" w:hAnsi="Times New Roman"/>
                <w:color w:val="000000"/>
                <w:sz w:val="26"/>
                <w:szCs w:val="26"/>
              </w:rPr>
              <w:t>ă</w:t>
            </w:r>
            <w:r>
              <w:rPr>
                <w:rFonts w:cs="Times New Roman" w:ascii="Times New Roman" w:hAnsi="Times New Roman"/>
                <w:color w:val="000000"/>
                <w:sz w:val="26"/>
                <w:szCs w:val="26"/>
              </w:rPr>
              <w:t>m</w:t>
            </w:r>
          </w:p>
          <w:p>
            <w:pPr>
              <w:pStyle w:val="Normal"/>
              <w:spacing w:lineRule="exact" w:line="320"/>
              <w:ind w:hanging="36" w:right="0"/>
              <w:jc w:val="both"/>
              <w:rPr/>
            </w:pPr>
            <w:r>
              <w:rPr>
                <w:rFonts w:cs="Times New Roman" w:ascii="Times New Roman" w:hAnsi="Times New Roman"/>
                <w:color w:val="000000"/>
                <w:sz w:val="26"/>
                <w:szCs w:val="26"/>
              </w:rPr>
              <w:t>- Gió Mậu dịch</w:t>
            </w:r>
          </w:p>
          <w:p>
            <w:pPr>
              <w:pStyle w:val="Normal"/>
              <w:spacing w:lineRule="exact" w:line="320"/>
              <w:ind w:hanging="36" w:right="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ind w:hanging="36" w:right="0"/>
              <w:jc w:val="both"/>
              <w:rPr/>
            </w:pPr>
            <w:r>
              <w:rPr>
                <w:rFonts w:cs="Times New Roman" w:ascii="Times New Roman" w:hAnsi="Times New Roman"/>
                <w:b/>
                <w:i/>
                <w:color w:val="000000"/>
                <w:sz w:val="26"/>
                <w:szCs w:val="26"/>
              </w:rPr>
              <w:t>Nguyên nhân:</w:t>
            </w:r>
            <w:r>
              <w:rPr>
                <w:rFonts w:cs="Times New Roman" w:ascii="Times New Roman" w:hAnsi="Times New Roman"/>
                <w:color w:val="000000"/>
                <w:sz w:val="26"/>
                <w:szCs w:val="26"/>
              </w:rPr>
              <w:t xml:space="preserve"> </w:t>
            </w:r>
          </w:p>
          <w:p>
            <w:pPr>
              <w:pStyle w:val="Normal"/>
              <w:spacing w:lineRule="exact" w:line="320"/>
              <w:ind w:hanging="3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Do vị trí nước ta nằm trong vùng nội chí tuyến. </w:t>
            </w:r>
          </w:p>
          <w:p>
            <w:pPr>
              <w:pStyle w:val="Normal"/>
              <w:spacing w:lineRule="exact" w:line="320"/>
              <w:ind w:hanging="3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Hàng năm đều có 2 lần mặt trời lên thiên đỉnh</w:t>
            </w:r>
          </w:p>
        </w:tc>
      </w:tr>
    </w:tbl>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Tìm hiểu đặc điểm tính chất ẩm – 7p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cả lớp</w:t>
      </w:r>
    </w:p>
    <w:p>
      <w:pPr>
        <w:pStyle w:val="Normal"/>
        <w:rPr/>
      </w:pPr>
      <w:r>
        <w:rPr/>
        <w:t>Phương pháp: Phát vấn</w:t>
      </w:r>
    </w:p>
    <w:tbl>
      <w:tblPr>
        <w:tblW w:w="9969" w:type="dxa"/>
        <w:jc w:val="left"/>
        <w:tblInd w:w="0" w:type="dxa"/>
        <w:tblLayout w:type="fixed"/>
        <w:tblCellMar>
          <w:top w:w="0" w:type="dxa"/>
          <w:left w:w="108" w:type="dxa"/>
          <w:bottom w:w="0" w:type="dxa"/>
          <w:right w:w="108" w:type="dxa"/>
        </w:tblCellMar>
      </w:tblPr>
      <w:tblGrid>
        <w:gridCol w:w="4212"/>
        <w:gridCol w:w="5757"/>
      </w:tblGrid>
      <w:tr>
        <w:trPr/>
        <w:tc>
          <w:tcPr>
            <w:tcW w:w="42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Hoạt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ộng của GV và HS</w:t>
            </w:r>
          </w:p>
        </w:tc>
        <w:tc>
          <w:tcPr>
            <w:tcW w:w="57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421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Quan sát bảng số liệu bài tập 2  - cuối bài, đọc Sgk</w:t>
            </w:r>
          </w:p>
          <w:p>
            <w:pPr>
              <w:pStyle w:val="Normal"/>
              <w:rPr/>
            </w:pPr>
            <w:r>
              <w:rPr>
                <w:rFonts w:cs="Times New Roman" w:ascii="Times New Roman" w:hAnsi="Times New Roman"/>
                <w:color w:val="000000"/>
                <w:sz w:val="26"/>
                <w:szCs w:val="26"/>
              </w:rPr>
              <w:t>(?) CM n</w:t>
            </w:r>
            <w:r>
              <w:rPr>
                <w:rFonts w:cs="Times New Roman" w:ascii="Times New Roman" w:hAnsi="Times New Roman"/>
                <w:color w:val="000000"/>
                <w:sz w:val="26"/>
                <w:szCs w:val="26"/>
              </w:rPr>
              <w:t>ư</w:t>
            </w:r>
            <w:r>
              <w:rPr>
                <w:rFonts w:cs="Times New Roman" w:ascii="Times New Roman" w:hAnsi="Times New Roman"/>
                <w:color w:val="000000"/>
                <w:sz w:val="26"/>
                <w:szCs w:val="26"/>
              </w:rPr>
              <w:t>ớc ta có l</w:t>
            </w:r>
            <w:r>
              <w:rPr>
                <w:rFonts w:cs="Times New Roman" w:ascii="Times New Roman" w:hAnsi="Times New Roman"/>
                <w:color w:val="000000"/>
                <w:sz w:val="26"/>
                <w:szCs w:val="26"/>
              </w:rPr>
              <w:t>ư</w:t>
            </w:r>
            <w:r>
              <w:rPr>
                <w:rFonts w:cs="Times New Roman" w:ascii="Times New Roman" w:hAnsi="Times New Roman"/>
                <w:color w:val="000000"/>
                <w:sz w:val="26"/>
                <w:szCs w:val="26"/>
              </w:rPr>
              <w:t>ợng m</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a và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 ẩm lớn?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Nguyên nhân?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i/>
                <w:color w:val="000000"/>
                <w:sz w:val="26"/>
                <w:szCs w:val="26"/>
              </w:rPr>
              <w:t>Câu hỏi VD:</w:t>
            </w:r>
            <w:r>
              <w:rPr>
                <w:rFonts w:cs="Times New Roman" w:ascii="Times New Roman" w:hAnsi="Times New Roman"/>
                <w:color w:val="000000"/>
                <w:sz w:val="26"/>
                <w:szCs w:val="26"/>
              </w:rPr>
              <w:t xml:space="preserve"> Giải thích tại `sao Huế có mưa nhiều nhất, lượng bốc hơi ít?</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pPr>
            <w:r>
              <w:rPr>
                <w:rFonts w:cs="Times New Roman" w:ascii="Times New Roman" w:hAnsi="Times New Roman"/>
                <w:color w:val="000000"/>
                <w:sz w:val="26"/>
                <w:szCs w:val="26"/>
              </w:rPr>
              <w:t>Gọi HS: trả lời</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tc>
        <w:tc>
          <w:tcPr>
            <w:tcW w:w="5757" w:type="dxa"/>
            <w:tcBorders>
              <w:top w:val="single" w:sz="4" w:space="0" w:color="000000"/>
              <w:left w:val="single" w:sz="4" w:space="0" w:color="000000"/>
              <w:bottom w:val="single" w:sz="4" w:space="0" w:color="000000"/>
              <w:right w:val="single" w:sz="4" w:space="0" w:color="000000"/>
            </w:tcBorders>
          </w:tcPr>
          <w:p>
            <w:pPr>
              <w:pStyle w:val="Normal"/>
              <w:spacing w:lineRule="exact" w:line="320"/>
              <w:jc w:val="both"/>
              <w:rPr/>
            </w:pPr>
            <w:r>
              <w:rPr>
                <w:rFonts w:cs="Times New Roman" w:ascii="Times New Roman" w:hAnsi="Times New Roman"/>
                <w:b/>
                <w:color w:val="000000"/>
                <w:sz w:val="26"/>
                <w:szCs w:val="26"/>
              </w:rPr>
              <w:t>2. L</w:t>
            </w:r>
            <w:r>
              <w:rPr>
                <w:rFonts w:cs="Times New Roman" w:ascii="Times New Roman" w:hAnsi="Times New Roman"/>
                <w:b/>
                <w:color w:val="000000"/>
                <w:sz w:val="26"/>
                <w:szCs w:val="26"/>
              </w:rPr>
              <w:t>ư</w:t>
            </w:r>
            <w:r>
              <w:rPr>
                <w:rFonts w:cs="Times New Roman" w:ascii="Times New Roman" w:hAnsi="Times New Roman"/>
                <w:b/>
                <w:color w:val="000000"/>
                <w:sz w:val="26"/>
                <w:szCs w:val="26"/>
              </w:rPr>
              <w:t>ợng m</w:t>
            </w:r>
            <w:r>
              <w:rPr>
                <w:rFonts w:cs="Times New Roman" w:ascii="Times New Roman" w:hAnsi="Times New Roman"/>
                <w:b/>
                <w:color w:val="000000"/>
                <w:sz w:val="26"/>
                <w:szCs w:val="26"/>
              </w:rPr>
              <w:t>ư</w:t>
            </w:r>
            <w:r>
              <w:rPr>
                <w:rFonts w:cs="Times New Roman" w:ascii="Times New Roman" w:hAnsi="Times New Roman"/>
                <w:b/>
                <w:color w:val="000000"/>
                <w:sz w:val="26"/>
                <w:szCs w:val="26"/>
              </w:rPr>
              <w:t xml:space="preserve">a,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 ẩm lớn</w:t>
            </w:r>
          </w:p>
          <w:p>
            <w:pPr>
              <w:pStyle w:val="Normal"/>
              <w:spacing w:lineRule="exact" w:line="320"/>
              <w:jc w:val="both"/>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 </w:t>
            </w:r>
          </w:p>
          <w:p>
            <w:pPr>
              <w:pStyle w:val="Normal"/>
              <w:spacing w:lineRule="exact" w:line="32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a, Biểu hiện</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 ẩm không khí cao trên 80%, </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Cân bằng ẩm luôn dương</w:t>
            </w:r>
          </w:p>
          <w:p>
            <w:pPr>
              <w:pStyle w:val="Normal"/>
              <w:spacing w:lineRule="exact" w:line="320"/>
              <w:jc w:val="both"/>
              <w:rPr/>
            </w:pPr>
            <w:r>
              <w:rPr>
                <w:rFonts w:cs="Times New Roman" w:ascii="Times New Roman" w:hAnsi="Times New Roman"/>
                <w:color w:val="000000"/>
                <w:sz w:val="26"/>
                <w:szCs w:val="26"/>
              </w:rPr>
              <w:t>- Lượng mưa TB năm 1500-2000mm/n</w:t>
            </w:r>
            <w:r>
              <w:rPr>
                <w:rFonts w:cs="Times New Roman" w:ascii="Times New Roman" w:hAnsi="Times New Roman"/>
                <w:color w:val="000000"/>
                <w:sz w:val="26"/>
                <w:szCs w:val="26"/>
              </w:rPr>
              <w:t>ă</w:t>
            </w:r>
            <w:r>
              <w:rPr>
                <w:rFonts w:cs="Times New Roman" w:ascii="Times New Roman" w:hAnsi="Times New Roman"/>
                <w:color w:val="000000"/>
                <w:sz w:val="26"/>
                <w:szCs w:val="26"/>
              </w:rPr>
              <w:t>m</w:t>
            </w:r>
          </w:p>
          <w:p>
            <w:pPr>
              <w:pStyle w:val="Normal"/>
              <w:spacing w:lineRule="exact" w:line="32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lineRule="exact" w:line="320"/>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b, Nguyên nhân</w:t>
            </w:r>
          </w:p>
          <w:p>
            <w:pPr>
              <w:pStyle w:val="Normal"/>
              <w:spacing w:lineRule="exact" w:line="320"/>
              <w:jc w:val="both"/>
              <w:rPr/>
            </w:pPr>
            <w:r>
              <w:rPr>
                <w:rFonts w:cs="Times New Roman" w:ascii="Times New Roman" w:hAnsi="Times New Roman"/>
                <w:color w:val="000000"/>
                <w:sz w:val="26"/>
                <w:szCs w:val="26"/>
              </w:rPr>
              <w:t>- Sự cung cấp h</w:t>
            </w:r>
            <w:r>
              <w:rPr>
                <w:rFonts w:cs="Times New Roman" w:ascii="Times New Roman" w:hAnsi="Times New Roman"/>
                <w:color w:val="000000"/>
                <w:sz w:val="26"/>
                <w:szCs w:val="26"/>
              </w:rPr>
              <w:t>ơ</w:t>
            </w:r>
            <w:r>
              <w:rPr>
                <w:rFonts w:cs="Times New Roman" w:ascii="Times New Roman" w:hAnsi="Times New Roman"/>
                <w:color w:val="000000"/>
                <w:sz w:val="26"/>
                <w:szCs w:val="26"/>
              </w:rPr>
              <w:t>i n</w:t>
            </w:r>
            <w:r>
              <w:rPr>
                <w:rFonts w:cs="Times New Roman" w:ascii="Times New Roman" w:hAnsi="Times New Roman"/>
                <w:color w:val="000000"/>
                <w:sz w:val="26"/>
                <w:szCs w:val="26"/>
              </w:rPr>
              <w:t>ư</w:t>
            </w:r>
            <w:r>
              <w:rPr>
                <w:rFonts w:cs="Times New Roman" w:ascii="Times New Roman" w:hAnsi="Times New Roman"/>
                <w:color w:val="000000"/>
                <w:sz w:val="26"/>
                <w:szCs w:val="26"/>
              </w:rPr>
              <w:t>ớc của biển Đông</w:t>
            </w:r>
          </w:p>
          <w:p>
            <w:pPr>
              <w:pStyle w:val="Normal"/>
              <w:spacing w:lineRule="exact" w:line="320"/>
              <w:jc w:val="both"/>
              <w:rPr/>
            </w:pPr>
            <w:r>
              <w:rPr>
                <w:rFonts w:cs="Times New Roman" w:ascii="Times New Roman" w:hAnsi="Times New Roman"/>
                <w:color w:val="000000"/>
                <w:sz w:val="26"/>
                <w:szCs w:val="26"/>
              </w:rPr>
              <w:t xml:space="preserve">-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của dải hội tụ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ới</w:t>
            </w:r>
          </w:p>
          <w:p>
            <w:pPr>
              <w:pStyle w:val="Normal"/>
              <w:spacing w:lineRule="exact" w:line="320"/>
              <w:jc w:val="both"/>
              <w:rPr/>
            </w:pPr>
            <w:r>
              <w:rPr>
                <w:rFonts w:cs="Times New Roman" w:ascii="Times New Roman" w:hAnsi="Times New Roman"/>
                <w:color w:val="000000"/>
                <w:sz w:val="26"/>
                <w:szCs w:val="26"/>
              </w:rPr>
              <w:t xml:space="preserve">-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của bão</w:t>
            </w:r>
          </w:p>
          <w:p>
            <w:pPr>
              <w:pStyle w:val="Normal"/>
              <w:spacing w:lineRule="exact" w:line="320"/>
              <w:jc w:val="both"/>
              <w:rPr/>
            </w:pPr>
            <w:r>
              <w:rPr>
                <w:rFonts w:cs="Times New Roman" w:ascii="Times New Roman" w:hAnsi="Times New Roman"/>
                <w:color w:val="000000"/>
                <w:sz w:val="26"/>
                <w:szCs w:val="26"/>
              </w:rPr>
              <w:t xml:space="preserve">- Tác </w:t>
            </w:r>
            <w:r>
              <w:rPr>
                <w:rFonts w:cs="Times New Roman" w:ascii="Times New Roman" w:hAnsi="Times New Roman"/>
                <w:color w:val="000000"/>
                <w:sz w:val="26"/>
                <w:szCs w:val="26"/>
              </w:rPr>
              <w:t>đ</w:t>
            </w:r>
            <w:r>
              <w:rPr>
                <w:rFonts w:cs="Times New Roman" w:ascii="Times New Roman" w:hAnsi="Times New Roman"/>
                <w:color w:val="000000"/>
                <w:sz w:val="26"/>
                <w:szCs w:val="26"/>
              </w:rPr>
              <w:t>ộng của gió mùa (</w:t>
            </w:r>
            <w:r>
              <w:rPr>
                <w:rFonts w:cs="Times New Roman" w:ascii="Times New Roman" w:hAnsi="Times New Roman"/>
                <w:color w:val="000000"/>
                <w:sz w:val="26"/>
                <w:szCs w:val="26"/>
              </w:rPr>
              <w:t>đ</w:t>
            </w:r>
            <w:r>
              <w:rPr>
                <w:rFonts w:cs="Times New Roman" w:ascii="Times New Roman" w:hAnsi="Times New Roman"/>
                <w:color w:val="000000"/>
                <w:sz w:val="26"/>
                <w:szCs w:val="26"/>
              </w:rPr>
              <w:t>ặc biệt là gió mùa hạ)</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3: Tìm hiểu đặc điểm  tính chất gió mùa – 25p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w:t>
      </w:r>
    </w:p>
    <w:p>
      <w:pPr>
        <w:pStyle w:val="Normal"/>
        <w:rPr/>
      </w:pPr>
      <w:r>
        <w:rPr/>
        <w:t>Phương pháp: thảo luận</w:t>
      </w:r>
    </w:p>
    <w:tbl>
      <w:tblPr>
        <w:tblW w:w="9969" w:type="dxa"/>
        <w:jc w:val="left"/>
        <w:tblInd w:w="0" w:type="dxa"/>
        <w:tblLayout w:type="fixed"/>
        <w:tblCellMar>
          <w:top w:w="0" w:type="dxa"/>
          <w:left w:w="108" w:type="dxa"/>
          <w:bottom w:w="0" w:type="dxa"/>
          <w:right w:w="108" w:type="dxa"/>
        </w:tblCellMar>
      </w:tblPr>
      <w:tblGrid>
        <w:gridCol w:w="4212"/>
        <w:gridCol w:w="5757"/>
      </w:tblGrid>
      <w:tr>
        <w:trPr/>
        <w:tc>
          <w:tcPr>
            <w:tcW w:w="421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Hoạt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ộng của GV và HS</w:t>
            </w:r>
          </w:p>
        </w:tc>
        <w:tc>
          <w:tcPr>
            <w:tcW w:w="57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chính</w:t>
            </w:r>
          </w:p>
        </w:tc>
      </w:tr>
      <w:tr>
        <w:trPr/>
        <w:tc>
          <w:tcPr>
            <w:tcW w:w="421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GV cho HS tìm hiểu về gió mậu dịch (ở n</w:t>
            </w:r>
            <w:r>
              <w:rPr>
                <w:rFonts w:cs="Times New Roman" w:ascii="Times New Roman" w:hAnsi="Times New Roman"/>
                <w:color w:val="000000"/>
                <w:sz w:val="26"/>
                <w:szCs w:val="26"/>
              </w:rPr>
              <w:t>ư</w:t>
            </w:r>
            <w:r>
              <w:rPr>
                <w:rFonts w:cs="Times New Roman" w:ascii="Times New Roman" w:hAnsi="Times New Roman"/>
                <w:color w:val="000000"/>
                <w:sz w:val="26"/>
                <w:szCs w:val="26"/>
              </w:rPr>
              <w:t>ớc ta gió mậu dịch bị gió mùa lấn át)</w:t>
            </w:r>
          </w:p>
          <w:p>
            <w:pPr>
              <w:pStyle w:val="Normal"/>
              <w:jc w:val="both"/>
              <w:rPr/>
            </w:pPr>
            <w:r>
              <w:rPr>
                <w:rFonts w:cs="Times New Roman" w:ascii="Times New Roman" w:hAnsi="Times New Roman"/>
                <w:color w:val="000000"/>
                <w:sz w:val="26"/>
                <w:szCs w:val="26"/>
              </w:rPr>
              <w:t>Bước 1: GV chia nhóm giao nhiệm vụ</w:t>
            </w:r>
          </w:p>
          <w:p>
            <w:pPr>
              <w:pStyle w:val="Normal"/>
              <w:jc w:val="both"/>
              <w:rPr/>
            </w:pPr>
            <w:r>
              <w:rPr>
                <w:rFonts w:cs="Times New Roman" w:ascii="Times New Roman" w:hAnsi="Times New Roman"/>
                <w:color w:val="000000"/>
                <w:sz w:val="26"/>
                <w:szCs w:val="26"/>
              </w:rPr>
              <w:t xml:space="preserve">N1,3: Tìm hiểu gió mùa mùa </w:t>
            </w:r>
            <w:r>
              <w:rPr>
                <w:rFonts w:cs="Times New Roman" w:ascii="Times New Roman" w:hAnsi="Times New Roman"/>
                <w:color w:val="000000"/>
                <w:sz w:val="26"/>
                <w:szCs w:val="26"/>
              </w:rPr>
              <w:t>đ</w:t>
            </w:r>
            <w:r>
              <w:rPr>
                <w:rFonts w:cs="Times New Roman" w:ascii="Times New Roman" w:hAnsi="Times New Roman"/>
                <w:color w:val="000000"/>
                <w:sz w:val="26"/>
                <w:szCs w:val="26"/>
              </w:rPr>
              <w:t>ông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N2,4: Tìm hiểu gió mùa mùa hạ</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Nội dung tìm hiểu:</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Nguồn gốc: </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Nguyên nhân: </w:t>
            </w:r>
          </w:p>
          <w:p>
            <w:pPr>
              <w:pStyle w:val="Normal"/>
              <w:spacing w:lineRule="exact" w:line="320"/>
              <w:jc w:val="both"/>
              <w:rPr/>
            </w:pPr>
            <w:r>
              <w:rPr>
                <w:rFonts w:cs="Times New Roman" w:ascii="Times New Roman" w:hAnsi="Times New Roman"/>
                <w:color w:val="000000"/>
                <w:sz w:val="26"/>
                <w:szCs w:val="26"/>
              </w:rPr>
              <w:t xml:space="preserve">- Tg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w:t>
            </w:r>
          </w:p>
          <w:p>
            <w:pPr>
              <w:pStyle w:val="Normal"/>
              <w:spacing w:lineRule="exact" w:line="320"/>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gió: </w:t>
            </w:r>
          </w:p>
          <w:p>
            <w:pPr>
              <w:pStyle w:val="Normal"/>
              <w:spacing w:lineRule="exact" w:line="320"/>
              <w:jc w:val="both"/>
              <w:rPr/>
            </w:pPr>
            <w:r>
              <w:rPr>
                <w:rFonts w:cs="Times New Roman" w:ascii="Times New Roman" w:hAnsi="Times New Roman"/>
                <w:color w:val="000000"/>
                <w:sz w:val="26"/>
                <w:szCs w:val="26"/>
              </w:rPr>
              <w:t xml:space="preserve">- Phạm vi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Tính chất: </w:t>
            </w:r>
          </w:p>
          <w:p>
            <w:pPr>
              <w:pStyle w:val="Normal"/>
              <w:jc w:val="both"/>
              <w:rPr/>
            </w:pPr>
            <w:r>
              <w:rPr>
                <w:rFonts w:cs="Times New Roman" w:ascii="Times New Roman" w:hAnsi="Times New Roman"/>
                <w:color w:val="000000"/>
                <w:sz w:val="26"/>
                <w:szCs w:val="26"/>
              </w:rPr>
              <w:t>Bước 2: Các nhóm tìm hiểu, thảo luận thống nhất ý kiến trong nhóm</w:t>
            </w:r>
          </w:p>
          <w:p>
            <w:pPr>
              <w:pStyle w:val="Normal"/>
              <w:jc w:val="both"/>
              <w:rPr/>
            </w:pPr>
            <w:r>
              <w:rPr>
                <w:rFonts w:cs="Times New Roman" w:ascii="Times New Roman" w:hAnsi="Times New Roman"/>
                <w:color w:val="000000"/>
                <w:sz w:val="26"/>
                <w:szCs w:val="26"/>
              </w:rPr>
              <w:t xml:space="preserve">Bước 3: Các nhóm cử </w:t>
            </w:r>
            <w:r>
              <w:rPr>
                <w:rFonts w:cs="Times New Roman" w:ascii="Times New Roman" w:hAnsi="Times New Roman"/>
                <w:color w:val="000000"/>
                <w:sz w:val="26"/>
                <w:szCs w:val="26"/>
              </w:rPr>
              <w:t>đ</w:t>
            </w:r>
            <w:r>
              <w:rPr>
                <w:rFonts w:cs="Times New Roman" w:ascii="Times New Roman" w:hAnsi="Times New Roman"/>
                <w:color w:val="000000"/>
                <w:sz w:val="26"/>
                <w:szCs w:val="26"/>
              </w:rPr>
              <w:t>ại diện trình bày; nhóm khác bổ sung</w:t>
            </w:r>
          </w:p>
          <w:p>
            <w:pPr>
              <w:pStyle w:val="Normal"/>
              <w:jc w:val="both"/>
              <w:rPr/>
            </w:pPr>
            <w:r>
              <w:rPr>
                <w:rFonts w:cs="Times New Roman" w:ascii="Times New Roman" w:hAnsi="Times New Roman"/>
                <w:color w:val="000000"/>
                <w:sz w:val="26"/>
                <w:szCs w:val="26"/>
              </w:rPr>
              <w:t>Bước 4: GV chuẩn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b/>
                <w:color w:val="000000"/>
                <w:sz w:val="26"/>
                <w:szCs w:val="26"/>
              </w:rPr>
              <w:t>* Hệ quả:</w:t>
            </w:r>
            <w:r>
              <w:rPr>
                <w:rFonts w:cs="Times New Roman" w:ascii="Times New Roman" w:hAnsi="Times New Roman"/>
                <w:color w:val="000000"/>
                <w:sz w:val="26"/>
                <w:szCs w:val="26"/>
              </w:rPr>
              <w:t xml:space="preserve"> Gió mùa dẫn tới sự phân chia khí hậu khác nhau giữa các khu vực ở nước ta: ở miền bắc có sự phân chia thành mùa đông lạnh, ít mưa và mùa hạ nóng ẩm, mưa nhiều. ở Miền Nam có 2 mùa, mùa khô và mùa mưa rõ rệt. Giữa Tây Nguyên và đồng bằng ven biển Trung Trung Bộ có sự đối lập về hai mùa mưa, khô.</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757" w:type="dxa"/>
            <w:tcBorders>
              <w:top w:val="single" w:sz="4" w:space="0" w:color="000000"/>
              <w:left w:val="single" w:sz="4" w:space="0" w:color="000000"/>
              <w:bottom w:val="single" w:sz="4" w:space="0" w:color="000000"/>
              <w:right w:val="single" w:sz="4" w:space="0" w:color="000000"/>
            </w:tcBorders>
          </w:tcPr>
          <w:p>
            <w:pPr>
              <w:pStyle w:val="Normal"/>
              <w:spacing w:lineRule="exact" w:line="320"/>
              <w:ind w:firstLine="26" w:right="0"/>
              <w:jc w:val="both"/>
              <w:rPr/>
            </w:pPr>
            <w:r>
              <w:rPr>
                <w:rFonts w:cs="Times New Roman" w:ascii="Times New Roman" w:hAnsi="Times New Roman"/>
                <w:b/>
                <w:color w:val="000000"/>
                <w:sz w:val="26"/>
                <w:szCs w:val="26"/>
              </w:rPr>
              <w:t>3. Gió mùa:</w:t>
            </w:r>
            <w:r>
              <w:rPr>
                <w:rFonts w:cs="Times New Roman" w:ascii="Times New Roman" w:hAnsi="Times New Roman"/>
                <w:color w:val="000000"/>
                <w:sz w:val="26"/>
                <w:szCs w:val="26"/>
              </w:rPr>
              <w:t xml:space="preserve"> </w:t>
            </w:r>
          </w:p>
          <w:p>
            <w:pPr>
              <w:pStyle w:val="Normal"/>
              <w:spacing w:lineRule="exact" w:line="320"/>
              <w:ind w:firstLine="26"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lineRule="exact" w:line="320"/>
              <w:ind w:firstLine="26" w:right="0"/>
              <w:jc w:val="both"/>
              <w:rPr>
                <w:rFonts w:ascii="Times New Roman" w:hAnsi="Times New Roman" w:cs="Times New Roman"/>
                <w:b/>
                <w:bCs/>
                <w:i/>
                <w:i/>
                <w:color w:val="000000"/>
                <w:sz w:val="26"/>
                <w:szCs w:val="26"/>
              </w:rPr>
            </w:pPr>
            <w:r>
              <w:rPr>
                <w:rFonts w:cs="Times New Roman" w:ascii="Times New Roman" w:hAnsi="Times New Roman"/>
                <w:b/>
                <w:i/>
                <w:color w:val="000000"/>
                <w:sz w:val="26"/>
                <w:szCs w:val="26"/>
              </w:rPr>
              <w:t>a, Biểu hiện</w:t>
            </w:r>
          </w:p>
          <w:p>
            <w:pPr>
              <w:pStyle w:val="Normal"/>
              <w:spacing w:lineRule="exact" w:line="320"/>
              <w:ind w:firstLine="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spacing w:lineRule="exact" w:line="320"/>
              <w:ind w:firstLine="2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t>* Gió mùa mùa đông:</w:t>
            </w:r>
          </w:p>
          <w:p>
            <w:pPr>
              <w:pStyle w:val="Normal"/>
              <w:spacing w:lineRule="exact" w:line="320"/>
              <w:ind w:firstLine="2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Nguồn gốc: Từ cao áp xibia</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Nguyên nhân: </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Mùa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ông lục </w:t>
            </w:r>
            <w:r>
              <w:rPr>
                <w:rFonts w:cs="Times New Roman" w:ascii="Times New Roman" w:hAnsi="Times New Roman"/>
                <w:color w:val="000000"/>
                <w:sz w:val="26"/>
                <w:szCs w:val="26"/>
              </w:rPr>
              <w:t>đ</w:t>
            </w:r>
            <w:r>
              <w:rPr>
                <w:rFonts w:cs="Times New Roman" w:ascii="Times New Roman" w:hAnsi="Times New Roman"/>
                <w:color w:val="000000"/>
                <w:sz w:val="26"/>
                <w:szCs w:val="26"/>
              </w:rPr>
              <w:t>ịa Á - Âu lạnh =&gt; hình thành cao áp Xibia. Ở TBD, Â</w:t>
            </w:r>
            <w:r>
              <w:rPr>
                <w:rFonts w:cs="Times New Roman" w:ascii="Times New Roman" w:hAnsi="Times New Roman"/>
                <w:color w:val="000000"/>
                <w:sz w:val="26"/>
                <w:szCs w:val="26"/>
              </w:rPr>
              <w:t>Đ</w:t>
            </w:r>
            <w:r>
              <w:rPr>
                <w:rFonts w:cs="Times New Roman" w:ascii="Times New Roman" w:hAnsi="Times New Roman"/>
                <w:color w:val="000000"/>
                <w:sz w:val="26"/>
                <w:szCs w:val="26"/>
              </w:rPr>
              <w:t>D ấm h</w:t>
            </w:r>
            <w:r>
              <w:rPr>
                <w:rFonts w:cs="Times New Roman" w:ascii="Times New Roman" w:hAnsi="Times New Roman"/>
                <w:color w:val="000000"/>
                <w:sz w:val="26"/>
                <w:szCs w:val="26"/>
              </w:rPr>
              <w:t>ơ</w:t>
            </w:r>
            <w:r>
              <w:rPr>
                <w:rFonts w:cs="Times New Roman" w:ascii="Times New Roman" w:hAnsi="Times New Roman"/>
                <w:color w:val="000000"/>
                <w:sz w:val="26"/>
                <w:szCs w:val="26"/>
              </w:rPr>
              <w:t>n =&gt; hình thành áp thấp Alêut, bắc Â</w:t>
            </w:r>
            <w:r>
              <w:rPr>
                <w:rFonts w:cs="Times New Roman" w:ascii="Times New Roman" w:hAnsi="Times New Roman"/>
                <w:color w:val="000000"/>
                <w:sz w:val="26"/>
                <w:szCs w:val="26"/>
              </w:rPr>
              <w:t>Đ</w:t>
            </w:r>
            <w:r>
              <w:rPr>
                <w:rFonts w:cs="Times New Roman" w:ascii="Times New Roman" w:hAnsi="Times New Roman"/>
                <w:color w:val="000000"/>
                <w:sz w:val="26"/>
                <w:szCs w:val="26"/>
              </w:rPr>
              <w:t>D</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Bán cầu nam là mùa hạ =&gt; lục </w:t>
            </w:r>
            <w:r>
              <w:rPr>
                <w:rFonts w:cs="Times New Roman" w:ascii="Times New Roman" w:hAnsi="Times New Roman"/>
                <w:color w:val="000000"/>
                <w:sz w:val="26"/>
                <w:szCs w:val="26"/>
              </w:rPr>
              <w:t>đ</w:t>
            </w:r>
            <w:r>
              <w:rPr>
                <w:rFonts w:cs="Times New Roman" w:ascii="Times New Roman" w:hAnsi="Times New Roman"/>
                <w:color w:val="000000"/>
                <w:sz w:val="26"/>
                <w:szCs w:val="26"/>
              </w:rPr>
              <w:t>ịa chí tuyến nam nóng =&gt; hình thành áp thấp</w:t>
            </w:r>
          </w:p>
          <w:p>
            <w:pPr>
              <w:pStyle w:val="Normal"/>
              <w:spacing w:lineRule="exact" w:line="320"/>
              <w:jc w:val="both"/>
              <w:rPr/>
            </w:pPr>
            <w:r>
              <w:rPr>
                <w:rFonts w:cs="Times New Roman" w:ascii="Times New Roman" w:hAnsi="Times New Roman"/>
                <w:color w:val="000000"/>
                <w:sz w:val="26"/>
                <w:szCs w:val="26"/>
              </w:rPr>
              <w:t xml:space="preserve">=&gt; Gió thổi từ cao áp Xibia </w:t>
            </w:r>
            <w:r>
              <w:rPr>
                <w:rFonts w:cs="Times New Roman" w:ascii="Times New Roman" w:hAnsi="Times New Roman"/>
                <w:color w:val="000000"/>
                <w:sz w:val="26"/>
                <w:szCs w:val="26"/>
              </w:rPr>
              <w:t>đ</w:t>
            </w:r>
            <w:r>
              <w:rPr>
                <w:rFonts w:cs="Times New Roman" w:ascii="Times New Roman" w:hAnsi="Times New Roman"/>
                <w:color w:val="000000"/>
                <w:sz w:val="26"/>
                <w:szCs w:val="26"/>
              </w:rPr>
              <w:t>ến các áp thấp qua Việt Nam.</w:t>
            </w:r>
          </w:p>
          <w:p>
            <w:pPr>
              <w:pStyle w:val="Normal"/>
              <w:spacing w:lineRule="exact" w:line="320"/>
              <w:jc w:val="both"/>
              <w:rPr/>
            </w:pPr>
            <w:r>
              <w:rPr>
                <w:rFonts w:cs="Times New Roman" w:ascii="Times New Roman" w:hAnsi="Times New Roman"/>
                <w:color w:val="000000"/>
                <w:sz w:val="26"/>
                <w:szCs w:val="26"/>
              </w:rPr>
              <w:t xml:space="preserve">- Tg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Từ tháng 11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ến tháng 4 </w:t>
            </w:r>
          </w:p>
          <w:p>
            <w:pPr>
              <w:pStyle w:val="Normal"/>
              <w:spacing w:lineRule="exact" w:line="320"/>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gió: </w:t>
            </w:r>
            <w:r>
              <w:rPr>
                <w:rFonts w:cs="Times New Roman" w:ascii="Times New Roman" w:hAnsi="Times New Roman"/>
                <w:color w:val="000000"/>
                <w:sz w:val="26"/>
                <w:szCs w:val="26"/>
              </w:rPr>
              <w:t>Đ</w:t>
            </w:r>
            <w:r>
              <w:rPr>
                <w:rFonts w:cs="Times New Roman" w:ascii="Times New Roman" w:hAnsi="Times New Roman"/>
                <w:color w:val="000000"/>
                <w:sz w:val="26"/>
                <w:szCs w:val="26"/>
              </w:rPr>
              <w:t>ông bắc</w:t>
            </w:r>
          </w:p>
          <w:p>
            <w:pPr>
              <w:pStyle w:val="Normal"/>
              <w:spacing w:lineRule="exact" w:line="320"/>
              <w:jc w:val="both"/>
              <w:rPr/>
            </w:pPr>
            <w:r>
              <w:rPr>
                <w:rFonts w:cs="Times New Roman" w:ascii="Times New Roman" w:hAnsi="Times New Roman"/>
                <w:color w:val="000000"/>
                <w:sz w:val="26"/>
                <w:szCs w:val="26"/>
              </w:rPr>
              <w:t xml:space="preserve">- Phạm vi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Miền Bắc =&gt;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ến dãy Bạch Mã. Ở miền nam lúc này gió tín phong BCB =&gt; </w:t>
            </w:r>
            <w:r>
              <w:rPr>
                <w:rFonts w:cs="Times New Roman" w:ascii="Times New Roman" w:hAnsi="Times New Roman"/>
                <w:color w:val="000000"/>
                <w:sz w:val="26"/>
                <w:szCs w:val="26"/>
              </w:rPr>
              <w:t>Đ</w:t>
            </w:r>
            <w:r>
              <w:rPr>
                <w:rFonts w:cs="Times New Roman" w:ascii="Times New Roman" w:hAnsi="Times New Roman"/>
                <w:color w:val="000000"/>
                <w:sz w:val="26"/>
                <w:szCs w:val="26"/>
              </w:rPr>
              <w:t>B ven biển có m</w:t>
            </w:r>
            <w:r>
              <w:rPr>
                <w:rFonts w:cs="Times New Roman" w:ascii="Times New Roman" w:hAnsi="Times New Roman"/>
                <w:color w:val="000000"/>
                <w:sz w:val="26"/>
                <w:szCs w:val="26"/>
              </w:rPr>
              <w:t>ư</w:t>
            </w:r>
            <w:r>
              <w:rPr>
                <w:rFonts w:cs="Times New Roman" w:ascii="Times New Roman" w:hAnsi="Times New Roman"/>
                <w:color w:val="000000"/>
                <w:sz w:val="26"/>
                <w:szCs w:val="26"/>
              </w:rPr>
              <w:t>a.</w:t>
            </w:r>
          </w:p>
          <w:p>
            <w:pPr>
              <w:pStyle w:val="Normal"/>
              <w:spacing w:lineRule="exact" w:line="320"/>
              <w:jc w:val="both"/>
              <w:rPr/>
            </w:pPr>
            <w:r>
              <w:rPr>
                <w:rFonts w:cs="Times New Roman" w:ascii="Times New Roman" w:hAnsi="Times New Roman"/>
                <w:color w:val="000000"/>
                <w:sz w:val="26"/>
                <w:szCs w:val="26"/>
              </w:rPr>
              <w:t xml:space="preserve">- Tính chất: + </w:t>
            </w:r>
            <w:r>
              <w:rPr>
                <w:rFonts w:cs="Times New Roman" w:ascii="Times New Roman" w:hAnsi="Times New Roman"/>
                <w:color w:val="000000"/>
                <w:sz w:val="26"/>
                <w:szCs w:val="26"/>
              </w:rPr>
              <w:t>Đ</w:t>
            </w:r>
            <w:r>
              <w:rPr>
                <w:rFonts w:cs="Times New Roman" w:ascii="Times New Roman" w:hAnsi="Times New Roman"/>
                <w:color w:val="000000"/>
                <w:sz w:val="26"/>
                <w:szCs w:val="26"/>
              </w:rPr>
              <w:t>ầu mùa (11,12,1): Lạnh, khô</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Cuối mùa (2,3,4) Lạnh ẩm do biến tính khi qua biển</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lineRule="exact" w:line="320"/>
              <w:ind w:firstLine="2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t>* Gió mùa mùa hạ:</w:t>
            </w:r>
          </w:p>
          <w:p>
            <w:pPr>
              <w:pStyle w:val="Normal"/>
              <w:spacing w:lineRule="exact" w:line="320"/>
              <w:ind w:firstLine="26"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spacing w:lineRule="exact" w:line="320"/>
              <w:jc w:val="both"/>
              <w:rPr/>
            </w:pPr>
            <w:r>
              <w:rPr>
                <w:rFonts w:cs="Times New Roman" w:ascii="Times New Roman" w:hAnsi="Times New Roman"/>
                <w:color w:val="000000"/>
                <w:spacing w:val="-12"/>
                <w:sz w:val="26"/>
                <w:szCs w:val="26"/>
              </w:rPr>
              <w:t>- Nguồn gốc: Từ áp cao B.Â</w:t>
            </w:r>
            <w:r>
              <w:rPr>
                <w:rFonts w:cs="Times New Roman" w:ascii="Times New Roman" w:hAnsi="Times New Roman"/>
                <w:color w:val="000000"/>
                <w:spacing w:val="-12"/>
                <w:sz w:val="26"/>
                <w:szCs w:val="26"/>
              </w:rPr>
              <w:t>Đ</w:t>
            </w:r>
            <w:r>
              <w:rPr>
                <w:rFonts w:cs="Times New Roman" w:ascii="Times New Roman" w:hAnsi="Times New Roman"/>
                <w:color w:val="000000"/>
                <w:spacing w:val="-12"/>
                <w:sz w:val="26"/>
                <w:szCs w:val="26"/>
              </w:rPr>
              <w:t>D, áp cao cận chí tuyến</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Nguyên nhân:</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Mùa hè lục </w:t>
            </w:r>
            <w:r>
              <w:rPr>
                <w:rFonts w:cs="Times New Roman" w:ascii="Times New Roman" w:hAnsi="Times New Roman"/>
                <w:color w:val="000000"/>
                <w:sz w:val="26"/>
                <w:szCs w:val="26"/>
              </w:rPr>
              <w:t>đ</w:t>
            </w:r>
            <w:r>
              <w:rPr>
                <w:rFonts w:cs="Times New Roman" w:ascii="Times New Roman" w:hAnsi="Times New Roman"/>
                <w:color w:val="000000"/>
                <w:sz w:val="26"/>
                <w:szCs w:val="26"/>
              </w:rPr>
              <w:t>ịa chí tuyến Bắc nóng =&gt; hình thành áp thấp I-ran. Ở TBD, Â</w:t>
            </w:r>
            <w:r>
              <w:rPr>
                <w:rFonts w:cs="Times New Roman" w:ascii="Times New Roman" w:hAnsi="Times New Roman"/>
                <w:color w:val="000000"/>
                <w:sz w:val="26"/>
                <w:szCs w:val="26"/>
              </w:rPr>
              <w:t>Đ</w:t>
            </w:r>
            <w:r>
              <w:rPr>
                <w:rFonts w:cs="Times New Roman" w:ascii="Times New Roman" w:hAnsi="Times New Roman"/>
                <w:color w:val="000000"/>
                <w:sz w:val="26"/>
                <w:szCs w:val="26"/>
              </w:rPr>
              <w:t>D mát =&gt; hình thành áp cao Ha-oai, bắc Â</w:t>
            </w:r>
            <w:r>
              <w:rPr>
                <w:rFonts w:cs="Times New Roman" w:ascii="Times New Roman" w:hAnsi="Times New Roman"/>
                <w:color w:val="000000"/>
                <w:sz w:val="26"/>
                <w:szCs w:val="26"/>
              </w:rPr>
              <w:t>Đ</w:t>
            </w:r>
            <w:r>
              <w:rPr>
                <w:rFonts w:cs="Times New Roman" w:ascii="Times New Roman" w:hAnsi="Times New Roman"/>
                <w:color w:val="000000"/>
                <w:sz w:val="26"/>
                <w:szCs w:val="26"/>
              </w:rPr>
              <w:t>D</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Bán cầu nam là mùa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ông áp cao chí tuyến nam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w:t>
            </w:r>
          </w:p>
          <w:p>
            <w:pPr>
              <w:pStyle w:val="Normal"/>
              <w:spacing w:lineRule="exact" w:line="320"/>
              <w:jc w:val="both"/>
              <w:rPr/>
            </w:pPr>
            <w:r>
              <w:rPr>
                <w:rFonts w:cs="Times New Roman" w:ascii="Times New Roman" w:hAnsi="Times New Roman"/>
                <w:color w:val="000000"/>
                <w:sz w:val="26"/>
                <w:szCs w:val="26"/>
              </w:rPr>
              <w:t>=&gt; Gió thổi từ áp Bắc Â</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D, áp cao chí tuyến nam, áp cao TBD </w:t>
            </w:r>
            <w:r>
              <w:rPr>
                <w:rFonts w:cs="Times New Roman" w:ascii="Times New Roman" w:hAnsi="Times New Roman"/>
                <w:color w:val="000000"/>
                <w:sz w:val="26"/>
                <w:szCs w:val="26"/>
              </w:rPr>
              <w:t>đ</w:t>
            </w:r>
            <w:r>
              <w:rPr>
                <w:rFonts w:cs="Times New Roman" w:ascii="Times New Roman" w:hAnsi="Times New Roman"/>
                <w:color w:val="000000"/>
                <w:sz w:val="26"/>
                <w:szCs w:val="26"/>
              </w:rPr>
              <w:t>ến áp thấp qua Việt Nam.</w:t>
            </w:r>
          </w:p>
          <w:p>
            <w:pPr>
              <w:pStyle w:val="Normal"/>
              <w:spacing w:lineRule="exact" w:line="320"/>
              <w:jc w:val="both"/>
              <w:rPr/>
            </w:pPr>
            <w:r>
              <w:rPr>
                <w:rFonts w:cs="Times New Roman" w:ascii="Times New Roman" w:hAnsi="Times New Roman"/>
                <w:color w:val="000000"/>
                <w:sz w:val="26"/>
                <w:szCs w:val="26"/>
              </w:rPr>
              <w:t xml:space="preserve">- Tg hoạt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ộng: Từ tháng 5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ến tháng 10 </w:t>
            </w:r>
          </w:p>
          <w:p>
            <w:pPr>
              <w:pStyle w:val="Normal"/>
              <w:spacing w:lineRule="exact" w:line="320"/>
              <w:jc w:val="both"/>
              <w:rPr/>
            </w:pPr>
            <w:r>
              <w:rPr>
                <w:rFonts w:cs="Times New Roman" w:ascii="Times New Roman" w:hAnsi="Times New Roman"/>
                <w:color w:val="000000"/>
                <w:sz w:val="26"/>
                <w:szCs w:val="26"/>
              </w:rPr>
              <w:t>+ Từ tháng 5-7: gió từ + B.Â</w:t>
            </w:r>
            <w:r>
              <w:rPr>
                <w:rFonts w:cs="Times New Roman" w:ascii="Times New Roman" w:hAnsi="Times New Roman"/>
                <w:color w:val="000000"/>
                <w:sz w:val="26"/>
                <w:szCs w:val="26"/>
              </w:rPr>
              <w:t>Đ</w:t>
            </w:r>
            <w:r>
              <w:rPr>
                <w:rFonts w:cs="Times New Roman" w:ascii="Times New Roman" w:hAnsi="Times New Roman"/>
                <w:color w:val="000000"/>
                <w:sz w:val="26"/>
                <w:szCs w:val="26"/>
              </w:rPr>
              <w:t>D</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Từ tháng 8-10: Gió từ + cận chí tuyến Nam</w:t>
            </w:r>
          </w:p>
          <w:p>
            <w:pPr>
              <w:pStyle w:val="Normal"/>
              <w:spacing w:lineRule="exact" w:line="320"/>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ớng gió: Tây Nam; riêng bắc bộ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w:t>
            </w:r>
            <w:r>
              <w:rPr>
                <w:rFonts w:cs="Times New Roman" w:ascii="Times New Roman" w:hAnsi="Times New Roman"/>
                <w:color w:val="000000"/>
                <w:sz w:val="26"/>
                <w:szCs w:val="26"/>
              </w:rPr>
              <w:t>Đ</w:t>
            </w:r>
            <w:r>
              <w:rPr>
                <w:rFonts w:cs="Times New Roman" w:ascii="Times New Roman" w:hAnsi="Times New Roman"/>
                <w:color w:val="000000"/>
                <w:sz w:val="26"/>
                <w:szCs w:val="26"/>
              </w:rPr>
              <w:t>N</w:t>
            </w:r>
          </w:p>
          <w:p>
            <w:pPr>
              <w:pStyle w:val="Normal"/>
              <w:spacing w:lineRule="exact" w:line="320"/>
              <w:jc w:val="both"/>
              <w:rPr/>
            </w:pPr>
            <w:r>
              <w:rPr>
                <w:rFonts w:cs="Times New Roman" w:ascii="Times New Roman" w:hAnsi="Times New Roman"/>
                <w:color w:val="000000"/>
                <w:sz w:val="26"/>
                <w:szCs w:val="26"/>
              </w:rPr>
              <w:t xml:space="preserve">- Phạm vi hoạt </w:t>
            </w:r>
            <w:r>
              <w:rPr>
                <w:rFonts w:cs="Times New Roman" w:ascii="Times New Roman" w:hAnsi="Times New Roman"/>
                <w:color w:val="000000"/>
                <w:sz w:val="26"/>
                <w:szCs w:val="26"/>
              </w:rPr>
              <w:t>đ</w:t>
            </w:r>
            <w:r>
              <w:rPr>
                <w:rFonts w:cs="Times New Roman" w:ascii="Times New Roman" w:hAnsi="Times New Roman"/>
                <w:color w:val="000000"/>
                <w:sz w:val="26"/>
                <w:szCs w:val="26"/>
              </w:rPr>
              <w:t>ộng: Cả n</w:t>
            </w:r>
            <w:r>
              <w:rPr>
                <w:rFonts w:cs="Times New Roman" w:ascii="Times New Roman" w:hAnsi="Times New Roman"/>
                <w:color w:val="000000"/>
                <w:sz w:val="26"/>
                <w:szCs w:val="26"/>
              </w:rPr>
              <w:t>ư</w:t>
            </w:r>
            <w:r>
              <w:rPr>
                <w:rFonts w:cs="Times New Roman" w:ascii="Times New Roman" w:hAnsi="Times New Roman"/>
                <w:color w:val="000000"/>
                <w:sz w:val="26"/>
                <w:szCs w:val="26"/>
              </w:rPr>
              <w:t>ớc</w:t>
            </w:r>
          </w:p>
          <w:p>
            <w:pPr>
              <w:pStyle w:val="Normal"/>
              <w:spacing w:lineRule="exact" w:line="320"/>
              <w:jc w:val="both"/>
              <w:rPr>
                <w:rFonts w:ascii="Times New Roman" w:hAnsi="Times New Roman" w:cs="Times New Roman"/>
                <w:color w:val="000000"/>
                <w:sz w:val="26"/>
                <w:szCs w:val="26"/>
              </w:rPr>
            </w:pPr>
            <w:r>
              <w:rPr>
                <w:rFonts w:cs="Times New Roman" w:ascii="Times New Roman" w:hAnsi="Times New Roman"/>
                <w:color w:val="000000"/>
                <w:sz w:val="26"/>
                <w:szCs w:val="26"/>
              </w:rPr>
              <w:t>- Tính chất:</w:t>
            </w:r>
          </w:p>
          <w:p>
            <w:pPr>
              <w:pStyle w:val="Normal"/>
              <w:spacing w:lineRule="exact" w:line="32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ầu mùa nóng ẩm ở NB, TN; BTB và DHNTB: Nóng khô do khuất gió</w:t>
            </w:r>
          </w:p>
          <w:p>
            <w:pPr>
              <w:pStyle w:val="Normal"/>
              <w:spacing w:lineRule="exact" w:line="320"/>
              <w:jc w:val="both"/>
              <w:rPr/>
            </w:pPr>
            <w:r>
              <w:rPr>
                <w:rFonts w:cs="Times New Roman" w:ascii="Times New Roman" w:hAnsi="Times New Roman"/>
                <w:color w:val="000000"/>
                <w:sz w:val="26"/>
                <w:szCs w:val="26"/>
              </w:rPr>
              <w:t>+ Cuối mùa: Nóng, m</w:t>
            </w:r>
            <w:r>
              <w:rPr>
                <w:rFonts w:cs="Times New Roman" w:ascii="Times New Roman" w:hAnsi="Times New Roman"/>
                <w:color w:val="000000"/>
                <w:sz w:val="26"/>
                <w:szCs w:val="26"/>
              </w:rPr>
              <w:t>ư</w:t>
            </w:r>
            <w:r>
              <w:rPr>
                <w:rFonts w:cs="Times New Roman" w:ascii="Times New Roman" w:hAnsi="Times New Roman"/>
                <w:color w:val="000000"/>
                <w:sz w:val="26"/>
                <w:szCs w:val="26"/>
              </w:rPr>
              <w:t>a nhiều cả n</w:t>
            </w:r>
            <w:r>
              <w:rPr>
                <w:rFonts w:cs="Times New Roman" w:ascii="Times New Roman" w:hAnsi="Times New Roman"/>
                <w:color w:val="000000"/>
                <w:sz w:val="26"/>
                <w:szCs w:val="26"/>
              </w:rPr>
              <w:t>ư</w:t>
            </w:r>
            <w:r>
              <w:rPr>
                <w:rFonts w:cs="Times New Roman" w:ascii="Times New Roman" w:hAnsi="Times New Roman"/>
                <w:color w:val="000000"/>
                <w:sz w:val="26"/>
                <w:szCs w:val="26"/>
              </w:rPr>
              <w:t>ớc.</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i/>
          <w:i/>
          <w:color w:val="000000"/>
          <w:sz w:val="26"/>
          <w:szCs w:val="26"/>
          <w:lang w:val="pt-BR"/>
        </w:rPr>
      </w:pPr>
      <w:r>
        <w:rPr>
          <w:rFonts w:cs="Times New Roman" w:ascii="Times New Roman" w:hAnsi="Times New Roman"/>
          <w:b/>
          <w:i/>
          <w:color w:val="000000"/>
          <w:sz w:val="26"/>
          <w:szCs w:val="26"/>
          <w:lang w:val="pt-BR"/>
        </w:rPr>
        <w:t>4. Tổng kết đánh giá</w:t>
      </w:r>
      <w:r>
        <w:rPr>
          <w:rFonts w:cs="Times New Roman" w:ascii="Times New Roman" w:hAnsi="Times New Roman"/>
          <w:i/>
          <w:color w:val="000000"/>
          <w:sz w:val="26"/>
          <w:szCs w:val="26"/>
          <w:lang w:val="pt-BR"/>
        </w:rPr>
        <w:tab/>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Gắn mũi tên gió mùa vào bản </w:t>
      </w:r>
      <w:r>
        <w:rPr>
          <w:rFonts w:cs="Times New Roman" w:ascii="Times New Roman" w:hAnsi="Times New Roman"/>
          <w:color w:val="000000"/>
          <w:sz w:val="26"/>
          <w:szCs w:val="26"/>
          <w:lang w:val="pt-BR"/>
        </w:rPr>
        <w:t>đ</w:t>
      </w:r>
      <w:r>
        <w:rPr>
          <w:rFonts w:cs="Times New Roman" w:ascii="Times New Roman" w:hAnsi="Times New Roman"/>
          <w:color w:val="000000"/>
          <w:sz w:val="26"/>
          <w:szCs w:val="26"/>
          <w:lang w:val="pt-BR"/>
        </w:rPr>
        <w:t>ồ trống.</w:t>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Gọi HS tổng kết bài bằng sơ đồ tư duy.</w:t>
      </w:r>
    </w:p>
    <w:p>
      <w:pPr>
        <w:pStyle w:val="Normal"/>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t>5. Hướng dẫn học ở nhà</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ab/>
        <w:t>1. Học và trả lời câu hỏi SGK.</w:t>
      </w:r>
    </w:p>
    <w:p>
      <w:pPr>
        <w:pStyle w:val="Normal"/>
        <w:ind w:firstLine="720" w:right="0"/>
        <w:rPr/>
      </w:pPr>
      <w:r>
        <w:rPr>
          <w:rFonts w:cs="Times New Roman" w:ascii="Times New Roman" w:hAnsi="Times New Roman"/>
          <w:color w:val="000000"/>
          <w:sz w:val="26"/>
          <w:szCs w:val="26"/>
          <w:lang w:val="pt-BR"/>
        </w:rPr>
        <w:t>2. Yêu cầu HS hoàn thành s</w:t>
      </w:r>
      <w:r>
        <w:rPr>
          <w:rFonts w:cs="Times New Roman" w:ascii="Times New Roman" w:hAnsi="Times New Roman"/>
          <w:color w:val="000000"/>
          <w:sz w:val="26"/>
          <w:szCs w:val="26"/>
          <w:lang w:val="pt-BR"/>
        </w:rPr>
        <w:t>ơ</w:t>
      </w: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đ</w:t>
      </w:r>
      <w:r>
        <w:rPr>
          <w:rFonts w:cs="Times New Roman" w:ascii="Times New Roman" w:hAnsi="Times New Roman"/>
          <w:color w:val="000000"/>
          <w:sz w:val="26"/>
          <w:szCs w:val="26"/>
          <w:lang w:val="pt-BR"/>
        </w:rPr>
        <w:t>ồ sau</w:t>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bl>
      <w:tblPr>
        <w:tblW w:w="9747" w:type="dxa"/>
        <w:jc w:val="left"/>
        <w:tblInd w:w="0" w:type="dxa"/>
        <w:tblLayout w:type="fixed"/>
        <w:tblCellMar>
          <w:top w:w="0" w:type="dxa"/>
          <w:left w:w="108" w:type="dxa"/>
          <w:bottom w:w="0" w:type="dxa"/>
          <w:right w:w="108" w:type="dxa"/>
        </w:tblCellMar>
      </w:tblPr>
      <w:tblGrid>
        <w:gridCol w:w="1623"/>
        <w:gridCol w:w="1627"/>
        <w:gridCol w:w="1624"/>
        <w:gridCol w:w="1625"/>
        <w:gridCol w:w="1628"/>
        <w:gridCol w:w="1620"/>
      </w:tblGrid>
      <w:tr>
        <w:trPr/>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Tên gió</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162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Nguồn gốc</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T.g hoạt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ộng</w:t>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Phạm vi hoạt </w:t>
            </w:r>
            <w:r>
              <w:rPr>
                <w:rFonts w:cs="Times New Roman" w:ascii="Times New Roman" w:hAnsi="Times New Roman"/>
                <w:b/>
                <w:color w:val="000000"/>
                <w:sz w:val="26"/>
                <w:szCs w:val="26"/>
              </w:rPr>
              <w:t>đ</w:t>
            </w:r>
            <w:r>
              <w:rPr>
                <w:rFonts w:cs="Times New Roman" w:ascii="Times New Roman" w:hAnsi="Times New Roman"/>
                <w:b/>
                <w:color w:val="000000"/>
                <w:sz w:val="26"/>
                <w:szCs w:val="26"/>
              </w:rPr>
              <w:t>ộng</w:t>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H</w:t>
            </w:r>
            <w:r>
              <w:rPr>
                <w:rFonts w:cs="Times New Roman" w:ascii="Times New Roman" w:hAnsi="Times New Roman"/>
                <w:b/>
                <w:color w:val="000000"/>
                <w:sz w:val="26"/>
                <w:szCs w:val="26"/>
              </w:rPr>
              <w:t>ư</w:t>
            </w:r>
            <w:r>
              <w:rPr>
                <w:rFonts w:cs="Times New Roman" w:ascii="Times New Roman" w:hAnsi="Times New Roman"/>
                <w:b/>
                <w:color w:val="000000"/>
                <w:sz w:val="26"/>
                <w:szCs w:val="26"/>
              </w:rPr>
              <w:t>ớng gió</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T/C gió</w:t>
            </w:r>
          </w:p>
        </w:tc>
      </w:tr>
      <w:tr>
        <w:trPr/>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pPr>
            <w:r>
              <w:rPr>
                <w:rFonts w:cs="Times New Roman" w:ascii="Times New Roman" w:hAnsi="Times New Roman"/>
                <w:b/>
                <w:color w:val="000000"/>
                <w:sz w:val="26"/>
                <w:szCs w:val="26"/>
              </w:rPr>
              <w:t xml:space="preserve">Gió mùa mùa </w:t>
            </w:r>
            <w:r>
              <w:rPr>
                <w:rFonts w:cs="Times New Roman" w:ascii="Times New Roman" w:hAnsi="Times New Roman"/>
                <w:b/>
                <w:color w:val="000000"/>
                <w:sz w:val="26"/>
                <w:szCs w:val="26"/>
              </w:rPr>
              <w:t>đ</w:t>
            </w:r>
            <w:r>
              <w:rPr>
                <w:rFonts w:cs="Times New Roman" w:ascii="Times New Roman" w:hAnsi="Times New Roman"/>
                <w:b/>
                <w:color w:val="000000"/>
                <w:sz w:val="26"/>
                <w:szCs w:val="26"/>
              </w:rPr>
              <w:t>ông</w:t>
            </w:r>
          </w:p>
        </w:tc>
        <w:tc>
          <w:tcPr>
            <w:tcW w:w="1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Áp cao Xibia</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Gió mùa mùa hạ</w:t>
            </w:r>
          </w:p>
        </w:tc>
        <w:tc>
          <w:tcPr>
            <w:tcW w:w="1627"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pPr>
            <w:r>
              <w:rPr>
                <w:rFonts w:cs="Times New Roman" w:ascii="Times New Roman" w:hAnsi="Times New Roman"/>
                <w:color w:val="000000"/>
                <w:sz w:val="26"/>
                <w:szCs w:val="26"/>
              </w:rPr>
              <w:t>Áp cao B.</w:t>
            </w:r>
            <w:r>
              <w:rPr>
                <w:color w:val="000000"/>
                <w:sz w:val="26"/>
                <w:szCs w:val="26"/>
              </w:rPr>
              <w:t xml:space="preserve"> </w:t>
            </w:r>
            <w:r>
              <w:rPr>
                <w:rFonts w:cs="Times New Roman" w:ascii="Times New Roman" w:hAnsi="Times New Roman"/>
                <w:color w:val="000000"/>
                <w:sz w:val="26"/>
                <w:szCs w:val="26"/>
              </w:rPr>
              <w:t>Â</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 D</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7"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Áp cao cận chí tuyến nam</w:t>
            </w:r>
          </w:p>
        </w:tc>
        <w:tc>
          <w:tcPr>
            <w:tcW w:w="162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jc w:val="center"/>
        <w:rPr>
          <w:rFonts w:ascii="Times New Roman" w:hAnsi="Times New Roman" w:cs="Times New Roman"/>
          <w:b/>
          <w:bCs/>
          <w:color w:val="000000"/>
          <w:sz w:val="32"/>
          <w:szCs w:val="26"/>
        </w:rPr>
      </w:pPr>
      <w:r>
        <w:rPr>
          <w:rFonts w:cs="Times New Roman" w:ascii="Times New Roman" w:hAnsi="Times New Roman"/>
          <w:b/>
          <w:bCs/>
          <w:color w:val="000000"/>
          <w:sz w:val="32"/>
          <w:szCs w:val="26"/>
        </w:rPr>
      </w:r>
    </w:p>
    <w:p>
      <w:pPr>
        <w:pStyle w:val="Normal"/>
        <w:jc w:val="center"/>
        <w:rPr>
          <w:rFonts w:ascii="Times New Roman" w:hAnsi="Times New Roman" w:cs="Times New Roman"/>
          <w:color w:val="000000"/>
          <w:sz w:val="32"/>
          <w:szCs w:val="26"/>
        </w:rPr>
      </w:pPr>
      <w:r>
        <w:rPr>
          <w:rFonts w:cs="Times New Roman" w:ascii="Times New Roman" w:hAnsi="Times New Roman"/>
          <w:b/>
          <w:bCs/>
          <w:color w:val="000000"/>
          <w:sz w:val="32"/>
          <w:szCs w:val="26"/>
        </w:rPr>
        <w:t>Tiết 8:</w:t>
      </w:r>
      <w:r>
        <w:rPr>
          <w:rFonts w:cs="Times New Roman" w:ascii="Times New Roman" w:hAnsi="Times New Roman"/>
          <w:color w:val="000000"/>
          <w:sz w:val="32"/>
          <w:szCs w:val="26"/>
        </w:rPr>
        <w:t xml:space="preserve"> </w:t>
      </w:r>
      <w:r>
        <w:rPr>
          <w:rFonts w:cs="Times New Roman" w:ascii="Times New Roman" w:hAnsi="Times New Roman"/>
          <w:b/>
          <w:color w:val="000000"/>
          <w:sz w:val="32"/>
          <w:szCs w:val="26"/>
        </w:rPr>
        <w:t>KI</w:t>
      </w:r>
      <w:r>
        <w:rPr>
          <w:rFonts w:cs="Arial" w:ascii="Times New Roman" w:hAnsi="Times New Roman"/>
          <w:b/>
          <w:color w:val="000000"/>
          <w:sz w:val="32"/>
          <w:szCs w:val="26"/>
        </w:rPr>
        <w:t>Ể</w:t>
      </w:r>
      <w:r>
        <w:rPr>
          <w:rFonts w:cs=".VnTime;Courier New" w:ascii="Times New Roman" w:hAnsi="Times New Roman"/>
          <w:b/>
          <w:color w:val="000000"/>
          <w:sz w:val="32"/>
          <w:szCs w:val="26"/>
        </w:rPr>
        <w:t>M</w:t>
      </w:r>
      <w:r>
        <w:rPr>
          <w:rFonts w:cs="Times New Roman" w:ascii="Times New Roman" w:hAnsi="Times New Roman"/>
          <w:b/>
          <w:color w:val="000000"/>
          <w:sz w:val="32"/>
          <w:szCs w:val="26"/>
        </w:rPr>
        <w:t xml:space="preserve"> TRA 45 PHÚT</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p>
    <w:p>
      <w:pPr>
        <w:pStyle w:val="Normal"/>
        <w:rPr/>
      </w:pPr>
      <w:r>
        <w:rPr>
          <w:rFonts w:cs="Times New Roman" w:ascii="Times New Roman" w:hAnsi="Times New Roman"/>
          <w:b/>
          <w:color w:val="000000"/>
          <w:sz w:val="26"/>
          <w:szCs w:val="26"/>
        </w:rPr>
        <w:t>I. MỤC TIÊU BÀI KIỂM TRA:</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1. Kiến thức</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HS tái hiện lại các kiến thức đã học.</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Giáo viên đánh giá được quá trình nhận thức của học sinh từ đó có những biện pháp điều chỉnh nội dung phương pháp giảng dạy nếu cần thiết</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2. Kĩ năng</w:t>
      </w:r>
    </w:p>
    <w:p>
      <w:pPr>
        <w:pStyle w:val="Normal"/>
        <w:ind w:firstLine="720" w:right="0"/>
        <w:rPr>
          <w:rFonts w:ascii="Times New Roman" w:hAnsi="Times New Roman" w:cs="Times New Roman"/>
          <w:b/>
          <w:bCs/>
          <w:color w:val="000000"/>
          <w:spacing w:val="-6"/>
          <w:sz w:val="26"/>
          <w:szCs w:val="26"/>
        </w:rPr>
      </w:pPr>
      <w:r>
        <w:rPr>
          <w:rFonts w:cs="Times New Roman" w:ascii="Times New Roman" w:hAnsi="Times New Roman"/>
          <w:color w:val="000000"/>
          <w:spacing w:val="-6"/>
          <w:sz w:val="26"/>
          <w:szCs w:val="26"/>
        </w:rPr>
        <w:t>- Học sinh rèn luyện được kĩ năng làm bài kiểm tra, trình bày một vấn đề khoa</w:t>
      </w:r>
      <w:r>
        <w:rPr>
          <w:rFonts w:cs="Times New Roman" w:ascii="Times New Roman" w:hAnsi="Times New Roman"/>
          <w:b/>
          <w:bCs/>
          <w:color w:val="000000"/>
          <w:spacing w:val="-6"/>
          <w:sz w:val="26"/>
          <w:szCs w:val="26"/>
        </w:rPr>
        <w:t xml:space="preserve"> </w:t>
      </w:r>
      <w:r>
        <w:rPr>
          <w:rFonts w:cs="Times New Roman" w:ascii="Times New Roman" w:hAnsi="Times New Roman"/>
          <w:color w:val="000000"/>
          <w:spacing w:val="-6"/>
          <w:sz w:val="26"/>
          <w:szCs w:val="26"/>
        </w:rPr>
        <w:t>học</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3. Thái độ</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HS có thái độ ôn tập và làm bài kiểm tra nghiêm túc, đúng quy chế.</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II. CHUẨN BỊ </w:t>
      </w:r>
    </w:p>
    <w:p>
      <w:pPr>
        <w:pStyle w:val="Normal"/>
        <w:ind w:firstLine="720" w:right="0"/>
        <w:rPr/>
      </w:pPr>
      <w:r>
        <w:rPr>
          <w:rFonts w:cs="Times New Roman" w:ascii="Times New Roman" w:hAnsi="Times New Roman"/>
          <w:b/>
          <w:bCs/>
          <w:color w:val="000000"/>
          <w:sz w:val="26"/>
          <w:szCs w:val="26"/>
        </w:rPr>
        <w:t>1. Giáo viên</w:t>
      </w:r>
      <w:r>
        <w:rPr>
          <w:rFonts w:cs="Times New Roman" w:ascii="Times New Roman" w:hAnsi="Times New Roman"/>
          <w:color w:val="000000"/>
          <w:sz w:val="26"/>
          <w:szCs w:val="26"/>
        </w:rPr>
        <w:t>: Biên soạn đề kiểm tra phù hợp với đối tượng học sinh.</w:t>
      </w:r>
    </w:p>
    <w:p>
      <w:pPr>
        <w:pStyle w:val="Normal"/>
        <w:ind w:firstLine="720" w:right="0"/>
        <w:rPr/>
      </w:pPr>
      <w:r>
        <w:rPr>
          <w:rFonts w:cs="Times New Roman" w:ascii="Times New Roman" w:hAnsi="Times New Roman"/>
          <w:b/>
          <w:bCs/>
          <w:color w:val="000000"/>
          <w:sz w:val="26"/>
          <w:szCs w:val="26"/>
        </w:rPr>
        <w:t>2. Học sinh:</w:t>
      </w:r>
      <w:r>
        <w:rPr>
          <w:rFonts w:cs="Times New Roman" w:ascii="Times New Roman" w:hAnsi="Times New Roman"/>
          <w:color w:val="000000"/>
          <w:sz w:val="26"/>
          <w:szCs w:val="26"/>
        </w:rPr>
        <w:t xml:space="preserve"> Chuẩn bị ôn tập để có kiến thức làm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PHƯƠNG PHÁP DẠY HỌC</w:t>
      </w:r>
    </w:p>
    <w:p>
      <w:pPr>
        <w:pStyle w:val="Normal"/>
        <w:ind w:firstLine="720" w:right="0"/>
        <w:rPr>
          <w:rFonts w:ascii="Times New Roman" w:hAnsi="Times New Roman" w:cs="Times New Roman"/>
          <w:color w:val="000000"/>
          <w:spacing w:val="6"/>
          <w:sz w:val="26"/>
          <w:szCs w:val="26"/>
        </w:rPr>
      </w:pPr>
      <w:r>
        <w:rPr>
          <w:rFonts w:cs="Times New Roman" w:ascii="Times New Roman" w:hAnsi="Times New Roman"/>
          <w:color w:val="000000"/>
          <w:spacing w:val="6"/>
          <w:sz w:val="26"/>
          <w:szCs w:val="26"/>
        </w:rPr>
        <w:t>- Kiểm tra theo hình thức tự luận, có lý thuyết và bài tập</w:t>
      </w:r>
    </w:p>
    <w:p>
      <w:pPr>
        <w:pStyle w:val="Normal"/>
        <w:rPr>
          <w:rFonts w:ascii="Times New Roman" w:hAnsi="Times New Roman" w:cs="Times New Roman"/>
          <w:b/>
          <w:bCs/>
          <w:color w:val="000000"/>
          <w:sz w:val="26"/>
          <w:szCs w:val="26"/>
          <w:lang w:val="fr-FR"/>
        </w:rPr>
      </w:pPr>
      <w:r>
        <w:rPr>
          <w:rFonts w:cs="Times New Roman" w:ascii="Times New Roman" w:hAnsi="Times New Roman"/>
          <w:b/>
          <w:bCs/>
          <w:color w:val="000000"/>
          <w:sz w:val="26"/>
          <w:szCs w:val="26"/>
          <w:lang w:val="fr-FR"/>
        </w:rPr>
        <w:t>IV. HOẠT ĐỘNG DẠY VÀ HỌC</w:t>
      </w:r>
    </w:p>
    <w:p>
      <w:pPr>
        <w:pStyle w:val="Normal"/>
        <w:rPr/>
      </w:pPr>
      <w:r>
        <w:rPr/>
        <w:t xml:space="preserve">1. Ổn định tổ chức: </w:t>
      </w:r>
    </w:p>
    <w:tbl>
      <w:tblPr>
        <w:tblW w:w="9942" w:type="dxa"/>
        <w:jc w:val="center"/>
        <w:tblInd w:w="0" w:type="dxa"/>
        <w:tblLayout w:type="fixed"/>
        <w:tblCellMar>
          <w:top w:w="0" w:type="dxa"/>
          <w:left w:w="108" w:type="dxa"/>
          <w:bottom w:w="0" w:type="dxa"/>
          <w:right w:w="108" w:type="dxa"/>
        </w:tblCellMar>
      </w:tblPr>
      <w:tblGrid>
        <w:gridCol w:w="1396"/>
        <w:gridCol w:w="3239"/>
        <w:gridCol w:w="1767"/>
        <w:gridCol w:w="3540"/>
      </w:tblGrid>
      <w:tr>
        <w:trPr/>
        <w:tc>
          <w:tcPr>
            <w:tcW w:w="139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12A4</w:t>
            </w:r>
          </w:p>
        </w:tc>
        <w:tc>
          <w:tcPr>
            <w:tcW w:w="3239"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396"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12D1</w:t>
            </w:r>
          </w:p>
        </w:tc>
        <w:tc>
          <w:tcPr>
            <w:tcW w:w="3239"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color w:val="000000"/>
          <w:sz w:val="26"/>
          <w:szCs w:val="26"/>
        </w:rPr>
        <w:t>2. Kiểm tra bài cũ:</w:t>
      </w:r>
      <w:r>
        <w:rPr>
          <w:rFonts w:cs="Times New Roman" w:ascii="Times New Roman" w:hAnsi="Times New Roman"/>
          <w:color w:val="000000"/>
          <w:sz w:val="26"/>
          <w:szCs w:val="26"/>
        </w:rPr>
        <w:t xml:space="preserve"> Không</w:t>
      </w:r>
    </w:p>
    <w:p>
      <w:pPr>
        <w:pStyle w:val="Normal"/>
        <w:rPr>
          <w:rFonts w:ascii="Times New Roman" w:hAnsi="Times New Roman" w:cs="Times New Roman"/>
          <w:bCs/>
          <w:color w:val="000000"/>
          <w:sz w:val="26"/>
          <w:szCs w:val="26"/>
        </w:rPr>
      </w:pPr>
      <w:r>
        <w:rPr>
          <w:rFonts w:cs="Times New Roman" w:ascii="Times New Roman" w:hAnsi="Times New Roman"/>
          <w:b/>
          <w:bCs/>
          <w:color w:val="000000"/>
          <w:sz w:val="26"/>
          <w:szCs w:val="26"/>
        </w:rPr>
        <w:t xml:space="preserve">3. Bài mới: </w:t>
      </w:r>
    </w:p>
    <w:p>
      <w:pPr>
        <w:pStyle w:val="Normal"/>
        <w:rPr/>
      </w:pPr>
      <w:r>
        <w:rPr>
          <w:rFonts w:cs="Times New Roman" w:ascii="Times New Roman" w:hAnsi="Times New Roman"/>
          <w:color w:val="000000"/>
          <w:sz w:val="26"/>
          <w:szCs w:val="26"/>
          <w:lang w:val="fr-FR"/>
        </w:rPr>
        <w:t xml:space="preserve">A. </w:t>
      </w:r>
      <w:r>
        <w:rPr/>
        <w:t>MA TRẬN ĐỀ KIỂM TRA</w:t>
      </w:r>
    </w:p>
    <w:tbl>
      <w:tblPr>
        <w:tblW w:w="9878" w:type="dxa"/>
        <w:jc w:val="left"/>
        <w:tblInd w:w="0" w:type="dxa"/>
        <w:tblLayout w:type="fixed"/>
        <w:tblCellMar>
          <w:top w:w="0" w:type="dxa"/>
          <w:left w:w="108" w:type="dxa"/>
          <w:bottom w:w="0" w:type="dxa"/>
          <w:right w:w="108" w:type="dxa"/>
        </w:tblCellMar>
      </w:tblPr>
      <w:tblGrid>
        <w:gridCol w:w="2103"/>
        <w:gridCol w:w="1900"/>
        <w:gridCol w:w="1526"/>
        <w:gridCol w:w="1670"/>
        <w:gridCol w:w="2679"/>
      </w:tblGrid>
      <w:tr>
        <w:trPr>
          <w:trHeight w:val="678" w:hRule="atLeast"/>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right"/>
              <w:rPr>
                <w:rFonts w:ascii="Times New Roman" w:hAnsi="Times New Roman" w:cs="Times New Roman"/>
                <w:b/>
                <w:color w:val="000000"/>
                <w:sz w:val="26"/>
                <w:szCs w:val="26"/>
                <w:lang w:val="fr-FR"/>
              </w:rPr>
            </w:pPr>
            <w:r>
              <w:rPr>
                <w:rFonts w:cs="Times New Roman" w:ascii="Times New Roman" w:hAnsi="Times New Roman"/>
                <w:b/>
                <w:color w:val="000000"/>
                <w:sz w:val="26"/>
                <w:szCs w:val="26"/>
                <w:lang w:val="fr-FR"/>
              </w:rPr>
              <w:t>Mức độ</w:t>
            </w:r>
          </w:p>
          <w:p>
            <w:pPr>
              <w:pStyle w:val="Normal"/>
              <w:rPr>
                <w:rFonts w:ascii="Times New Roman" w:hAnsi="Times New Roman" w:cs="Times New Roman"/>
                <w:b/>
                <w:color w:val="000000"/>
                <w:sz w:val="26"/>
                <w:szCs w:val="26"/>
                <w:lang w:val="fr-FR"/>
              </w:rPr>
            </w:pPr>
            <w:r>
              <w:rPr>
                <w:rFonts w:cs="Times New Roman" w:ascii="Times New Roman" w:hAnsi="Times New Roman"/>
                <w:b/>
                <w:color w:val="000000"/>
                <w:sz w:val="26"/>
                <w:szCs w:val="26"/>
                <w:lang w:val="fr-FR"/>
              </w:rPr>
              <w:t>Chủ đề</w:t>
            </w:r>
          </w:p>
          <w:p>
            <w:pPr>
              <w:pStyle w:val="Normal"/>
              <w:rPr>
                <w:rFonts w:ascii="Times New Roman" w:hAnsi="Times New Roman" w:cs="Times New Roman"/>
                <w:b/>
                <w:color w:val="000000"/>
                <w:sz w:val="26"/>
                <w:szCs w:val="26"/>
                <w:lang w:val="fr-FR"/>
              </w:rPr>
            </w:pPr>
            <w:r>
              <w:rPr>
                <w:rFonts w:cs="Times New Roman" w:ascii="Times New Roman" w:hAnsi="Times New Roman"/>
                <w:b/>
                <w:color w:val="000000"/>
                <w:sz w:val="26"/>
                <w:szCs w:val="26"/>
                <w:lang w:val="fr-FR"/>
              </w:rPr>
              <w:t xml:space="preserve"> </w:t>
            </w:r>
            <w:r>
              <w:rPr>
                <w:rFonts w:cs="Times New Roman" w:ascii="Times New Roman" w:hAnsi="Times New Roman"/>
                <w:b/>
                <w:color w:val="000000"/>
                <w:sz w:val="26"/>
                <w:szCs w:val="26"/>
                <w:lang w:val="fr-FR"/>
              </w:rPr>
              <w:t>(Nội dung)</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Nhận biết</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Thông hiểu</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Vận dụng cấp</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độ thấp</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Vận dụng cấp độ cao</w:t>
            </w:r>
          </w:p>
        </w:tc>
      </w:tr>
      <w:tr>
        <w:trPr>
          <w:trHeight w:val="471" w:hRule="atLeast"/>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Đất nước nhiểu đồi núi</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Thế mạnh và hạn chế của các khu vực ĐH đối với sự ptriển kinh tế - xã hội</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rHeight w:val="471" w:hRule="atLeast"/>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Số câu: 1</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Số điểm: 3 điểm</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Số câu: 1</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SĐ: 3đ (30%)</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Thiên nhiên chịu ảnh hưởng sâu sắc của Biển</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Ảnh hưởng của Biển Đông tới thiên nhiên nước ta</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Số câu: 1</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Số điểm: 2 điểm</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Số câu:1</w:t>
            </w:r>
          </w:p>
          <w:p>
            <w:pPr>
              <w:pStyle w:val="Normal"/>
              <w:jc w:val="center"/>
              <w:rPr>
                <w:rFonts w:ascii="Times New Roman" w:hAnsi="Times New Roman" w:cs="Times New Roman"/>
                <w:color w:val="000000"/>
                <w:sz w:val="26"/>
                <w:szCs w:val="26"/>
              </w:rPr>
            </w:pPr>
            <w:r>
              <w:rPr>
                <w:rFonts w:cs="Times New Roman" w:ascii="Times New Roman" w:hAnsi="Times New Roman"/>
                <w:i/>
                <w:color w:val="000000"/>
                <w:sz w:val="26"/>
                <w:szCs w:val="26"/>
              </w:rPr>
              <w:t>- SĐ:2đ (20%)</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6" w:left="6" w:right="0"/>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Thiên nhiên nhiệt đới ẩm gió mùa</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Hoạt động của gió mùa ở nước ta</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Nhận xét và giải thích sự thay đổi nhiệt độ, biên độ nhiệt từ B vào N</w:t>
            </w:r>
          </w:p>
        </w:tc>
      </w:tr>
      <w:tr>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Số câu: 2</w:t>
            </w:r>
          </w:p>
          <w:p>
            <w:pPr>
              <w:pStyle w:val="Normal"/>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t>Số điểm: 5đ</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Số câu: 1</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SĐ: 3đ (30%)</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 Số câu: 1</w:t>
            </w:r>
          </w:p>
          <w:p>
            <w:pPr>
              <w:pStyle w:val="Normal"/>
              <w:jc w:val="center"/>
              <w:rPr>
                <w:rFonts w:ascii="Times New Roman" w:hAnsi="Times New Roman" w:cs="Times New Roman"/>
                <w:color w:val="000000"/>
                <w:sz w:val="26"/>
                <w:szCs w:val="26"/>
              </w:rPr>
            </w:pPr>
            <w:r>
              <w:rPr>
                <w:rFonts w:cs="Times New Roman" w:ascii="Times New Roman" w:hAnsi="Times New Roman"/>
                <w:i/>
                <w:color w:val="000000"/>
                <w:sz w:val="26"/>
                <w:szCs w:val="26"/>
              </w:rPr>
              <w:t>- SĐ: 2đ(20%)</w:t>
            </w:r>
          </w:p>
        </w:tc>
      </w:tr>
      <w:tr>
        <w:trPr/>
        <w:tc>
          <w:tcPr>
            <w:tcW w:w="210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Tổng số câu: 4</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Tổng số điểm: 10đ (=100%)</w:t>
            </w:r>
          </w:p>
        </w:tc>
        <w:tc>
          <w:tcPr>
            <w:tcW w:w="19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Số câu: 1</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SĐ: 3 (30%)</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Số câu: 1</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SĐ: 3đ (30%)</w:t>
            </w:r>
          </w:p>
        </w:tc>
        <w:tc>
          <w:tcPr>
            <w:tcW w:w="16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Số câu:1</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SĐ:2đ (20%)</w:t>
            </w:r>
          </w:p>
        </w:tc>
        <w:tc>
          <w:tcPr>
            <w:tcW w:w="26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Số câu: 1</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SĐ:2đ(20%)</w:t>
            </w:r>
          </w:p>
        </w:tc>
      </w:tr>
    </w:tbl>
    <w:p>
      <w:pPr>
        <w:pStyle w:val="Normal"/>
        <w:spacing w:before="50" w:after="70"/>
        <w:rPr>
          <w:rFonts w:ascii="Times New Roman" w:hAnsi="Times New Roman" w:cs="Times New Roman"/>
          <w:b/>
          <w:i/>
          <w:i/>
          <w:color w:val="000000"/>
          <w:sz w:val="26"/>
          <w:szCs w:val="26"/>
          <w:u w:val="single"/>
        </w:rPr>
      </w:pPr>
      <w:r>
        <w:rPr>
          <w:rFonts w:cs="Times New Roman" w:ascii="Times New Roman" w:hAnsi="Times New Roman"/>
          <w:color w:val="000000"/>
          <w:sz w:val="26"/>
          <w:szCs w:val="26"/>
        </w:rPr>
        <w:t xml:space="preserve">B. ĐỀ KIỂM TRA </w:t>
      </w:r>
    </w:p>
    <w:p>
      <w:pPr>
        <w:pStyle w:val="Normal"/>
        <w:spacing w:before="50" w:after="70"/>
        <w:rPr>
          <w:rFonts w:ascii="Times New Roman" w:hAnsi="Times New Roman" w:cs="Times New Roman"/>
          <w:b/>
          <w:i/>
          <w:i/>
          <w:color w:val="000000"/>
          <w:sz w:val="26"/>
          <w:szCs w:val="26"/>
          <w:u w:val="single"/>
        </w:rPr>
      </w:pPr>
      <w:r>
        <w:rPr>
          <w:rFonts w:cs="Times New Roman" w:ascii="Times New Roman" w:hAnsi="Times New Roman"/>
          <w:b/>
          <w:i/>
          <w:color w:val="000000"/>
          <w:sz w:val="26"/>
          <w:szCs w:val="26"/>
          <w:u w:val="single"/>
        </w:rPr>
        <w:t>Câu 1: (3điểm)</w:t>
      </w:r>
    </w:p>
    <w:p>
      <w:pPr>
        <w:pStyle w:val="Normal"/>
        <w:spacing w:before="50" w:after="70"/>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Trình bày thế mạnh và hạn chế của khu vực địa hình đồng bằng đối với sự phát triển kinh tế - xã hội?</w:t>
      </w:r>
    </w:p>
    <w:p>
      <w:pPr>
        <w:pStyle w:val="Normal"/>
        <w:spacing w:before="50" w:after="70"/>
        <w:jc w:val="both"/>
        <w:rPr>
          <w:rFonts w:ascii="Times New Roman" w:hAnsi="Times New Roman" w:cs="Times New Roman"/>
          <w:b/>
          <w:i/>
          <w:i/>
          <w:color w:val="000000"/>
          <w:sz w:val="26"/>
          <w:szCs w:val="26"/>
          <w:u w:val="single"/>
        </w:rPr>
      </w:pPr>
      <w:r>
        <w:rPr>
          <w:rFonts w:cs="Times New Roman" w:ascii="Times New Roman" w:hAnsi="Times New Roman"/>
          <w:b/>
          <w:i/>
          <w:color w:val="000000"/>
          <w:sz w:val="26"/>
          <w:szCs w:val="26"/>
          <w:u w:val="single"/>
        </w:rPr>
        <w:t>Câu 2: (2 điểm)</w:t>
      </w:r>
    </w:p>
    <w:p>
      <w:pPr>
        <w:pStyle w:val="Normal"/>
        <w:spacing w:before="50" w:after="70"/>
        <w:ind w:firstLine="720" w:right="0"/>
        <w:jc w:val="both"/>
        <w:rPr>
          <w:rFonts w:ascii="Times New Roman" w:hAnsi="Times New Roman" w:cs="Times New Roman"/>
          <w:color w:val="000000"/>
          <w:sz w:val="26"/>
          <w:szCs w:val="26"/>
        </w:rPr>
      </w:pPr>
      <w:r>
        <w:rPr>
          <w:rFonts w:cs="Times New Roman" w:ascii="Times New Roman" w:hAnsi="Times New Roman"/>
          <w:color w:val="000000"/>
          <w:sz w:val="26"/>
          <w:szCs w:val="26"/>
        </w:rPr>
        <w:t>Tại sao nói Biển Đông có vai trò điều hòa khí hậu nước ta?</w:t>
      </w:r>
    </w:p>
    <w:p>
      <w:pPr>
        <w:pStyle w:val="Normal"/>
        <w:spacing w:before="50" w:after="70"/>
        <w:rPr>
          <w:rFonts w:ascii="Times New Roman" w:hAnsi="Times New Roman" w:cs="Times New Roman"/>
          <w:b/>
          <w:i/>
          <w:i/>
          <w:color w:val="000000"/>
          <w:sz w:val="26"/>
          <w:szCs w:val="26"/>
          <w:u w:val="single"/>
        </w:rPr>
      </w:pPr>
      <w:r>
        <w:rPr>
          <w:rFonts w:cs="Times New Roman" w:ascii="Times New Roman" w:hAnsi="Times New Roman"/>
          <w:b/>
          <w:i/>
          <w:color w:val="000000"/>
          <w:sz w:val="26"/>
          <w:szCs w:val="26"/>
          <w:u w:val="single"/>
        </w:rPr>
        <w:t>Câu 3: (3 điểm)</w:t>
      </w:r>
    </w:p>
    <w:p>
      <w:pPr>
        <w:pStyle w:val="Normal"/>
        <w:spacing w:before="50" w:after="70"/>
        <w:ind w:firstLine="720" w:right="0"/>
        <w:jc w:val="both"/>
        <w:rPr>
          <w:rFonts w:ascii="Times New Roman" w:hAnsi="Times New Roman" w:cs="Times New Roman"/>
          <w:color w:val="000000"/>
          <w:sz w:val="26"/>
          <w:szCs w:val="26"/>
        </w:rPr>
      </w:pPr>
      <w:r>
        <w:rPr>
          <w:rFonts w:cs="Times New Roman" w:ascii="Times New Roman" w:hAnsi="Times New Roman"/>
          <w:color w:val="000000"/>
          <w:sz w:val="26"/>
          <w:szCs w:val="26"/>
        </w:rPr>
        <w:t>So sánh đặc điểm gió mùa Tây nam ở nửa đầu mùa hạ và nửa cuối mùa hạ ở nước ta?</w:t>
      </w:r>
    </w:p>
    <w:p>
      <w:pPr>
        <w:pStyle w:val="Normal"/>
        <w:spacing w:before="50" w:after="70"/>
        <w:jc w:val="both"/>
        <w:rPr>
          <w:rFonts w:ascii="Times New Roman" w:hAnsi="Times New Roman" w:cs="Times New Roman"/>
          <w:b/>
          <w:i/>
          <w:i/>
          <w:color w:val="000000"/>
          <w:sz w:val="26"/>
          <w:szCs w:val="26"/>
          <w:u w:val="single"/>
        </w:rPr>
      </w:pPr>
      <w:r>
        <w:rPr>
          <w:rFonts w:cs="Times New Roman" w:ascii="Times New Roman" w:hAnsi="Times New Roman"/>
          <w:b/>
          <w:i/>
          <w:color w:val="000000"/>
          <w:sz w:val="26"/>
          <w:szCs w:val="26"/>
          <w:u w:val="single"/>
        </w:rPr>
        <w:t>Câu 4: (2điểm)</w:t>
      </w:r>
    </w:p>
    <w:p>
      <w:pPr>
        <w:pStyle w:val="Normal"/>
        <w:spacing w:before="50" w:after="70"/>
        <w:jc w:val="center"/>
        <w:rPr/>
      </w:pPr>
      <w:r>
        <w:rPr/>
        <w:t>Cho bảng số liệu về nhiệt độ và biên độ nhiệt năm từ Bắc vào Nam.</w:t>
      </w:r>
    </w:p>
    <w:tbl>
      <w:tblPr>
        <w:tblW w:w="7143" w:type="dxa"/>
        <w:jc w:val="center"/>
        <w:tblInd w:w="0" w:type="dxa"/>
        <w:tblLayout w:type="fixed"/>
        <w:tblCellMar>
          <w:top w:w="0" w:type="dxa"/>
          <w:left w:w="108" w:type="dxa"/>
          <w:bottom w:w="0" w:type="dxa"/>
          <w:right w:w="108" w:type="dxa"/>
        </w:tblCellMar>
      </w:tblPr>
      <w:tblGrid>
        <w:gridCol w:w="2217"/>
        <w:gridCol w:w="3106"/>
        <w:gridCol w:w="1820"/>
      </w:tblGrid>
      <w:tr>
        <w:trPr/>
        <w:tc>
          <w:tcPr>
            <w:tcW w:w="2217"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Địa điểm</w:t>
            </w:r>
          </w:p>
        </w:tc>
        <w:tc>
          <w:tcPr>
            <w:tcW w:w="3106"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lang w:val="sv-SE"/>
              </w:rPr>
            </w:pPr>
            <w:r>
              <w:rPr>
                <w:rFonts w:cs="Times New Roman" w:ascii="Times New Roman" w:hAnsi="Times New Roman"/>
                <w:b/>
                <w:color w:val="000000"/>
                <w:sz w:val="26"/>
                <w:szCs w:val="26"/>
                <w:lang w:val="sv-SE"/>
              </w:rPr>
              <w:t>Nhiệt độ trung bình năm</w:t>
            </w:r>
          </w:p>
        </w:tc>
        <w:tc>
          <w:tcPr>
            <w:tcW w:w="182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Biên độ nhiệt</w:t>
            </w:r>
          </w:p>
        </w:tc>
      </w:tr>
      <w:tr>
        <w:trPr/>
        <w:tc>
          <w:tcPr>
            <w:tcW w:w="2217" w:type="dxa"/>
            <w:tcBorders>
              <w:top w:val="single" w:sz="4" w:space="0" w:color="000000"/>
              <w:left w:val="single" w:sz="4" w:space="0" w:color="000000"/>
              <w:bottom w:val="single" w:sz="4" w:space="0" w:color="000000"/>
              <w:right w:val="single" w:sz="4" w:space="0" w:color="000000"/>
            </w:tcBorders>
          </w:tcPr>
          <w:p>
            <w:pPr>
              <w:pStyle w:val="Normal"/>
              <w:spacing w:before="50" w:after="70"/>
              <w:jc w:val="both"/>
              <w:rPr>
                <w:rFonts w:ascii="Times New Roman" w:hAnsi="Times New Roman" w:cs="Times New Roman"/>
                <w:b/>
                <w:color w:val="000000"/>
                <w:sz w:val="26"/>
                <w:szCs w:val="26"/>
              </w:rPr>
            </w:pPr>
            <w:r>
              <w:rPr>
                <w:rFonts w:cs="Times New Roman" w:ascii="Times New Roman" w:hAnsi="Times New Roman"/>
                <w:b/>
                <w:color w:val="000000"/>
                <w:sz w:val="26"/>
                <w:szCs w:val="26"/>
              </w:rPr>
              <w:t>Hà Nội</w:t>
            </w:r>
          </w:p>
        </w:tc>
        <w:tc>
          <w:tcPr>
            <w:tcW w:w="3106"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23.5</w:t>
            </w:r>
          </w:p>
        </w:tc>
        <w:tc>
          <w:tcPr>
            <w:tcW w:w="182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12.5</w:t>
            </w:r>
          </w:p>
        </w:tc>
      </w:tr>
      <w:tr>
        <w:trPr/>
        <w:tc>
          <w:tcPr>
            <w:tcW w:w="2217" w:type="dxa"/>
            <w:tcBorders>
              <w:top w:val="single" w:sz="4" w:space="0" w:color="000000"/>
              <w:left w:val="single" w:sz="4" w:space="0" w:color="000000"/>
              <w:bottom w:val="single" w:sz="4" w:space="0" w:color="000000"/>
              <w:right w:val="single" w:sz="4" w:space="0" w:color="000000"/>
            </w:tcBorders>
          </w:tcPr>
          <w:p>
            <w:pPr>
              <w:pStyle w:val="Normal"/>
              <w:spacing w:before="50" w:after="70"/>
              <w:jc w:val="both"/>
              <w:rPr>
                <w:rFonts w:ascii="Times New Roman" w:hAnsi="Times New Roman" w:cs="Times New Roman"/>
                <w:b/>
                <w:color w:val="000000"/>
                <w:sz w:val="26"/>
                <w:szCs w:val="26"/>
              </w:rPr>
            </w:pPr>
            <w:r>
              <w:rPr>
                <w:rFonts w:cs="Times New Roman" w:ascii="Times New Roman" w:hAnsi="Times New Roman"/>
                <w:b/>
                <w:color w:val="000000"/>
                <w:sz w:val="26"/>
                <w:szCs w:val="26"/>
              </w:rPr>
              <w:t>Huế</w:t>
            </w:r>
          </w:p>
        </w:tc>
        <w:tc>
          <w:tcPr>
            <w:tcW w:w="3106"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25.1</w:t>
            </w:r>
          </w:p>
        </w:tc>
        <w:tc>
          <w:tcPr>
            <w:tcW w:w="182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9.7</w:t>
            </w:r>
          </w:p>
        </w:tc>
      </w:tr>
      <w:tr>
        <w:trPr/>
        <w:tc>
          <w:tcPr>
            <w:tcW w:w="2217" w:type="dxa"/>
            <w:tcBorders>
              <w:top w:val="single" w:sz="4" w:space="0" w:color="000000"/>
              <w:left w:val="single" w:sz="4" w:space="0" w:color="000000"/>
              <w:bottom w:val="single" w:sz="4" w:space="0" w:color="000000"/>
              <w:right w:val="single" w:sz="4" w:space="0" w:color="000000"/>
            </w:tcBorders>
          </w:tcPr>
          <w:p>
            <w:pPr>
              <w:pStyle w:val="Normal"/>
              <w:spacing w:before="50" w:after="70"/>
              <w:jc w:val="both"/>
              <w:rPr>
                <w:rFonts w:ascii="Times New Roman" w:hAnsi="Times New Roman" w:cs="Times New Roman"/>
                <w:b/>
                <w:color w:val="000000"/>
                <w:sz w:val="26"/>
                <w:szCs w:val="26"/>
              </w:rPr>
            </w:pPr>
            <w:r>
              <w:rPr>
                <w:rFonts w:cs="Times New Roman" w:ascii="Times New Roman" w:hAnsi="Times New Roman"/>
                <w:b/>
                <w:color w:val="000000"/>
                <w:sz w:val="26"/>
                <w:szCs w:val="26"/>
              </w:rPr>
              <w:t>TP Hồ Chí Minh</w:t>
            </w:r>
          </w:p>
        </w:tc>
        <w:tc>
          <w:tcPr>
            <w:tcW w:w="3106"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27.1</w:t>
            </w:r>
          </w:p>
        </w:tc>
        <w:tc>
          <w:tcPr>
            <w:tcW w:w="182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3.2</w:t>
            </w:r>
          </w:p>
        </w:tc>
      </w:tr>
    </w:tbl>
    <w:p>
      <w:pPr>
        <w:pStyle w:val="Normal"/>
        <w:spacing w:before="50" w:after="70"/>
        <w:rPr/>
      </w:pPr>
      <w:r>
        <w:rPr>
          <w:rFonts w:cs="Times New Roman" w:ascii="Times New Roman" w:hAnsi="Times New Roman"/>
          <w:b/>
          <w:color w:val="000000"/>
          <w:sz w:val="26"/>
          <w:szCs w:val="26"/>
          <w:u w:val="single"/>
        </w:rPr>
        <w:t>Yêu cầu:</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Nhận xét về sự thay đổi nhiệt độ và biên độ nhiệt độ năm từ Bắc vào Nam</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Giải thích:</w:t>
      </w:r>
    </w:p>
    <w:p>
      <w:pPr>
        <w:pStyle w:val="Normal"/>
        <w:spacing w:before="50" w:after="70"/>
        <w:jc w:val="center"/>
        <w:rPr/>
      </w:pPr>
      <w:r>
        <w:rPr/>
        <w:t>ĐÁP ÁN</w:t>
      </w:r>
    </w:p>
    <w:tbl>
      <w:tblPr>
        <w:tblW w:w="9849" w:type="dxa"/>
        <w:jc w:val="left"/>
        <w:tblInd w:w="108" w:type="dxa"/>
        <w:tblLayout w:type="fixed"/>
        <w:tblCellMar>
          <w:top w:w="0" w:type="dxa"/>
          <w:left w:w="108" w:type="dxa"/>
          <w:bottom w:w="0" w:type="dxa"/>
          <w:right w:w="108" w:type="dxa"/>
        </w:tblCellMar>
      </w:tblPr>
      <w:tblGrid>
        <w:gridCol w:w="969"/>
        <w:gridCol w:w="7980"/>
        <w:gridCol w:w="900"/>
      </w:tblGrid>
      <w:tr>
        <w:trPr/>
        <w:tc>
          <w:tcPr>
            <w:tcW w:w="969"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Câu</w:t>
            </w:r>
          </w:p>
        </w:tc>
        <w:tc>
          <w:tcPr>
            <w:tcW w:w="798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t>Nội dung đáp án</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pPr>
            <w:r>
              <w:rPr>
                <w:rFonts w:cs="Times New Roman" w:ascii="Times New Roman" w:hAnsi="Times New Roman"/>
                <w:b/>
                <w:color w:val="000000"/>
                <w:sz w:val="26"/>
                <w:szCs w:val="26"/>
              </w:rPr>
              <w:t xml:space="preserve">Điểm </w:t>
            </w:r>
          </w:p>
        </w:tc>
      </w:tr>
      <w:tr>
        <w:trPr/>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50" w:after="70"/>
              <w:jc w:val="center"/>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spacing w:before="50" w:after="70"/>
              <w:jc w:val="center"/>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r>
          </w:p>
          <w:p>
            <w:pPr>
              <w:pStyle w:val="Normal"/>
              <w:spacing w:before="50" w:after="70"/>
              <w:rPr>
                <w:rFonts w:ascii="Times New Roman" w:hAnsi="Times New Roman" w:cs="Times New Roman"/>
                <w:color w:val="000000"/>
                <w:sz w:val="26"/>
                <w:szCs w:val="26"/>
              </w:rPr>
            </w:pPr>
            <w:r>
              <w:rPr>
                <w:rFonts w:cs="Times New Roman" w:ascii="Times New Roman" w:hAnsi="Times New Roman"/>
                <w:b/>
                <w:color w:val="000000"/>
                <w:sz w:val="26"/>
                <w:szCs w:val="26"/>
                <w:u w:val="single"/>
              </w:rPr>
              <w:t>Câu 1</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7980" w:type="dxa"/>
            <w:tcBorders>
              <w:top w:val="single" w:sz="4" w:space="0" w:color="000000"/>
              <w:left w:val="single" w:sz="4" w:space="0" w:color="000000"/>
              <w:bottom w:val="single" w:sz="4" w:space="0" w:color="000000"/>
              <w:right w:val="single" w:sz="4" w:space="0" w:color="000000"/>
            </w:tcBorders>
          </w:tcPr>
          <w:p>
            <w:pPr>
              <w:pStyle w:val="Normal"/>
              <w:spacing w:before="30" w:after="40"/>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t xml:space="preserve">* Thế mạnh: </w:t>
            </w:r>
          </w:p>
          <w:p>
            <w:pPr>
              <w:pStyle w:val="Normal"/>
              <w:spacing w:before="30" w:after="40"/>
              <w:jc w:val="both"/>
              <w:rPr>
                <w:rFonts w:ascii="Times New Roman" w:hAnsi="Times New Roman" w:cs="Times New Roman"/>
                <w:color w:val="000000"/>
                <w:sz w:val="26"/>
                <w:szCs w:val="26"/>
              </w:rPr>
            </w:pPr>
            <w:r>
              <w:rPr>
                <w:rFonts w:cs="Times New Roman" w:ascii="Times New Roman" w:hAnsi="Times New Roman"/>
                <w:color w:val="000000"/>
                <w:sz w:val="26"/>
                <w:szCs w:val="26"/>
              </w:rPr>
              <w:t>- Phát triển lương thực, thực phẩm.</w:t>
            </w:r>
          </w:p>
          <w:p>
            <w:pPr>
              <w:pStyle w:val="Normal"/>
              <w:spacing w:before="30" w:after="40"/>
              <w:jc w:val="both"/>
              <w:rPr>
                <w:rFonts w:ascii="Times New Roman" w:hAnsi="Times New Roman" w:cs="Times New Roman"/>
                <w:color w:val="000000"/>
                <w:sz w:val="26"/>
                <w:szCs w:val="26"/>
              </w:rPr>
            </w:pPr>
            <w:r>
              <w:rPr>
                <w:rFonts w:cs="Times New Roman" w:ascii="Times New Roman" w:hAnsi="Times New Roman"/>
                <w:color w:val="000000"/>
                <w:sz w:val="26"/>
                <w:szCs w:val="26"/>
              </w:rPr>
              <w:t>- Khai thác, nuôi trồng thủy hải sản.</w:t>
            </w:r>
          </w:p>
          <w:p>
            <w:pPr>
              <w:pStyle w:val="Normal"/>
              <w:spacing w:before="30" w:after="40"/>
              <w:jc w:val="both"/>
              <w:rPr>
                <w:rFonts w:ascii="Times New Roman" w:hAnsi="Times New Roman" w:cs="Times New Roman"/>
                <w:color w:val="000000"/>
                <w:sz w:val="26"/>
                <w:szCs w:val="26"/>
              </w:rPr>
            </w:pPr>
            <w:r>
              <w:rPr>
                <w:rFonts w:cs="Times New Roman" w:ascii="Times New Roman" w:hAnsi="Times New Roman"/>
                <w:color w:val="000000"/>
                <w:sz w:val="26"/>
                <w:szCs w:val="26"/>
              </w:rPr>
              <w:t>- Xây dựng, phát triển phân bố đô thị, dân cư.</w:t>
            </w:r>
          </w:p>
          <w:p>
            <w:pPr>
              <w:pStyle w:val="Normal"/>
              <w:spacing w:before="30" w:after="40"/>
              <w:jc w:val="both"/>
              <w:rPr>
                <w:rFonts w:ascii="Times New Roman" w:hAnsi="Times New Roman" w:cs="Times New Roman"/>
                <w:color w:val="000000"/>
                <w:sz w:val="26"/>
                <w:szCs w:val="26"/>
              </w:rPr>
            </w:pPr>
            <w:r>
              <w:rPr>
                <w:rFonts w:cs="Times New Roman" w:ascii="Times New Roman" w:hAnsi="Times New Roman"/>
                <w:color w:val="000000"/>
                <w:sz w:val="26"/>
                <w:szCs w:val="26"/>
              </w:rPr>
              <w:t>- Phát triển cơ sở hạ tầng, nhiều loại hình vận tải.</w:t>
            </w:r>
          </w:p>
          <w:p>
            <w:pPr>
              <w:pStyle w:val="Normal"/>
              <w:spacing w:before="30" w:after="40"/>
              <w:jc w:val="both"/>
              <w:rPr/>
            </w:pPr>
            <w:r>
              <w:rPr>
                <w:rFonts w:cs="Times New Roman" w:ascii="Times New Roman" w:hAnsi="Times New Roman"/>
                <w:color w:val="000000"/>
                <w:sz w:val="26"/>
                <w:szCs w:val="26"/>
              </w:rPr>
              <w:t xml:space="preserve">- Có mật số khoáng sản </w:t>
            </w: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ptriển CN</w:t>
            </w:r>
          </w:p>
          <w:p>
            <w:pPr>
              <w:pStyle w:val="Normal"/>
              <w:spacing w:before="50" w:after="70"/>
              <w:rPr>
                <w:rFonts w:ascii="Times New Roman" w:hAnsi="Times New Roman" w:cs="Times New Roman"/>
                <w:color w:val="000000"/>
                <w:sz w:val="26"/>
                <w:szCs w:val="26"/>
              </w:rPr>
            </w:pPr>
            <w:r>
              <w:rPr>
                <w:rFonts w:cs="Times New Roman" w:ascii="Times New Roman" w:hAnsi="Times New Roman"/>
                <w:b/>
                <w:color w:val="000000"/>
                <w:sz w:val="26"/>
                <w:szCs w:val="26"/>
                <w:u w:val="single"/>
              </w:rPr>
              <w:t>* Hạn chế</w:t>
            </w:r>
            <w:r>
              <w:rPr>
                <w:rFonts w:cs="Times New Roman" w:ascii="Times New Roman" w:hAnsi="Times New Roman"/>
                <w:color w:val="000000"/>
                <w:sz w:val="26"/>
                <w:szCs w:val="26"/>
                <w:u w:val="single"/>
              </w:rPr>
              <w:t>:</w:t>
            </w:r>
            <w:r>
              <w:rPr>
                <w:rFonts w:cs="Times New Roman" w:ascii="Times New Roman" w:hAnsi="Times New Roman"/>
                <w:color w:val="000000"/>
                <w:sz w:val="26"/>
                <w:szCs w:val="26"/>
              </w:rPr>
              <w:t xml:space="preserve"> Ngập lụt, bão, hạn hán, ngập măn.</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spacing w:before="50" w:after="70"/>
              <w:jc w:val="center"/>
              <w:rPr>
                <w:rFonts w:ascii="Times New Roman" w:hAnsi="Times New Roman" w:cs="Times New Roman"/>
                <w:color w:val="000000"/>
                <w:sz w:val="12"/>
                <w:szCs w:val="26"/>
              </w:rPr>
            </w:pPr>
            <w:r>
              <w:rPr>
                <w:rFonts w:cs="Times New Roman" w:ascii="Times New Roman" w:hAnsi="Times New Roman"/>
                <w:color w:val="000000"/>
                <w:sz w:val="12"/>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tc>
      </w:tr>
      <w:tr>
        <w:trPr/>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spacing w:before="50" w:after="70"/>
              <w:jc w:val="center"/>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t>Câu 2</w:t>
            </w:r>
          </w:p>
        </w:tc>
        <w:tc>
          <w:tcPr>
            <w:tcW w:w="7980" w:type="dxa"/>
            <w:tcBorders>
              <w:top w:val="single" w:sz="4" w:space="0" w:color="000000"/>
              <w:left w:val="single" w:sz="4" w:space="0" w:color="000000"/>
              <w:bottom w:val="single" w:sz="4" w:space="0" w:color="000000"/>
              <w:right w:val="single" w:sz="4" w:space="0" w:color="000000"/>
            </w:tcBorders>
          </w:tcPr>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Biển Đông có vai trò điều hoà khí hậu nước ta vì biển Đông làm khí hậu nước ta về mùa hạ không quá nóng, mùa đông quá quá lạnh, lượng mưa và độ ẩm không khí, lượng mưa cao.</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Mùa hạ gió nóng thổi qua biển sẽ giảm nhiệt, tăng ẩm.</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xml:space="preserve">+ Mùa đông gió lạnh thổi qua biển sẽ tăng nhiệt, tăng ẩm. </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1</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18"/>
                <w:szCs w:val="26"/>
              </w:rPr>
            </w:pPr>
            <w:r>
              <w:rPr>
                <w:rFonts w:cs="Times New Roman" w:ascii="Times New Roman" w:hAnsi="Times New Roman"/>
                <w:color w:val="000000"/>
                <w:sz w:val="18"/>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tc>
      </w:tr>
      <w:tr>
        <w:trPr/>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50" w:after="70"/>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t>Câu 3</w:t>
            </w:r>
          </w:p>
        </w:tc>
        <w:tc>
          <w:tcPr>
            <w:tcW w:w="7980" w:type="dxa"/>
            <w:tcBorders>
              <w:top w:val="single" w:sz="4" w:space="0" w:color="000000"/>
              <w:left w:val="single" w:sz="4" w:space="0" w:color="000000"/>
              <w:bottom w:val="single" w:sz="4" w:space="0" w:color="000000"/>
              <w:right w:val="single" w:sz="4" w:space="0" w:color="000000"/>
            </w:tcBorders>
          </w:tcPr>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Giống nhau:</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Hướng TN</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Tính chất chung: nóng ẩm</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Khác nhau:</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xml:space="preserve">- Nguồn gốc: </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xml:space="preserve">+ Gió TN nửa đầu mùa hạ xuất phát từ áp cao Bắc Ấn Độ Dương. </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Nửa cuối mùa hạ xuất phát từ áp cao cận chí tuyến NBC</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Hệ quả:</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Nửa đầu mùa hạ gió TN gây mưa lớn cho NB và TN, gây hiệu ứng phơn cho vùng đông TS, và phía nam vùn TB</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Nửa cuối mùa hạ gió TN + áp thấp BB + dải hội tụ nhiệt đới gây mưa lớn cho cả nước</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tc>
      </w:tr>
      <w:tr>
        <w:trPr/>
        <w:tc>
          <w:tcPr>
            <w:tcW w:w="969" w:type="dxa"/>
            <w:tcBorders>
              <w:top w:val="single" w:sz="4" w:space="0" w:color="000000"/>
              <w:left w:val="single" w:sz="4" w:space="0" w:color="000000"/>
              <w:bottom w:val="single" w:sz="4" w:space="0" w:color="000000"/>
              <w:right w:val="single" w:sz="4" w:space="0" w:color="000000"/>
            </w:tcBorders>
            <w:vAlign w:val="center"/>
          </w:tcPr>
          <w:p>
            <w:pPr>
              <w:pStyle w:val="Normal"/>
              <w:spacing w:before="50" w:after="70"/>
              <w:jc w:val="center"/>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t>Câu 4</w:t>
            </w:r>
          </w:p>
        </w:tc>
        <w:tc>
          <w:tcPr>
            <w:tcW w:w="7980" w:type="dxa"/>
            <w:tcBorders>
              <w:top w:val="single" w:sz="4" w:space="0" w:color="000000"/>
              <w:left w:val="single" w:sz="4" w:space="0" w:color="000000"/>
              <w:bottom w:val="single" w:sz="4" w:space="0" w:color="000000"/>
              <w:right w:val="single" w:sz="4" w:space="0" w:color="000000"/>
            </w:tcBorders>
          </w:tcPr>
          <w:p>
            <w:pPr>
              <w:pStyle w:val="Normal"/>
              <w:spacing w:before="50" w:after="70"/>
              <w:rPr>
                <w:rFonts w:ascii="Times New Roman" w:hAnsi="Times New Roman" w:cs="Times New Roman"/>
                <w:b/>
                <w:color w:val="000000"/>
                <w:sz w:val="26"/>
                <w:szCs w:val="26"/>
              </w:rPr>
            </w:pPr>
            <w:r>
              <w:rPr>
                <w:rFonts w:cs="Times New Roman" w:ascii="Times New Roman" w:hAnsi="Times New Roman"/>
                <w:b/>
                <w:color w:val="000000"/>
                <w:sz w:val="26"/>
                <w:szCs w:val="26"/>
              </w:rPr>
              <w:t>Nhận xét:</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Càng vào nam nhiệt độ càng tăng (SLCM)</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Càng vào Nam biên độ nhiệt năm càng giảm (SLCM)</w:t>
            </w:r>
          </w:p>
          <w:p>
            <w:pPr>
              <w:pStyle w:val="Normal"/>
              <w:spacing w:before="50" w:after="70"/>
              <w:rPr>
                <w:rFonts w:ascii="Times New Roman" w:hAnsi="Times New Roman" w:cs="Times New Roman"/>
                <w:b/>
                <w:color w:val="000000"/>
                <w:sz w:val="26"/>
                <w:szCs w:val="26"/>
              </w:rPr>
            </w:pPr>
            <w:r>
              <w:rPr>
                <w:rFonts w:cs="Times New Roman" w:ascii="Times New Roman" w:hAnsi="Times New Roman"/>
                <w:b/>
                <w:color w:val="000000"/>
                <w:sz w:val="26"/>
                <w:szCs w:val="26"/>
              </w:rPr>
              <w:t>Giải thích:</w:t>
            </w:r>
          </w:p>
          <w:p>
            <w:pPr>
              <w:pStyle w:val="Normal"/>
              <w:spacing w:before="50" w:after="70"/>
              <w:rPr>
                <w:rFonts w:ascii="Times New Roman" w:hAnsi="Times New Roman" w:cs="Times New Roman"/>
                <w:color w:val="000000"/>
                <w:sz w:val="26"/>
                <w:szCs w:val="26"/>
              </w:rPr>
            </w:pPr>
            <w:r>
              <w:rPr>
                <w:rFonts w:cs="Times New Roman" w:ascii="Times New Roman" w:hAnsi="Times New Roman"/>
                <w:color w:val="000000"/>
                <w:sz w:val="26"/>
                <w:szCs w:val="26"/>
              </w:rPr>
              <w:t>- Càng vào Nam càng gần xích đạo nên nhiệt độ cao.</w:t>
            </w:r>
          </w:p>
          <w:p>
            <w:pPr>
              <w:pStyle w:val="Normal"/>
              <w:spacing w:before="50" w:after="70"/>
              <w:rPr>
                <w:rFonts w:ascii="Times New Roman" w:hAnsi="Times New Roman" w:cs="Times New Roman"/>
                <w:b/>
                <w:color w:val="000000"/>
                <w:sz w:val="26"/>
                <w:szCs w:val="26"/>
              </w:rPr>
            </w:pPr>
            <w:r>
              <w:rPr>
                <w:rFonts w:cs="Times New Roman" w:ascii="Times New Roman" w:hAnsi="Times New Roman"/>
                <w:color w:val="000000"/>
                <w:sz w:val="26"/>
                <w:szCs w:val="26"/>
              </w:rPr>
              <w:t>- Biên độ nhiệt Miền Nam thấp vì gần xích đạo, không chịu ảnh hưởng của gió mùa ĐB, quanh năm nóng, biên độ nhiệt nhỏ.</w:t>
            </w:r>
          </w:p>
        </w:tc>
        <w:tc>
          <w:tcPr>
            <w:tcW w:w="900" w:type="dxa"/>
            <w:tcBorders>
              <w:top w:val="single" w:sz="4" w:space="0" w:color="000000"/>
              <w:left w:val="single" w:sz="4" w:space="0" w:color="000000"/>
              <w:bottom w:val="single" w:sz="4" w:space="0" w:color="000000"/>
              <w:right w:val="single" w:sz="4" w:space="0" w:color="000000"/>
            </w:tcBorders>
          </w:tcPr>
          <w:p>
            <w:pPr>
              <w:pStyle w:val="Normal"/>
              <w:snapToGrid w:val="false"/>
              <w:spacing w:before="50" w:after="70"/>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spacing w:before="50" w:after="70"/>
              <w:jc w:val="center"/>
              <w:rPr>
                <w:rFonts w:ascii="Times New Roman" w:hAnsi="Times New Roman" w:cs="Times New Roman"/>
                <w:color w:val="000000"/>
                <w:sz w:val="26"/>
                <w:szCs w:val="26"/>
              </w:rPr>
            </w:pPr>
            <w:r>
              <w:rPr>
                <w:rFonts w:cs="Times New Roman" w:ascii="Times New Roman" w:hAnsi="Times New Roman"/>
                <w:color w:val="000000"/>
                <w:sz w:val="26"/>
                <w:szCs w:val="26"/>
              </w:rPr>
              <w:t>0.5</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4. Củng cố - đánh giá:</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ind w:firstLine="720" w:right="0"/>
        <w:rPr>
          <w:rFonts w:ascii="Times New Roman" w:hAnsi="Times New Roman" w:cs="Times New Roman"/>
          <w:i/>
          <w:i/>
          <w:color w:val="000000"/>
          <w:sz w:val="26"/>
          <w:szCs w:val="26"/>
        </w:rPr>
      </w:pPr>
      <w:r>
        <w:rPr>
          <w:rFonts w:cs="Times New Roman" w:ascii="Times New Roman" w:hAnsi="Times New Roman"/>
          <w:i/>
          <w:color w:val="000000"/>
          <w:sz w:val="26"/>
          <w:szCs w:val="26"/>
        </w:rPr>
        <w:t>- Về nhà xem lại đáp án đề kiểm tra.</w:t>
      </w:r>
    </w:p>
    <w:p>
      <w:pPr>
        <w:pStyle w:val="Normal"/>
        <w:ind w:firstLine="720" w:right="0"/>
        <w:rPr>
          <w:rFonts w:ascii="Times New Roman" w:hAnsi="Times New Roman" w:cs="Times New Roman"/>
          <w:i/>
          <w:i/>
          <w:color w:val="000000"/>
          <w:sz w:val="26"/>
          <w:szCs w:val="26"/>
        </w:rPr>
      </w:pPr>
      <w:r>
        <w:rPr>
          <w:rFonts w:cs="Times New Roman" w:ascii="Times New Roman" w:hAnsi="Times New Roman"/>
          <w:i/>
          <w:color w:val="000000"/>
          <w:sz w:val="26"/>
          <w:szCs w:val="26"/>
        </w:rPr>
        <w:t>- Đọc trước bài mới ở nhà</w:t>
      </w:r>
    </w:p>
    <w:p>
      <w:pPr>
        <w:pStyle w:val="Normal"/>
        <w:ind w:firstLine="720" w:right="0"/>
        <w:rPr>
          <w:rFonts w:ascii="Times New Roman" w:hAnsi="Times New Roman" w:cs="Times New Roman"/>
          <w:i/>
          <w:i/>
          <w:color w:val="000000"/>
          <w:sz w:val="26"/>
          <w:szCs w:val="26"/>
        </w:rPr>
      </w:pPr>
      <w:r>
        <w:rPr>
          <w:rFonts w:cs="Times New Roman" w:ascii="Times New Roman" w:hAnsi="Times New Roman"/>
          <w:i/>
          <w:color w:val="000000"/>
          <w:sz w:val="26"/>
          <w:szCs w:val="26"/>
        </w:rPr>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Ngày 07 tháng 10 n</w:t>
            </w:r>
            <w:r>
              <w:rPr>
                <w:rFonts w:cs="Times New Roman" w:ascii="Times New Roman" w:hAnsi="Times New Roman"/>
                <w:color w:val="000000"/>
                <w:sz w:val="26"/>
                <w:szCs w:val="26"/>
              </w:rPr>
              <w:t>ă</w:t>
            </w:r>
            <w:r>
              <w:rPr>
                <w:rFonts w:cs="Times New Roman" w:ascii="Times New Roman" w:hAnsi="Times New Roman"/>
                <w:color w:val="000000"/>
                <w:sz w:val="26"/>
                <w:szCs w:val="26"/>
              </w:rPr>
              <w:t xml:space="preserve">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color w:val="000000"/>
          <w:sz w:val="26"/>
          <w:szCs w:val="26"/>
          <w:lang w:val="en-US" w:eastAsia="en-US"/>
        </w:rPr>
      </w:pPr>
      <w:r>
        <w:rPr>
          <w:color w:val="000000"/>
          <w:sz w:val="26"/>
          <w:szCs w:val="26"/>
          <w:lang w:val="en-US" w:eastAsia="en-US"/>
        </w:rPr>
        <mc:AlternateContent>
          <mc:Choice Requires="wps">
            <w:drawing>
              <wp:anchor behindDoc="0" distT="0" distB="0" distL="114935" distR="114935" simplePos="0" locked="0" layoutInCell="1" allowOverlap="1" relativeHeight="15">
                <wp:simplePos x="0" y="0"/>
                <wp:positionH relativeFrom="column">
                  <wp:posOffset>0</wp:posOffset>
                </wp:positionH>
                <wp:positionV relativeFrom="paragraph">
                  <wp:posOffset>149860</wp:posOffset>
                </wp:positionV>
                <wp:extent cx="6189345" cy="0"/>
                <wp:effectExtent l="0" t="19050" r="0" b="19050"/>
                <wp:wrapNone/>
                <wp:docPr id="3" name=""/>
                <a:graphic xmlns:a="http://schemas.openxmlformats.org/drawingml/2006/main">
                  <a:graphicData uri="http://schemas.microsoft.com/office/word/2010/wordprocessingShape">
                    <wps:wsp>
                      <wps:cNvSpPr/>
                      <wps:spPr>
                        <a:xfrm>
                          <a:off x="0" y="0"/>
                          <a:ext cx="618948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0pt,11.8pt" to="487.3pt,11.8pt" stroked="t" o:allowincell="f" style="position:absolute">
                <v:stroke color="black" weight="38160" joinstyle="miter" endcap="flat"/>
                <v:fill o:detectmouseclick="t" on="false"/>
                <w10:wrap type="none"/>
              </v:line>
            </w:pict>
          </mc:Fallback>
        </mc:AlternateContent>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color w:val="000000"/>
          <w:sz w:val="26"/>
          <w:szCs w:val="26"/>
        </w:rPr>
      </w:pPr>
      <w:r>
        <w:rPr>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10                                                                            Ngày soạn: 21 tháng 10 năm 2018</w:t>
      </w:r>
    </w:p>
    <w:p>
      <w:pPr>
        <w:pStyle w:val="Normal"/>
        <w:jc w:val="center"/>
        <w:rPr>
          <w:rFonts w:ascii="Times New Roman" w:hAnsi="Times New Roman" w:cs="Times New Roman"/>
          <w:color w:val="000000"/>
          <w:sz w:val="32"/>
          <w:szCs w:val="26"/>
        </w:rPr>
      </w:pPr>
      <w:r>
        <w:rPr>
          <w:rFonts w:cs="Times New Roman" w:ascii="Times New Roman" w:hAnsi="Times New Roman"/>
          <w:b/>
          <w:bCs/>
          <w:color w:val="000000"/>
          <w:sz w:val="32"/>
          <w:szCs w:val="26"/>
        </w:rPr>
        <w:t>Bài 10</w:t>
      </w:r>
      <w:r>
        <w:rPr>
          <w:rFonts w:cs="Times New Roman" w:ascii="Times New Roman" w:hAnsi="Times New Roman"/>
          <w:color w:val="000000"/>
          <w:sz w:val="32"/>
          <w:szCs w:val="26"/>
        </w:rPr>
        <w:t xml:space="preserve"> </w:t>
      </w:r>
      <w:r>
        <w:rPr>
          <w:rFonts w:cs="Times New Roman" w:ascii="Times New Roman" w:hAnsi="Times New Roman"/>
          <w:b/>
          <w:color w:val="000000"/>
          <w:sz w:val="32"/>
          <w:szCs w:val="26"/>
        </w:rPr>
        <w:t>THIÊN NHIÊN NHIỆT ĐỚI ẨM GIÓ MÙA</w:t>
      </w:r>
      <w:r>
        <w:rPr>
          <w:rFonts w:cs="Times New Roman" w:ascii="Times New Roman" w:hAnsi="Times New Roman"/>
          <w:color w:val="000000"/>
          <w:sz w:val="32"/>
          <w:szCs w:val="26"/>
        </w:rPr>
        <w:t xml:space="preserve"> (tiếp)</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Kiến thức</w:t>
      </w:r>
    </w:p>
    <w:p>
      <w:pPr>
        <w:pStyle w:val="Normal"/>
        <w:jc w:val="both"/>
        <w:rPr/>
      </w:pPr>
      <w:r>
        <w:rPr>
          <w:rFonts w:cs="Times New Roman" w:ascii="Times New Roman" w:hAnsi="Times New Roman"/>
          <w:b/>
          <w:bCs/>
          <w:color w:val="000000"/>
          <w:sz w:val="26"/>
          <w:szCs w:val="26"/>
        </w:rPr>
        <w:softHyphen/>
      </w:r>
      <w:r>
        <w:rPr>
          <w:rFonts w:cs="Times New Roman" w:ascii="Times New Roman" w:hAnsi="Times New Roman"/>
          <w:color w:val="000000"/>
          <w:sz w:val="26"/>
          <w:szCs w:val="26"/>
        </w:rPr>
        <w:t>- Biết được biểu hiện của nhiệt đới ẩm gió mùa qua các thành phần tự nhiên: Địa hình, thuỷ văn, thổ nhưỡng.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Giải thích được đặc điểm nhiệt đới ẩm gió mùa của các thành phần tự nhiên.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Hiểu được thuận lợi và trở ngai của khí hậu nhiệt đới ẩm gió mùa tới hoạt động sản xuất, nhất là đối với sản xuất nông nghiệp.</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 xml:space="preserve">2. Kỹ năng </w:t>
      </w:r>
    </w:p>
    <w:p>
      <w:pPr>
        <w:pStyle w:val="Normal"/>
        <w:jc w:val="both"/>
        <w:rPr/>
      </w:pPr>
      <w:r>
        <w:rPr>
          <w:rFonts w:cs="Times New Roman" w:ascii="Times New Roman" w:hAnsi="Times New Roman"/>
          <w:color w:val="000000"/>
          <w:sz w:val="26"/>
          <w:szCs w:val="26"/>
        </w:rPr>
        <w:t xml:space="preserve">- Sử dụng bản đồ Tự nhiên, Átlat Địa lí Việt Nam để trình bày các đặc điểm nổi bật về địa hình, khí hậu, sông ngòi, đất đai, thực động vật và nhận xét mối quan hệ tác động qua lại giữa chúng. </w:t>
      </w:r>
    </w:p>
    <w:p>
      <w:pPr>
        <w:pStyle w:val="Normal"/>
        <w:rPr/>
      </w:pPr>
      <w:r>
        <w:rPr>
          <w:rFonts w:cs="Times New Roman" w:ascii="Times New Roman" w:hAnsi="Times New Roman"/>
          <w:color w:val="000000"/>
          <w:sz w:val="26"/>
          <w:szCs w:val="26"/>
        </w:rPr>
        <w:t>- Vẽ và phân tích thuỷ chế sông ngòi.</w:t>
      </w:r>
      <w:r>
        <w:rPr>
          <w:rFonts w:cs="Times New Roman" w:ascii="Times New Roman" w:hAnsi="Times New Roman"/>
          <w:color w:val="000000"/>
        </w:rPr>
        <w:br/>
      </w:r>
      <w:r>
        <w:rPr>
          <w:rFonts w:cs="Times New Roman" w:ascii="Times New Roman" w:hAnsi="Times New Roman"/>
          <w:color w:val="000000"/>
          <w:spacing w:val="-2"/>
          <w:sz w:val="26"/>
          <w:szCs w:val="26"/>
        </w:rPr>
        <w:t>- Có kỹ năng liên hệ thực tế để thấy thuận lợi và khó khăn của khí hậu đối với sản xuất.</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3. Thái độ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Chia sẻ với đồng bào khi gặp thiên tai.</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1. Giáo viên: - Bản đồ TNVN, (- Bản đồ hành chính Việt Nam)</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2. Học sinh: Vở ghi, Át lát, vở bài tập, đọc và chuẩn bị trước ở nhà</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pPr>
      <w:r>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pPr>
      <w:r>
        <w:rPr>
          <w:rFonts w:cs="Times New Roman" w:ascii="Times New Roman" w:hAnsi="Times New Roman"/>
          <w:b/>
          <w:bCs/>
          <w:i/>
          <w:color w:val="000000"/>
          <w:sz w:val="26"/>
          <w:szCs w:val="26"/>
        </w:rPr>
        <w:t>2. Kiểm tra bài cũ( 5phut)</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Nêu đặc điểm của gió mùa mùa đông, hoặc gió mùa mùa hạ. Liên hệ địa phương</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Tình huống xuất phát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Khí hậu là một nhân tố quan trọng chi phối các thành phần tự nhiên khác? em hãy lấy ví dụ chứng minh?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Gọi  HS trả lời, --&gt; GV vào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 mới – 25 phút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 (bàn), cặp đôi, cả lớp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thảo luận, đàm thoại, kĩ thuật XYZ</w:t>
      </w:r>
    </w:p>
    <w:tbl>
      <w:tblPr>
        <w:tblW w:w="9912" w:type="dxa"/>
        <w:jc w:val="left"/>
        <w:tblInd w:w="0" w:type="dxa"/>
        <w:tblLayout w:type="fixed"/>
        <w:tblCellMar>
          <w:top w:w="0" w:type="dxa"/>
          <w:left w:w="108" w:type="dxa"/>
          <w:bottom w:w="0" w:type="dxa"/>
          <w:right w:w="108" w:type="dxa"/>
        </w:tblCellMar>
      </w:tblPr>
      <w:tblGrid>
        <w:gridCol w:w="3244"/>
        <w:gridCol w:w="56"/>
        <w:gridCol w:w="6612"/>
      </w:tblGrid>
      <w:tr>
        <w:trPr/>
        <w:tc>
          <w:tcPr>
            <w:tcW w:w="324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HĐ CỦA GV VÀ HS</w:t>
            </w:r>
          </w:p>
        </w:tc>
        <w:tc>
          <w:tcPr>
            <w:tcW w:w="6668"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324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Nhóm</w:t>
            </w:r>
          </w:p>
          <w:p>
            <w:pPr>
              <w:pStyle w:val="Normal"/>
              <w:jc w:val="both"/>
              <w:rPr/>
            </w:pPr>
            <w:r>
              <w:rPr>
                <w:rFonts w:cs="Times New Roman" w:ascii="Times New Roman" w:hAnsi="Times New Roman"/>
                <w:i/>
                <w:color w:val="000000"/>
                <w:sz w:val="26"/>
                <w:szCs w:val="26"/>
              </w:rPr>
              <w:t>Bước 1</w:t>
            </w:r>
            <w:r>
              <w:rPr>
                <w:rFonts w:cs="Times New Roman" w:ascii="Times New Roman" w:hAnsi="Times New Roman"/>
                <w:color w:val="000000"/>
                <w:sz w:val="26"/>
                <w:szCs w:val="26"/>
              </w:rPr>
              <w:t xml:space="preserve"> Chia nhóm - giao nhiệm vụ</w:t>
            </w:r>
          </w:p>
          <w:p>
            <w:pPr>
              <w:pStyle w:val="Normal"/>
              <w:jc w:val="both"/>
              <w:rPr/>
            </w:pPr>
            <w:r>
              <w:rPr>
                <w:rFonts w:cs="Times New Roman" w:ascii="Times New Roman" w:hAnsi="Times New Roman"/>
                <w:color w:val="000000"/>
                <w:sz w:val="26"/>
                <w:szCs w:val="26"/>
              </w:rPr>
              <w:t>- Nhóm 1: Tìm hiểu địa hình</w:t>
            </w:r>
          </w:p>
          <w:p>
            <w:pPr>
              <w:pStyle w:val="Normal"/>
              <w:jc w:val="both"/>
              <w:rPr/>
            </w:pPr>
            <w:r>
              <w:rPr>
                <w:rFonts w:cs="Times New Roman" w:ascii="Times New Roman" w:hAnsi="Times New Roman"/>
                <w:color w:val="000000"/>
                <w:sz w:val="26"/>
                <w:szCs w:val="26"/>
              </w:rPr>
              <w:t>- Nhóm 2: Tìm hiểu sông ngòi</w:t>
            </w:r>
          </w:p>
          <w:p>
            <w:pPr>
              <w:pStyle w:val="Normal"/>
              <w:jc w:val="both"/>
              <w:rPr/>
            </w:pPr>
            <w:r>
              <w:rPr>
                <w:rFonts w:cs="Times New Roman" w:ascii="Times New Roman" w:hAnsi="Times New Roman"/>
                <w:color w:val="000000"/>
                <w:sz w:val="26"/>
                <w:szCs w:val="26"/>
              </w:rPr>
              <w:t xml:space="preserve">- Nhóm 3: Tìm hiểu </w:t>
            </w:r>
            <w:r>
              <w:rPr>
                <w:rFonts w:cs="Times New Roman" w:ascii="Times New Roman" w:hAnsi="Times New Roman"/>
                <w:color w:val="000000"/>
                <w:sz w:val="26"/>
                <w:szCs w:val="26"/>
              </w:rPr>
              <w:t>đ</w:t>
            </w:r>
            <w:r>
              <w:rPr>
                <w:rFonts w:cs="Times New Roman" w:ascii="Times New Roman" w:hAnsi="Times New Roman"/>
                <w:color w:val="000000"/>
                <w:sz w:val="26"/>
                <w:szCs w:val="26"/>
              </w:rPr>
              <w:t>ất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3: Tìm hiểu sinh vật</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Nội dung tìm hiểu</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Biểu hiện</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Nguyên nhân của từng yếu tố</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Liên hệ địa phương</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r>
          </w:p>
          <w:p>
            <w:pPr>
              <w:pStyle w:val="Normal"/>
              <w:jc w:val="both"/>
              <w:rPr/>
            </w:pPr>
            <w:r>
              <w:rPr>
                <w:rFonts w:cs="Times New Roman" w:ascii="Times New Roman" w:hAnsi="Times New Roman"/>
                <w:i/>
                <w:color w:val="000000"/>
                <w:sz w:val="26"/>
                <w:szCs w:val="26"/>
              </w:rPr>
              <w:t>Bước 2</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HS tìm hiểu theo sự phân công, nhóm thống nhất ý kiến</w:t>
            </w:r>
          </w:p>
          <w:p>
            <w:pPr>
              <w:pStyle w:val="Normal"/>
              <w:jc w:val="both"/>
              <w:rPr/>
            </w:pPr>
            <w:r>
              <w:rPr>
                <w:rFonts w:cs="Times New Roman" w:ascii="Times New Roman" w:hAnsi="Times New Roman"/>
                <w:i/>
                <w:color w:val="000000"/>
                <w:sz w:val="26"/>
                <w:szCs w:val="26"/>
              </w:rPr>
              <w:t>Bước 3</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ại diện các nhóm trình bày</w:t>
            </w:r>
          </w:p>
          <w:p>
            <w:pPr>
              <w:pStyle w:val="Normal"/>
              <w:jc w:val="both"/>
              <w:rPr/>
            </w:pPr>
            <w:r>
              <w:rPr>
                <w:rFonts w:cs="Times New Roman" w:ascii="Times New Roman" w:hAnsi="Times New Roman"/>
                <w:i/>
                <w:color w:val="000000"/>
                <w:sz w:val="26"/>
                <w:szCs w:val="26"/>
              </w:rPr>
              <w:t>Bước 4</w:t>
            </w:r>
            <w:r>
              <w:rPr>
                <w:rFonts w:cs="Times New Roman" w:ascii="Times New Roman" w:hAnsi="Times New Roman"/>
                <w:b/>
                <w:color w:val="000000"/>
                <w:sz w:val="26"/>
                <w:szCs w:val="26"/>
              </w:rPr>
              <w:t>:</w:t>
            </w:r>
            <w:r>
              <w:rPr>
                <w:rFonts w:cs="Times New Roman" w:ascii="Times New Roman" w:hAnsi="Times New Roman"/>
                <w:color w:val="000000"/>
                <w:sz w:val="26"/>
                <w:szCs w:val="26"/>
              </w:rPr>
              <w:t xml:space="preserve"> GV chuẩn xác kiến thức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668"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rPr>
              <w:t>II. Các thành phần tự nhiên khác</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1.Địa hình</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a, Biểu hiện</w:t>
            </w:r>
          </w:p>
          <w:p>
            <w:pPr>
              <w:pStyle w:val="Normal"/>
              <w:rPr/>
            </w:pPr>
            <w:r>
              <w:rPr>
                <w:rFonts w:cs="Times New Roman" w:ascii="Times New Roman" w:hAnsi="Times New Roman"/>
                <w:color w:val="000000"/>
                <w:sz w:val="26"/>
                <w:szCs w:val="26"/>
              </w:rPr>
              <w:t>- Xâm thực mạnh ở vùng đồi núi</w:t>
            </w:r>
          </w:p>
          <w:p>
            <w:pPr>
              <w:pStyle w:val="Normal"/>
              <w:rPr/>
            </w:pPr>
            <w:r>
              <w:rPr>
                <w:rFonts w:cs="Times New Roman" w:ascii="Times New Roman" w:hAnsi="Times New Roman"/>
                <w:color w:val="000000"/>
                <w:sz w:val="26"/>
                <w:szCs w:val="26"/>
              </w:rPr>
              <w:t xml:space="preserve">+ Bề mặt địa hình bị cắt xẻ, nhiều nơi đất trơ sỏi đá. </w:t>
            </w:r>
          </w:p>
          <w:p>
            <w:pPr>
              <w:pStyle w:val="Normal"/>
              <w:jc w:val="both"/>
              <w:rPr/>
            </w:pPr>
            <w:r>
              <w:rPr>
                <w:rFonts w:cs="Times New Roman" w:ascii="Times New Roman" w:hAnsi="Times New Roman"/>
                <w:color w:val="000000"/>
                <w:sz w:val="26"/>
                <w:szCs w:val="26"/>
              </w:rPr>
              <w:t>+ Địa hình ở vùng núi đá vôi có nhiều hang động, thung khô.</w:t>
            </w:r>
          </w:p>
          <w:p>
            <w:pPr>
              <w:pStyle w:val="Normal"/>
              <w:jc w:val="both"/>
              <w:rPr/>
            </w:pPr>
            <w:r>
              <w:rPr>
                <w:rFonts w:cs="Times New Roman" w:ascii="Times New Roman" w:hAnsi="Times New Roman"/>
                <w:color w:val="000000"/>
                <w:spacing w:val="-10"/>
                <w:sz w:val="26"/>
                <w:szCs w:val="26"/>
              </w:rPr>
              <w:t xml:space="preserve">+ Các vùng thềm phù sa cổ bị bào mòn tạo thành đất xám bạc màu. </w:t>
            </w:r>
          </w:p>
          <w:p>
            <w:pPr>
              <w:pStyle w:val="Normal"/>
              <w:jc w:val="both"/>
              <w:rPr/>
            </w:pPr>
            <w:r>
              <w:rPr>
                <w:rFonts w:cs="Times New Roman" w:ascii="Times New Roman" w:hAnsi="Times New Roman"/>
                <w:color w:val="000000"/>
                <w:sz w:val="26"/>
                <w:szCs w:val="26"/>
              </w:rPr>
              <w:t>+ Hiện tượng đất trượt, đá lở xảy ra khi mưa lớn.</w:t>
            </w:r>
          </w:p>
          <w:p>
            <w:pPr>
              <w:pStyle w:val="Normal"/>
              <w:jc w:val="both"/>
              <w:rPr/>
            </w:pPr>
            <w:r>
              <w:rPr>
                <w:rFonts w:cs="Times New Roman" w:ascii="Times New Roman" w:hAnsi="Times New Roman"/>
                <w:color w:val="000000"/>
                <w:sz w:val="26"/>
                <w:szCs w:val="26"/>
              </w:rPr>
              <w:t>- Bồi tụ nhanh ở đồng bằng hạ lưu sông.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ĐBSH và ĐBSCL hằng năm lấn ra biển vài chục đến trăm mét.</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b, Nguyên nhân</w:t>
            </w:r>
          </w:p>
          <w:p>
            <w:pPr>
              <w:pStyle w:val="Normal"/>
              <w:rPr/>
            </w:pPr>
            <w:r>
              <w:rPr>
                <w:rFonts w:cs="Times New Roman" w:ascii="Times New Roman" w:hAnsi="Times New Roman"/>
                <w:color w:val="000000"/>
                <w:sz w:val="26"/>
                <w:szCs w:val="26"/>
              </w:rPr>
              <w:t xml:space="preserve">-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ộ cao, m</w:t>
            </w:r>
            <w:r>
              <w:rPr>
                <w:rFonts w:cs="Times New Roman" w:ascii="Times New Roman" w:hAnsi="Times New Roman"/>
                <w:color w:val="000000"/>
                <w:sz w:val="26"/>
                <w:szCs w:val="26"/>
              </w:rPr>
              <w:t>ư</w:t>
            </w:r>
            <w:r>
              <w:rPr>
                <w:rFonts w:cs="Times New Roman" w:ascii="Times New Roman" w:hAnsi="Times New Roman"/>
                <w:color w:val="000000"/>
                <w:sz w:val="26"/>
                <w:szCs w:val="26"/>
              </w:rPr>
              <w:t>a nhiều, m</w:t>
            </w:r>
            <w:r>
              <w:rPr>
                <w:rFonts w:cs="Times New Roman" w:ascii="Times New Roman" w:hAnsi="Times New Roman"/>
                <w:color w:val="000000"/>
                <w:sz w:val="26"/>
                <w:szCs w:val="26"/>
              </w:rPr>
              <w:t>ư</w:t>
            </w:r>
            <w:r>
              <w:rPr>
                <w:rFonts w:cs="Times New Roman" w:ascii="Times New Roman" w:hAnsi="Times New Roman"/>
                <w:color w:val="000000"/>
                <w:sz w:val="26"/>
                <w:szCs w:val="26"/>
              </w:rPr>
              <w:t>a theo mùa =&gt; quá trình phong hoá, bóc mòn vận chuyển mạnh.</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dốc, bề mặt nham thạch dễ phong hoá.</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tbl>
            <w:tblPr>
              <w:tblW w:w="6442" w:type="dxa"/>
              <w:jc w:val="left"/>
              <w:tblInd w:w="0" w:type="dxa"/>
              <w:tblLayout w:type="fixed"/>
              <w:tblCellMar>
                <w:top w:w="0" w:type="dxa"/>
                <w:left w:w="108" w:type="dxa"/>
                <w:bottom w:w="0" w:type="dxa"/>
                <w:right w:w="108" w:type="dxa"/>
              </w:tblCellMar>
            </w:tblPr>
            <w:tblGrid>
              <w:gridCol w:w="1088"/>
              <w:gridCol w:w="2390"/>
              <w:gridCol w:w="2964"/>
            </w:tblGrid>
            <w:tr>
              <w:trPr/>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104" w:leader="none"/>
                      <w:tab w:val="left" w:pos="3650" w:leader="none"/>
                    </w:tabs>
                    <w:jc w:val="center"/>
                    <w:rPr>
                      <w:rFonts w:ascii="Times New Roman" w:hAnsi="Times New Roman" w:cs="Times New Roman"/>
                      <w:b/>
                      <w:color w:val="000000"/>
                      <w:sz w:val="24"/>
                      <w:szCs w:val="24"/>
                    </w:rPr>
                  </w:pPr>
                  <w:r>
                    <w:rPr>
                      <w:rFonts w:cs="Times New Roman" w:ascii="Times New Roman" w:hAnsi="Times New Roman"/>
                      <w:b/>
                      <w:color w:val="000000"/>
                      <w:sz w:val="24"/>
                      <w:szCs w:val="24"/>
                    </w:rPr>
                    <w:t>TPTN</w:t>
                  </w:r>
                </w:p>
              </w:tc>
              <w:tc>
                <w:tcPr>
                  <w:tcW w:w="239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a, Biểu hiện</w:t>
                  </w:r>
                </w:p>
                <w:p>
                  <w:pPr>
                    <w:pStyle w:val="Normal"/>
                    <w:tabs>
                      <w:tab w:val="clear" w:pos="720"/>
                      <w:tab w:val="left" w:pos="1104" w:leader="none"/>
                      <w:tab w:val="left" w:pos="3650" w:leader="none"/>
                    </w:tabs>
                    <w:jc w:val="center"/>
                    <w:rPr>
                      <w:rFonts w:ascii="Times New Roman" w:hAnsi="Times New Roman" w:cs="Times New Roman"/>
                      <w:b/>
                      <w:color w:val="000000"/>
                      <w:sz w:val="24"/>
                      <w:szCs w:val="24"/>
                    </w:rPr>
                  </w:pPr>
                  <w:r>
                    <w:rPr>
                      <w:rFonts w:cs="Times New Roman" w:ascii="Times New Roman" w:hAnsi="Times New Roman"/>
                      <w:b/>
                      <w:color w:val="000000"/>
                      <w:sz w:val="24"/>
                      <w:szCs w:val="24"/>
                    </w:rPr>
                    <w:t>T/c nhiệt đới ẩm</w:t>
                  </w:r>
                </w:p>
              </w:tc>
              <w:tc>
                <w:tcPr>
                  <w:tcW w:w="2964"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104" w:leader="none"/>
                      <w:tab w:val="left" w:pos="3650" w:leader="none"/>
                    </w:tabs>
                    <w:jc w:val="center"/>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Giải thích </w:t>
                  </w:r>
                </w:p>
                <w:p>
                  <w:pPr>
                    <w:pStyle w:val="Normal"/>
                    <w:tabs>
                      <w:tab w:val="clear" w:pos="720"/>
                      <w:tab w:val="left" w:pos="1104" w:leader="none"/>
                      <w:tab w:val="left" w:pos="3650" w:leader="none"/>
                    </w:tabs>
                    <w:jc w:val="center"/>
                    <w:rPr>
                      <w:rFonts w:ascii="Times New Roman" w:hAnsi="Times New Roman" w:cs="Times New Roman"/>
                      <w:b/>
                      <w:color w:val="000000"/>
                      <w:sz w:val="24"/>
                      <w:szCs w:val="24"/>
                    </w:rPr>
                  </w:pPr>
                  <w:r>
                    <w:rPr>
                      <w:rFonts w:cs="Times New Roman" w:ascii="Times New Roman" w:hAnsi="Times New Roman"/>
                      <w:b/>
                      <w:color w:val="000000"/>
                      <w:sz w:val="24"/>
                      <w:szCs w:val="24"/>
                    </w:rPr>
                    <w:t>(Nguyên nhân)</w:t>
                  </w:r>
                </w:p>
              </w:tc>
            </w:tr>
            <w:tr>
              <w:trPr/>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104" w:leader="none"/>
                      <w:tab w:val="left" w:pos="3650" w:leader="none"/>
                    </w:tabs>
                    <w:jc w:val="both"/>
                    <w:rPr/>
                  </w:pPr>
                  <w:r>
                    <w:rPr>
                      <w:rFonts w:cs="Times New Roman" w:ascii="Times New Roman" w:hAnsi="Times New Roman"/>
                      <w:b/>
                      <w:color w:val="000000"/>
                      <w:sz w:val="26"/>
                      <w:szCs w:val="26"/>
                    </w:rPr>
                    <w:t>3. Sông ngòi</w:t>
                  </w:r>
                </w:p>
              </w:tc>
              <w:tc>
                <w:tcPr>
                  <w:tcW w:w="23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jc w:val="both"/>
                    <w:rPr/>
                  </w:pPr>
                  <w:r>
                    <w:rPr>
                      <w:rFonts w:cs="Times New Roman" w:ascii="Times New Roman" w:hAnsi="Times New Roman"/>
                      <w:color w:val="000000"/>
                      <w:sz w:val="26"/>
                      <w:szCs w:val="26"/>
                    </w:rPr>
                    <w:t>- Mạng lưới sông ngòi dày đặc: 2.360 con sông &gt; 10 km. Trung bình cứ 20 km đường bờ biển gặp một cửa sông.</w:t>
                  </w:r>
                </w:p>
                <w:p>
                  <w:pPr>
                    <w:pStyle w:val="Normal"/>
                    <w:tabs>
                      <w:tab w:val="clear" w:pos="720"/>
                      <w:tab w:val="left" w:pos="1104" w:leader="none"/>
                      <w:tab w:val="left" w:pos="3650" w:leader="none"/>
                    </w:tabs>
                    <w:jc w:val="both"/>
                    <w:rPr/>
                  </w:pPr>
                  <w:r>
                    <w:rPr>
                      <w:rFonts w:cs="Times New Roman" w:ascii="Times New Roman" w:hAnsi="Times New Roman"/>
                      <w:color w:val="000000"/>
                      <w:sz w:val="26"/>
                      <w:szCs w:val="26"/>
                    </w:rPr>
                    <w:t>- Sông ngòi nhiều nước, giàu phù sa:  Tổng lượng nước là 839 tỷ m</w:t>
                  </w:r>
                  <w:r>
                    <w:rPr>
                      <w:rFonts w:cs="Times New Roman" w:ascii="Times New Roman" w:hAnsi="Times New Roman"/>
                      <w:color w:val="000000"/>
                      <w:sz w:val="26"/>
                      <w:szCs w:val="26"/>
                      <w:vertAlign w:val="superscript"/>
                    </w:rPr>
                    <w:t>3</w:t>
                  </w:r>
                  <w:r>
                    <w:rPr>
                      <w:rFonts w:cs="Times New Roman" w:ascii="Times New Roman" w:hAnsi="Times New Roman"/>
                      <w:color w:val="000000"/>
                      <w:sz w:val="26"/>
                      <w:szCs w:val="26"/>
                    </w:rPr>
                    <w:t>/năm. Tổng lượng phù sa: 200 triệu tấn/năm.</w:t>
                  </w:r>
                </w:p>
                <w:p>
                  <w:pPr>
                    <w:pStyle w:val="Normal"/>
                    <w:tabs>
                      <w:tab w:val="clear" w:pos="720"/>
                      <w:tab w:val="left" w:pos="1104" w:leader="none"/>
                      <w:tab w:val="left" w:pos="3650" w:leader="none"/>
                    </w:tabs>
                    <w:ind w:left="113" w:right="0"/>
                    <w:jc w:val="both"/>
                    <w:rPr>
                      <w:rFonts w:ascii="Times New Roman" w:hAnsi="Times New Roman" w:cs="Times New Roman"/>
                      <w:color w:val="000000"/>
                      <w:sz w:val="26"/>
                      <w:szCs w:val="26"/>
                    </w:rPr>
                  </w:pPr>
                  <w:r>
                    <w:rPr>
                      <w:rFonts w:cs="Times New Roman" w:ascii="Times New Roman" w:hAnsi="Times New Roman"/>
                      <w:color w:val="000000"/>
                      <w:spacing w:val="-10"/>
                      <w:sz w:val="26"/>
                      <w:szCs w:val="26"/>
                    </w:rPr>
                    <w:t>- Chế độ nước theo mùa.</w:t>
                  </w:r>
                </w:p>
              </w:tc>
              <w:tc>
                <w:tcPr>
                  <w:tcW w:w="29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dốc, cắt xẻ, mưa nhiều</w:t>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Xâm thực mạnh ở đồi núi</w:t>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Mưa nhiều, lưu vực ngoài lãnh thổ rộng</w:t>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ind w:hanging="172" w:left="172" w:right="0"/>
                    <w:jc w:val="both"/>
                    <w:rPr>
                      <w:rFonts w:ascii="Times New Roman" w:hAnsi="Times New Roman" w:cs="Times New Roman"/>
                      <w:color w:val="000000"/>
                      <w:sz w:val="26"/>
                      <w:szCs w:val="26"/>
                    </w:rPr>
                  </w:pPr>
                  <w:r>
                    <w:rPr>
                      <w:rFonts w:cs="Times New Roman" w:ascii="Times New Roman" w:hAnsi="Times New Roman"/>
                      <w:color w:val="000000"/>
                      <w:sz w:val="26"/>
                      <w:szCs w:val="26"/>
                    </w:rPr>
                    <w:t>- Nguồn cung cấp nước chính là nước mưa =&gt; mùa mưa -&gt;Lũ; mùa khô -&gt; cạn</w:t>
                  </w:r>
                </w:p>
              </w:tc>
            </w:tr>
            <w:tr>
              <w:trPr/>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104" w:leader="none"/>
                      <w:tab w:val="left" w:pos="3650" w:leader="none"/>
                    </w:tabs>
                    <w:jc w:val="both"/>
                    <w:rPr>
                      <w:rFonts w:ascii="Times New Roman" w:hAnsi="Times New Roman" w:cs="Times New Roman"/>
                      <w:b/>
                      <w:color w:val="000000"/>
                      <w:sz w:val="26"/>
                      <w:szCs w:val="26"/>
                    </w:rPr>
                  </w:pPr>
                  <w:r>
                    <w:rPr>
                      <w:rFonts w:cs="Times New Roman" w:ascii="Times New Roman" w:hAnsi="Times New Roman"/>
                      <w:b/>
                      <w:bCs/>
                      <w:iCs/>
                      <w:color w:val="000000"/>
                      <w:sz w:val="26"/>
                      <w:szCs w:val="26"/>
                    </w:rPr>
                    <w:t>4.Đất đai</w:t>
                  </w:r>
                </w:p>
              </w:tc>
              <w:tc>
                <w:tcPr>
                  <w:tcW w:w="23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jc w:val="both"/>
                    <w:rPr/>
                  </w:pPr>
                  <w:r>
                    <w:rPr>
                      <w:rFonts w:cs="Times New Roman" w:ascii="Times New Roman" w:hAnsi="Times New Roman"/>
                      <w:color w:val="000000"/>
                      <w:sz w:val="26"/>
                      <w:szCs w:val="26"/>
                    </w:rPr>
                    <w:t>- Quá trình Feralit là quá trình hình thành đất chủ yếu ở nước ta</w:t>
                  </w:r>
                </w:p>
                <w:p>
                  <w:pPr>
                    <w:pStyle w:val="Normal"/>
                    <w:spacing w:lineRule="atLeast" w:line="270" w:before="240" w:after="240"/>
                    <w:jc w:val="both"/>
                    <w:rPr>
                      <w:rFonts w:ascii="Times New Roman" w:hAnsi="Times New Roman" w:cs="Times New Roman"/>
                      <w:color w:val="000000"/>
                      <w:sz w:val="26"/>
                      <w:szCs w:val="26"/>
                    </w:rPr>
                  </w:pPr>
                  <w:r>
                    <w:rPr>
                      <w:rFonts w:cs="Times New Roman" w:ascii="Times New Roman" w:hAnsi="Times New Roman"/>
                      <w:color w:val="000000"/>
                      <w:sz w:val="26"/>
                      <w:szCs w:val="26"/>
                    </w:rPr>
                    <w:t> </w:t>
                  </w:r>
                  <w:r>
                    <w:rPr>
                      <w:rFonts w:cs="Times New Roman" w:ascii="Times New Roman" w:hAnsi="Times New Roman"/>
                      <w:color w:val="000000"/>
                      <w:sz w:val="26"/>
                      <w:szCs w:val="26"/>
                    </w:rPr>
                    <w:t>- Đất feralit là loại đất chính ở vùng đồi núi- Lớp đất dày</w:t>
                  </w:r>
                </w:p>
              </w:tc>
              <w:tc>
                <w:tcPr>
                  <w:tcW w:w="29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ind w:left="113" w:right="0"/>
                    <w:jc w:val="both"/>
                    <w:rPr/>
                  </w:pPr>
                  <w:r>
                    <w:rPr>
                      <w:rFonts w:cs="Times New Roman" w:ascii="Times New Roman" w:hAnsi="Times New Roman"/>
                      <w:color w:val="000000"/>
                      <w:sz w:val="26"/>
                      <w:szCs w:val="26"/>
                    </w:rPr>
                    <w:t>- Mưa nhiều, các chất bazơ dễ hoà tan rửa trôi, đồng thời tích tụ Fe</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 Al</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 xml:space="preserve"> =&gt; Tạo đất feralit Fe, nhôm đỏ vàng.</w:t>
                  </w:r>
                </w:p>
                <w:p>
                  <w:pPr>
                    <w:pStyle w:val="Normal"/>
                    <w:tabs>
                      <w:tab w:val="clear" w:pos="720"/>
                      <w:tab w:val="left" w:pos="1104" w:leader="none"/>
                      <w:tab w:val="left" w:pos="3650" w:leader="none"/>
                    </w:tabs>
                    <w:jc w:val="both"/>
                    <w:rPr>
                      <w:rFonts w:ascii="Times New Roman" w:hAnsi="Times New Roman" w:cs="Times New Roman"/>
                      <w:b/>
                      <w:color w:val="000000"/>
                      <w:sz w:val="26"/>
                      <w:szCs w:val="26"/>
                    </w:rPr>
                  </w:pPr>
                  <w:r>
                    <w:rPr>
                      <w:rFonts w:cs="Times New Roman" w:ascii="Times New Roman" w:hAnsi="Times New Roman"/>
                      <w:color w:val="000000"/>
                      <w:sz w:val="26"/>
                      <w:szCs w:val="26"/>
                    </w:rPr>
                    <w:t>- Phân huỷ mùn trong đất mạnh =&gt;Tầng phong hoá dày</w:t>
                  </w:r>
                </w:p>
              </w:tc>
            </w:tr>
            <w:tr>
              <w:trPr/>
              <w:tc>
                <w:tcPr>
                  <w:tcW w:w="1088"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104" w:leader="none"/>
                      <w:tab w:val="left" w:pos="3650" w:leader="none"/>
                    </w:tabs>
                    <w:jc w:val="both"/>
                    <w:rPr>
                      <w:rFonts w:ascii="Times New Roman" w:hAnsi="Times New Roman" w:cs="Times New Roman"/>
                      <w:b/>
                      <w:bCs/>
                      <w:iCs/>
                      <w:color w:val="000000"/>
                      <w:sz w:val="24"/>
                      <w:szCs w:val="24"/>
                    </w:rPr>
                  </w:pPr>
                  <w:r>
                    <w:rPr>
                      <w:rFonts w:cs="Times New Roman" w:ascii="Times New Roman" w:hAnsi="Times New Roman"/>
                      <w:b/>
                      <w:bCs/>
                      <w:iCs/>
                      <w:color w:val="000000"/>
                      <w:sz w:val="24"/>
                      <w:szCs w:val="24"/>
                    </w:rPr>
                    <w:t xml:space="preserve">5. </w:t>
                  </w:r>
                  <w:r>
                    <w:rPr>
                      <w:rFonts w:cs="Times New Roman" w:ascii="Times New Roman" w:hAnsi="Times New Roman"/>
                      <w:b/>
                      <w:bCs/>
                      <w:iCs/>
                      <w:color w:val="000000"/>
                      <w:sz w:val="26"/>
                      <w:szCs w:val="26"/>
                    </w:rPr>
                    <w:t>Sinh vật</w:t>
                  </w:r>
                </w:p>
              </w:tc>
              <w:tc>
                <w:tcPr>
                  <w:tcW w:w="23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Hệ sinh thái rừng nhiệt đới ẩm lá rộng thường xanh là cảnh quan chủ yếu ở nước ta</w:t>
                  </w:r>
                </w:p>
                <w:p>
                  <w:pPr>
                    <w:pStyle w:val="Normal"/>
                    <w:tabs>
                      <w:tab w:val="clear" w:pos="720"/>
                      <w:tab w:val="left" w:pos="1104" w:leader="none"/>
                      <w:tab w:val="left" w:pos="3650"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Thành phần sinh vật nhiệt đới chiếm ưu thế.</w:t>
                  </w:r>
                </w:p>
              </w:tc>
              <w:tc>
                <w:tcPr>
                  <w:tcW w:w="296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104" w:leader="none"/>
                      <w:tab w:val="left" w:pos="3650" w:leader="none"/>
                    </w:tabs>
                    <w:ind w:left="113" w:right="0"/>
                    <w:jc w:val="both"/>
                    <w:rPr>
                      <w:rFonts w:ascii="Times New Roman" w:hAnsi="Times New Roman" w:cs="Times New Roman"/>
                      <w:color w:val="000000"/>
                      <w:sz w:val="26"/>
                      <w:szCs w:val="26"/>
                    </w:rPr>
                  </w:pPr>
                  <w:r>
                    <w:rPr>
                      <w:rFonts w:cs="Times New Roman" w:ascii="Times New Roman" w:hAnsi="Times New Roman"/>
                      <w:color w:val="000000"/>
                      <w:sz w:val="26"/>
                      <w:szCs w:val="26"/>
                    </w:rPr>
                    <w:t>- Nhiệt độ cao. độ ẩm phong phú, tương quan nhiệt ẩm thấp</w:t>
                  </w:r>
                </w:p>
                <w:p>
                  <w:pPr>
                    <w:pStyle w:val="Normal"/>
                    <w:tabs>
                      <w:tab w:val="clear" w:pos="720"/>
                      <w:tab w:val="left" w:pos="1104" w:leader="none"/>
                      <w:tab w:val="left" w:pos="3650" w:leader="none"/>
                    </w:tabs>
                    <w:ind w:left="113"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ind w:left="113"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tabs>
                      <w:tab w:val="clear" w:pos="720"/>
                      <w:tab w:val="left" w:pos="1104" w:leader="none"/>
                      <w:tab w:val="left" w:pos="3650" w:leader="none"/>
                    </w:tabs>
                    <w:ind w:left="113" w:right="0"/>
                    <w:jc w:val="both"/>
                    <w:rPr>
                      <w:rFonts w:ascii="Times New Roman" w:hAnsi="Times New Roman" w:cs="Times New Roman"/>
                      <w:color w:val="000000"/>
                      <w:sz w:val="26"/>
                      <w:szCs w:val="26"/>
                    </w:rPr>
                  </w:pPr>
                  <w:r>
                    <w:rPr>
                      <w:rFonts w:cs="Times New Roman" w:ascii="Times New Roman" w:hAnsi="Times New Roman"/>
                      <w:color w:val="000000"/>
                      <w:sz w:val="26"/>
                      <w:szCs w:val="26"/>
                    </w:rPr>
                    <w:t>- Phân hoá địa hình theo đai cao =&gt; thay đổi nhiệt độ, độ ẩm</w:t>
                  </w:r>
                </w:p>
              </w:tc>
            </w:tr>
          </w:tbl>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3300"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 Cả lớp</w:t>
            </w:r>
          </w:p>
          <w:p>
            <w:pPr>
              <w:pStyle w:val="Normal"/>
              <w:jc w:val="both"/>
              <w:rPr/>
            </w:pPr>
            <w:r>
              <w:rPr>
                <w:rFonts w:cs="Times New Roman" w:ascii="Times New Roman" w:hAnsi="Times New Roman"/>
                <w:color w:val="000000"/>
                <w:sz w:val="26"/>
                <w:szCs w:val="26"/>
              </w:rPr>
              <w:t xml:space="preserve">GV yêu cầu HS </w:t>
            </w:r>
            <w:r>
              <w:rPr>
                <w:rFonts w:cs="Times New Roman" w:ascii="Times New Roman" w:hAnsi="Times New Roman"/>
                <w:color w:val="000000"/>
                <w:sz w:val="26"/>
                <w:szCs w:val="26"/>
              </w:rPr>
              <w:t>đ</w:t>
            </w:r>
            <w:r>
              <w:rPr>
                <w:rFonts w:cs="Times New Roman" w:ascii="Times New Roman" w:hAnsi="Times New Roman"/>
                <w:color w:val="000000"/>
                <w:sz w:val="26"/>
                <w:szCs w:val="26"/>
              </w:rPr>
              <w:t>ọc SGK. trả lời câu hỏi:</w:t>
            </w:r>
          </w:p>
          <w:p>
            <w:pPr>
              <w:pStyle w:val="Normal"/>
              <w:jc w:val="both"/>
              <w:rPr/>
            </w:pPr>
            <w:r>
              <w:rPr>
                <w:rFonts w:cs="Times New Roman" w:ascii="Times New Roman" w:hAnsi="Times New Roman"/>
                <w:color w:val="000000"/>
                <w:spacing w:val="-4"/>
                <w:sz w:val="26"/>
                <w:szCs w:val="26"/>
              </w:rPr>
              <w:t>- Nêu ảnh hưởng của TN NĐÂGM đến hoạt động sản xuất và đời sống?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HS: Tìm hiểu,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Chuẩn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Liên hệ địa phương</w:t>
            </w:r>
          </w:p>
        </w:tc>
        <w:tc>
          <w:tcPr>
            <w:tcW w:w="661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III. Ảnh hưởng của thiên nhiên nhiệt đới ẩm gió mùa đến hoạt động sản xuất và đời sống.</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1, Ảnh hưởng đến sản xuất nông nghiệp: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Nền nhiệt ẩm cao thuận lợi để phát triển nền nông nghiệp lúa nước, tăng vụ, đa dạng hoá cây trồng, vật nuôi, phát triển mô hình Nông - Lâm kết hợp, nâng cao năng suất cây trồng.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Khó khăn: Lũ lụt, hạn hán, dịch bệnh, khí hậu thời tiết không ổn định, mùa khô thiếu nước, mùa mưa thừa nước…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b/>
                <w:color w:val="000000"/>
                <w:spacing w:val="-4"/>
                <w:sz w:val="26"/>
                <w:szCs w:val="26"/>
              </w:rPr>
            </w:pPr>
            <w:r>
              <w:rPr>
                <w:rFonts w:cs="Times New Roman" w:ascii="Times New Roman" w:hAnsi="Times New Roman"/>
                <w:b/>
                <w:color w:val="000000"/>
                <w:spacing w:val="-4"/>
                <w:sz w:val="26"/>
                <w:szCs w:val="26"/>
              </w:rPr>
              <w:t>2, Ảnh hưởng đến các hoạt động sản xuất khác và đời sống</w:t>
            </w:r>
          </w:p>
          <w:p>
            <w:pPr>
              <w:pStyle w:val="Normal"/>
              <w:jc w:val="both"/>
              <w:rPr/>
            </w:pPr>
            <w:r>
              <w:rPr>
                <w:rFonts w:cs="Times New Roman" w:ascii="Times New Roman" w:hAnsi="Times New Roman"/>
                <w:b/>
                <w:i/>
                <w:color w:val="000000"/>
                <w:sz w:val="26"/>
                <w:szCs w:val="26"/>
              </w:rPr>
              <w:t>- Thuận lợi</w:t>
            </w:r>
            <w:r>
              <w:rPr>
                <w:rFonts w:cs="Times New Roman" w:ascii="Times New Roman" w:hAnsi="Times New Roman"/>
                <w:color w:val="000000"/>
                <w:sz w:val="26"/>
                <w:szCs w:val="26"/>
              </w:rPr>
              <w:t xml:space="preserve"> để phát triển các nghành lâm nghiệp, thuỷ sản, GTVT, du lịch…đẩy mạnh các hoạt động khai thác, xây dựng… vào mùa khô.</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Khó khăn: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Các hoạt động GTVT, du lịch, công nghiệp khai thác… chịu ảnh hưởng trực tiếp của sự phân mùa khí hậu, chế độ nước sông.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Độ ẩm cao gây khó khăn cho quản lý máy móc, thiết bị, nông sản.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Các thiên tai như: mưa bão, lũ lụt hạn hán và diễn biến bất thường như dông, lốc, mưa đá, sương muối, rét hại, khô nóng… gây ảnh hưởng lớn đến đời sống và sản xuất.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Môi trường thiên nhiên dễ bị suy thoái.</w:t>
            </w:r>
          </w:p>
        </w:tc>
      </w:tr>
    </w:tbl>
    <w:p>
      <w:pPr>
        <w:pStyle w:val="Normal"/>
        <w:rPr/>
      </w:pPr>
      <w:r>
        <w:rPr/>
        <w:t>Hoạt động 3: Luyện tập</w:t>
      </w:r>
    </w:p>
    <w:tbl>
      <w:tblPr>
        <w:tblW w:w="9889" w:type="dxa"/>
        <w:jc w:val="left"/>
        <w:tblInd w:w="0" w:type="dxa"/>
        <w:tblLayout w:type="fixed"/>
        <w:tblCellMar>
          <w:top w:w="0" w:type="dxa"/>
          <w:left w:w="108" w:type="dxa"/>
          <w:bottom w:w="0" w:type="dxa"/>
          <w:right w:w="108" w:type="dxa"/>
        </w:tblCellMar>
      </w:tblPr>
      <w:tblGrid>
        <w:gridCol w:w="6771"/>
        <w:gridCol w:w="3118"/>
      </w:tblGrid>
      <w:tr>
        <w:trPr/>
        <w:tc>
          <w:tcPr>
            <w:tcW w:w="677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311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w:t>
            </w:r>
          </w:p>
        </w:tc>
      </w:tr>
      <w:tr>
        <w:trPr/>
        <w:tc>
          <w:tcPr>
            <w:tcW w:w="67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t>GV đưa câu hỏi, gọi HS trả lời, giải thích vì sao</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Đây là một đặc điểm của sông ngòi nước ta do chịu tác động của khí hậu nhiệt đới ẩm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Lượng nước phân bố không đều giữa các hệ sông.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Phần lớn sông chảy theo hướng tây bắc - đông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Phần lớn sông đều ngắn dốc, dễ bị lũ lụt.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Sông có lưu lượng lớn, hàm lượng phù sa cao.</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Kiểu rừng tiêu biểu của nước ta hiện nay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Rừng rậm nhiệt đới ẩm lá rộng thường xanh.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Rừng gió mùa thường xanh.</w:t>
              <w:tab/>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Rừng gió mùa nửa rụng lá.</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Rừng ngập mặn thường xanh ven biển.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3. </w:t>
            </w:r>
            <w:r>
              <w:rPr>
                <w:rFonts w:cs="Times New Roman" w:ascii="Times New Roman" w:hAnsi="Times New Roman"/>
                <w:color w:val="000000"/>
                <w:sz w:val="26"/>
                <w:szCs w:val="26"/>
              </w:rPr>
              <w:t>Đất phe-ra-lit ở nước ta thường bị chua vì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Có sự tích tụ nhiều Fe</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Có sự tích tụ nhiều Al</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Mưa nhiều trôi hết các chất badơ dễ tan.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Quá trình phong hoá diễn ra với cường độ mạnh.</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4. </w:t>
            </w:r>
            <w:r>
              <w:rPr>
                <w:rFonts w:cs="Times New Roman" w:ascii="Times New Roman" w:hAnsi="Times New Roman"/>
                <w:color w:val="000000"/>
                <w:sz w:val="26"/>
                <w:szCs w:val="26"/>
              </w:rPr>
              <w:t>Nguyên nhân dẫn đến sự hình thành gió mùa là:</w:t>
            </w:r>
          </w:p>
          <w:p>
            <w:pPr>
              <w:pStyle w:val="ListParagraph"/>
              <w:numPr>
                <w:ilvl w:val="0"/>
                <w:numId w:val="6"/>
              </w:numPr>
              <w:tabs>
                <w:tab w:val="clear" w:pos="720"/>
                <w:tab w:val="left" w:pos="426" w:leader="none"/>
              </w:tabs>
              <w:spacing w:lineRule="auto" w:line="240" w:before="0" w:after="0"/>
              <w:ind w:hanging="0" w:left="0" w:right="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Sự chênh lệch  khí áp giữa lục địa và đại dương </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Sự chênh lệch độ ẩm giữa ngày và đêm</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Sự hạ khí áp đột ngột</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D. Sự chênh lệch nhiệt và khí áp giữa lục địa  và đại dương </w:t>
            </w:r>
          </w:p>
        </w:tc>
        <w:tc>
          <w:tcPr>
            <w:tcW w:w="311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Câu 1 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Vi nước ta có mưa nhiều, địa hình dốc--&gt; xam thực--&gt; phù sa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Câu 2 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Vì Khí hậu nước ta là KH nhiệt đới ẩm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Câu 3 C – Vì mưa nhiều rủa trôi các chất bazo tích tụ axit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Câu 4 A</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p>
      <w:pPr>
        <w:pStyle w:val="Normal"/>
        <w:numPr>
          <w:ilvl w:val="1"/>
          <w:numId w:val="32"/>
        </w:numPr>
        <w:rPr>
          <w:rFonts w:ascii="Times New Roman" w:hAnsi="Times New Roman" w:cs="Times New Roman"/>
          <w:color w:val="000000"/>
          <w:sz w:val="26"/>
          <w:szCs w:val="26"/>
        </w:rPr>
      </w:pPr>
      <w:r>
        <w:rPr>
          <w:rFonts w:cs="Times New Roman" w:ascii="Times New Roman" w:hAnsi="Times New Roman"/>
          <w:color w:val="000000"/>
          <w:sz w:val="26"/>
          <w:szCs w:val="26"/>
        </w:rPr>
        <w:t>Em hãy xác định các loại đất ở địa phương em? giải thích tại sao?</w:t>
      </w:r>
    </w:p>
    <w:p>
      <w:pPr>
        <w:pStyle w:val="Normal"/>
        <w:numPr>
          <w:ilvl w:val="1"/>
          <w:numId w:val="32"/>
        </w:numPr>
        <w:rPr>
          <w:rFonts w:ascii="Times New Roman" w:hAnsi="Times New Roman" w:cs="Times New Roman"/>
          <w:color w:val="000000"/>
          <w:sz w:val="26"/>
          <w:szCs w:val="26"/>
        </w:rPr>
      </w:pPr>
      <w:r>
        <w:rPr>
          <w:rFonts w:cs="Times New Roman" w:ascii="Times New Roman" w:hAnsi="Times New Roman"/>
          <w:color w:val="000000"/>
          <w:sz w:val="26"/>
          <w:szCs w:val="26"/>
        </w:rPr>
        <w:t>Cảnh quan thiên nhiên ở địa phương em thay đổi như thế nào trong 1 năm? Vì sao có sự thay đổi đó</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sáng tạo</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Hãy sưu tầm những câu cac dao, câu thơ, bài hát nói lên sự đa dạng của thiên nhiên nước ta.</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4. Tổng kết - đánh giá – 5 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Hướng dẫn HS vẽ sơ đồ hệ thống hóa nội dung bài học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xml:space="preserve">        (Nêu khái quát nguyên nhân tạo thiên nhiên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ới ẩm gió mùa?)</w:t>
      </w:r>
    </w:p>
    <w:p>
      <w:pPr>
        <w:pStyle w:val="Normal"/>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mc:AlternateContent>
          <mc:Choice Requires="wpg">
            <w:drawing>
              <wp:anchor behindDoc="0" distT="0" distB="0" distL="114935" distR="114935" simplePos="0" locked="0" layoutInCell="1" allowOverlap="1" relativeHeight="14">
                <wp:simplePos x="0" y="0"/>
                <wp:positionH relativeFrom="column">
                  <wp:posOffset>0</wp:posOffset>
                </wp:positionH>
                <wp:positionV relativeFrom="paragraph">
                  <wp:posOffset>71120</wp:posOffset>
                </wp:positionV>
                <wp:extent cx="6225540" cy="3199765"/>
                <wp:effectExtent l="5080" t="5080" r="5080" b="5080"/>
                <wp:wrapNone/>
                <wp:docPr id="4" name=""/>
                <a:graphic xmlns:a="http://schemas.openxmlformats.org/drawingml/2006/main">
                  <a:graphicData uri="http://schemas.microsoft.com/office/word/2010/wordprocessingGroup">
                    <wpg:wgp>
                      <wpg:cNvGrpSpPr/>
                      <wpg:grpSpPr>
                        <a:xfrm>
                          <a:off x="0" y="0"/>
                          <a:ext cx="6225480" cy="3199680"/>
                          <a:chOff x="0" y="0"/>
                          <a:chExt cx="6225480" cy="3199680"/>
                        </a:xfrm>
                      </wpg:grpSpPr>
                      <wps:wsp>
                        <wps:cNvSpPr txBox="1"/>
                        <wps:spPr>
                          <a:xfrm>
                            <a:off x="3279240" y="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b/>
                                  <w:szCs w:val="28"/>
                                  <w:rFonts w:ascii=".VnTime;Courier New" w:hAnsi=".VnTime;Courier New" w:eastAsia="Times New Roman" w:cs=".VnTime;Courier New"/>
                                  <w:color w:val="auto"/>
                                  <w:lang w:val="en-US" w:bidi="ar-SA"/>
                                </w:rPr>
                                <w:t>Quy luËt phi ®Þa ®íi</w:t>
                              </w:r>
                            </w:p>
                          </w:txbxContent>
                        </wps:txbx>
                        <wps:bodyPr wrap="square" anchor="t">
                          <a:noAutofit/>
                        </wps:bodyPr>
                      </wps:wsp>
                      <wps:wsp>
                        <wps:cNvSpPr txBox="1"/>
                        <wps:spPr>
                          <a:xfrm>
                            <a:off x="2329200" y="83880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BiÓn §«ng</w:t>
                              </w:r>
                            </w:p>
                          </w:txbxContent>
                        </wps:txbx>
                        <wps:bodyPr wrap="square" anchor="t">
                          <a:noAutofit/>
                        </wps:bodyPr>
                      </wps:wsp>
                      <wps:wsp>
                        <wps:cNvSpPr txBox="1"/>
                        <wps:spPr>
                          <a:xfrm>
                            <a:off x="4467240" y="83880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 giã mïa Ch©u ¸</w:t>
                              </w:r>
                            </w:p>
                          </w:txbxContent>
                        </wps:txbx>
                        <wps:bodyPr wrap="square" anchor="t">
                          <a:noAutofit/>
                        </wps:bodyPr>
                      </wps:wsp>
                      <wps:wsp>
                        <wps:cNvSpPr txBox="1"/>
                        <wps:spPr>
                          <a:xfrm>
                            <a:off x="4514760" y="174492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Hoµn l­u giã mïa</w:t>
                              </w:r>
                            </w:p>
                          </w:txbxContent>
                        </wps:txbx>
                        <wps:bodyPr wrap="square" anchor="t">
                          <a:noAutofit/>
                        </wps:bodyPr>
                      </wps:wsp>
                      <wps:wsp>
                        <wps:cNvSpPr txBox="1"/>
                        <wps:spPr>
                          <a:xfrm>
                            <a:off x="2333160" y="176292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TN chÞu a/h s©u s¾c cña biÓn</w:t>
                              </w:r>
                            </w:p>
                          </w:txbxContent>
                        </wps:txbx>
                        <wps:bodyPr wrap="square" lIns="0" rIns="0" tIns="0" bIns="0" anchor="t">
                          <a:noAutofit/>
                        </wps:bodyPr>
                      </wps:wsp>
                      <wps:wsp>
                        <wps:cNvSpPr txBox="1"/>
                        <wps:spPr>
                          <a:xfrm>
                            <a:off x="0" y="1762920"/>
                            <a:ext cx="175824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Vµnh ®ai nhiÖt ®íi héi tô néi chÝ tuyÕn</w:t>
                              </w:r>
                            </w:p>
                          </w:txbxContent>
                        </wps:txbx>
                        <wps:bodyPr wrap="square" lIns="0" rIns="0" tIns="0" bIns="0" anchor="t">
                          <a:noAutofit/>
                        </wps:bodyPr>
                      </wps:wsp>
                      <wps:wsp>
                        <wps:cNvSpPr txBox="1"/>
                        <wps:spPr>
                          <a:xfrm>
                            <a:off x="720" y="83880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szCs w:val="28"/>
                                  <w:rFonts w:ascii=".VnTime;Courier New" w:hAnsi=".VnTime;Courier New" w:eastAsia="Times New Roman" w:cs=".VnTime;Courier New"/>
                                  <w:color w:val="auto"/>
                                  <w:lang w:val="en-US" w:bidi="ar-SA"/>
                                </w:rPr>
                                <w:t>VÞ trÝ néi chÝ tuyÕn</w:t>
                              </w:r>
                            </w:p>
                          </w:txbxContent>
                        </wps:txbx>
                        <wps:bodyPr wrap="square" lIns="0" rIns="0" tIns="0" bIns="0" anchor="t">
                          <a:noAutofit/>
                        </wps:bodyPr>
                      </wps:wsp>
                      <wps:wsp>
                        <wps:cNvSpPr txBox="1"/>
                        <wps:spPr>
                          <a:xfrm>
                            <a:off x="2520" y="17640"/>
                            <a:ext cx="171072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28"/>
                                  <w:b/>
                                  <w:szCs w:val="28"/>
                                  <w:rFonts w:ascii=".VnTime;Courier New" w:hAnsi=".VnTime;Courier New" w:eastAsia="Times New Roman" w:cs=".VnTime;Courier New"/>
                                  <w:color w:val="auto"/>
                                  <w:lang w:val="en-US" w:bidi="ar-SA"/>
                                </w:rPr>
                                <w:t>Quy luËt ®Þa ®íi</w:t>
                              </w:r>
                            </w:p>
                          </w:txbxContent>
                        </wps:txbx>
                        <wps:bodyPr wrap="square" anchor="t">
                          <a:noAutofit/>
                        </wps:bodyPr>
                      </wps:wsp>
                      <wps:wsp>
                        <wps:cNvSpPr txBox="1"/>
                        <wps:spPr>
                          <a:xfrm>
                            <a:off x="1092960" y="2686680"/>
                            <a:ext cx="3801600" cy="513000"/>
                          </a:xfrm>
                          <a:prstGeom prst="rect">
                            <a:avLst/>
                          </a:prstGeom>
                          <a:solidFill>
                            <a:srgbClr val="ffffff"/>
                          </a:solidFill>
                          <a:ln w="9360">
                            <a:solidFill>
                              <a:srgbClr val="000000"/>
                            </a:solidFill>
                            <a:miter/>
                          </a:ln>
                        </wps:spPr>
                        <wps:txbx>
                          <w:txbxContent>
                            <w:p>
                              <w:pPr>
                                <w:overflowPunct w:val="false"/>
                                <w:bidi w:val="0"/>
                                <w:jc w:val="center"/>
                                <w:rPr/>
                              </w:pPr>
                              <w:r>
                                <w:rPr>
                                  <w:kern w:val="2"/>
                                  <w:sz w:val="32"/>
                                  <w:b/>
                                  <w:szCs w:val="32"/>
                                  <w:rFonts w:ascii=".VnTime;Courier New" w:hAnsi=".VnTime;Courier New" w:eastAsia="Times New Roman" w:cs=".VnTime;Courier New"/>
                                  <w:color w:val="auto"/>
                                  <w:lang w:val="en-US" w:bidi="ar-SA"/>
                                </w:rPr>
                                <w:t>Thiªn nhiªn nhiÖt ®íi Èm giã mïa</w:t>
                              </w:r>
                            </w:p>
                          </w:txbxContent>
                        </wps:txbx>
                        <wps:bodyPr wrap="square" anchor="t">
                          <a:noAutofit/>
                        </wps:bodyPr>
                      </wps:wsp>
                      <wps:wsp>
                        <wps:cNvSpPr/>
                        <wps:spPr>
                          <a:xfrm flipH="1">
                            <a:off x="3278520" y="494640"/>
                            <a:ext cx="902160" cy="3441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157280" y="510480"/>
                            <a:ext cx="1140480" cy="3074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322600" y="1352520"/>
                            <a:ext cx="0" cy="4100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84560" y="1352520"/>
                            <a:ext cx="0" cy="4100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08200" y="1352520"/>
                            <a:ext cx="0" cy="41004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184560" y="2276640"/>
                            <a:ext cx="0" cy="41004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3184560" y="2249280"/>
                            <a:ext cx="2174400" cy="437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808200" y="2276640"/>
                            <a:ext cx="2375640" cy="4100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0pt;margin-top:5.6pt;width:490.2pt;height:251.95pt" coordorigin="0,112" coordsize="9804,5039">
                <v:shapetype id="_x0000_t202" coordsize="21600,21600" o:spt="202" path="m,l,21600l21600,21600l21600,xe">
                  <v:stroke joinstyle="miter"/>
                  <v:path gradientshapeok="t" o:connecttype="rect"/>
                </v:shapetype>
                <v:shape id="shape_0" fillcolor="white" stroked="t" o:allowincell="f" style="position:absolute;left:5164;top:112;width:2693;height:807;mso-wrap-style:square;v-text-anchor:top" type="_x0000_t202">
                  <v:textbox>
                    <w:txbxContent>
                      <w:p>
                        <w:pPr>
                          <w:overflowPunct w:val="false"/>
                          <w:bidi w:val="0"/>
                          <w:jc w:val="center"/>
                          <w:rPr/>
                        </w:pPr>
                        <w:r>
                          <w:rPr>
                            <w:kern w:val="2"/>
                            <w:sz w:val="28"/>
                            <w:b/>
                            <w:szCs w:val="28"/>
                            <w:rFonts w:ascii=".VnTime;Courier New" w:hAnsi=".VnTime;Courier New" w:eastAsia="Times New Roman" w:cs=".VnTime;Courier New"/>
                            <w:color w:val="auto"/>
                            <w:lang w:val="en-US" w:bidi="ar-SA"/>
                          </w:rPr>
                          <w:t>Quy luËt phi ®Þa ®íi</w:t>
                        </w:r>
                      </w:p>
                    </w:txbxContent>
                  </v:textbox>
                  <v:fill o:detectmouseclick="t" type="solid" color2="black"/>
                  <v:stroke color="black" weight="9360" joinstyle="miter" endcap="flat"/>
                  <w10:wrap type="none"/>
                </v:shape>
                <v:shape id="shape_0" fillcolor="white" stroked="t" o:allowincell="f" style="position:absolute;left:3668;top:1433;width:2693;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BiÓn §«ng</w:t>
                        </w:r>
                      </w:p>
                    </w:txbxContent>
                  </v:textbox>
                  <v:fill o:detectmouseclick="t" type="solid" color2="black"/>
                  <v:stroke color="black" weight="9360" joinstyle="miter" endcap="flat"/>
                  <w10:wrap type="none"/>
                </v:shape>
                <v:shape id="shape_0" fillcolor="white" stroked="t" o:allowincell="f" style="position:absolute;left:7035;top:1433;width:2693;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 giã mïa Ch©u ¸</w:t>
                        </w:r>
                      </w:p>
                    </w:txbxContent>
                  </v:textbox>
                  <v:fill o:detectmouseclick="t" type="solid" color2="black"/>
                  <v:stroke color="black" weight="9360" joinstyle="miter" endcap="flat"/>
                  <w10:wrap type="none"/>
                </v:shape>
                <v:shape id="shape_0" fillcolor="white" stroked="t" o:allowincell="f" style="position:absolute;left:7110;top:2860;width:2693;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Hoµn l­u giã mïa</w:t>
                        </w:r>
                      </w:p>
                    </w:txbxContent>
                  </v:textbox>
                  <v:fill o:detectmouseclick="t" type="solid" color2="black"/>
                  <v:stroke color="black" weight="9360" joinstyle="miter" endcap="flat"/>
                  <w10:wrap type="none"/>
                </v:shape>
                <v:shape id="shape_0" fillcolor="white" stroked="t" o:allowincell="f" style="position:absolute;left:3674;top:2889;width:2693;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TN chÞu a/h s©u s¾c cña biÓn</w:t>
                        </w:r>
                      </w:p>
                    </w:txbxContent>
                  </v:textbox>
                  <v:fill o:detectmouseclick="t" type="solid" color2="black"/>
                  <v:stroke color="black" weight="9360" joinstyle="miter" endcap="flat"/>
                  <w10:wrap type="none"/>
                </v:shape>
                <v:shape id="shape_0" fillcolor="white" stroked="t" o:allowincell="f" style="position:absolute;left:0;top:2889;width:2768;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Vµnh ®ai nhiÖt ®íi héi tô néi chÝ tuyÕn</w:t>
                        </w:r>
                      </w:p>
                    </w:txbxContent>
                  </v:textbox>
                  <v:fill o:detectmouseclick="t" type="solid" color2="black"/>
                  <v:stroke color="black" weight="9360" joinstyle="miter" endcap="flat"/>
                  <w10:wrap type="none"/>
                </v:shape>
                <v:shape id="shape_0" fillcolor="white" stroked="t" o:allowincell="f" style="position:absolute;left:1;top:1433;width:2693;height:807;mso-wrap-style:square;v-text-anchor:top" type="_x0000_t202">
                  <v:textbox>
                    <w:txbxContent>
                      <w:p>
                        <w:pPr>
                          <w:overflowPunct w:val="false"/>
                          <w:bidi w:val="0"/>
                          <w:jc w:val="center"/>
                          <w:rPr/>
                        </w:pPr>
                        <w:r>
                          <w:rPr>
                            <w:kern w:val="2"/>
                            <w:sz w:val="28"/>
                            <w:szCs w:val="28"/>
                            <w:rFonts w:ascii=".VnTime;Courier New" w:hAnsi=".VnTime;Courier New" w:eastAsia="Times New Roman" w:cs=".VnTime;Courier New"/>
                            <w:color w:val="auto"/>
                            <w:lang w:val="en-US" w:bidi="ar-SA"/>
                          </w:rPr>
                          <w:t>VÞ trÝ néi chÝ tuyÕn</w:t>
                        </w:r>
                      </w:p>
                    </w:txbxContent>
                  </v:textbox>
                  <v:fill o:detectmouseclick="t" type="solid" color2="black"/>
                  <v:stroke color="black" weight="9360" joinstyle="miter" endcap="flat"/>
                  <w10:wrap type="none"/>
                </v:shape>
                <v:shape id="shape_0" fillcolor="white" stroked="t" o:allowincell="f" style="position:absolute;left:4;top:140;width:2693;height:807;mso-wrap-style:square;v-text-anchor:top" type="_x0000_t202">
                  <v:textbox>
                    <w:txbxContent>
                      <w:p>
                        <w:pPr>
                          <w:overflowPunct w:val="false"/>
                          <w:bidi w:val="0"/>
                          <w:jc w:val="center"/>
                          <w:rPr/>
                        </w:pPr>
                        <w:r>
                          <w:rPr>
                            <w:kern w:val="2"/>
                            <w:sz w:val="28"/>
                            <w:b/>
                            <w:szCs w:val="28"/>
                            <w:rFonts w:ascii=".VnTime;Courier New" w:hAnsi=".VnTime;Courier New" w:eastAsia="Times New Roman" w:cs=".VnTime;Courier New"/>
                            <w:color w:val="auto"/>
                            <w:lang w:val="en-US" w:bidi="ar-SA"/>
                          </w:rPr>
                          <w:t>Quy luËt ®Þa ®íi</w:t>
                        </w:r>
                      </w:p>
                    </w:txbxContent>
                  </v:textbox>
                  <v:fill o:detectmouseclick="t" type="solid" color2="black"/>
                  <v:stroke color="black" weight="9360" joinstyle="miter" endcap="flat"/>
                  <w10:wrap type="none"/>
                </v:shape>
                <v:shape id="shape_0" fillcolor="white" stroked="t" o:allowincell="f" style="position:absolute;left:1721;top:4343;width:5986;height:807;mso-wrap-style:square;v-text-anchor:top" type="_x0000_t202">
                  <v:textbox>
                    <w:txbxContent>
                      <w:p>
                        <w:pPr>
                          <w:overflowPunct w:val="false"/>
                          <w:bidi w:val="0"/>
                          <w:jc w:val="center"/>
                          <w:rPr/>
                        </w:pPr>
                        <w:r>
                          <w:rPr>
                            <w:kern w:val="2"/>
                            <w:sz w:val="32"/>
                            <w:b/>
                            <w:szCs w:val="32"/>
                            <w:rFonts w:ascii=".VnTime;Courier New" w:hAnsi=".VnTime;Courier New" w:eastAsia="Times New Roman" w:cs=".VnTime;Courier New"/>
                            <w:color w:val="auto"/>
                            <w:lang w:val="en-US" w:bidi="ar-SA"/>
                          </w:rPr>
                          <w:t>Thiªn nhiªn nhiÖt ®íi Èm giã mïa</w:t>
                        </w:r>
                      </w:p>
                    </w:txbxContent>
                  </v:textbox>
                  <v:fill o:detectmouseclick="t" type="solid" color2="black"/>
                  <v:stroke color="black" weight="9360" joinstyle="miter" endcap="flat"/>
                  <w10:wrap type="none"/>
                </v:shape>
                <v:line id="shape_0" from="5163,891" to="6583,1432" stroked="t" o:allowincell="f" style="position:absolute;flip:x">
                  <v:stroke color="black" weight="9360" endarrow="block" endarrowwidth="medium" endarrowlength="medium" joinstyle="miter" endcap="flat"/>
                  <v:fill o:detectmouseclick="t" on="false"/>
                  <w10:wrap type="none"/>
                </v:line>
                <v:line id="shape_0" from="6547,916" to="8342,1399" stroked="t" o:allowincell="f" style="position:absolute">
                  <v:stroke color="black" weight="9360" endarrow="block" endarrowwidth="medium" endarrowlength="medium" joinstyle="miter" endcap="flat"/>
                  <v:fill o:detectmouseclick="t" on="false"/>
                  <w10:wrap type="none"/>
                </v:line>
                <v:line id="shape_0" from="8382,2242" to="8382,2887" stroked="t" o:allowincell="f" style="position:absolute">
                  <v:stroke color="black" weight="9360" endarrow="block" endarrowwidth="medium" endarrowlength="medium" joinstyle="miter" endcap="flat"/>
                  <v:fill o:detectmouseclick="t" on="false"/>
                  <w10:wrap type="none"/>
                </v:line>
                <v:line id="shape_0" from="5015,2242" to="5015,2887" stroked="t" o:allowincell="f" style="position:absolute">
                  <v:stroke color="black" weight="9360" endarrow="block" endarrowwidth="medium" endarrowlength="medium" joinstyle="miter" endcap="flat"/>
                  <v:fill o:detectmouseclick="t" on="false"/>
                  <w10:wrap type="none"/>
                </v:line>
                <v:line id="shape_0" from="1273,2242" to="1273,2887" stroked="t" o:allowincell="f" style="position:absolute">
                  <v:stroke color="black" weight="9360" endarrow="block" endarrowwidth="medium" endarrowlength="medium" joinstyle="miter" endcap="flat"/>
                  <v:fill o:detectmouseclick="t" on="false"/>
                  <w10:wrap type="none"/>
                </v:line>
                <v:line id="shape_0" from="5015,3698" to="5015,4343" stroked="t" o:allowincell="f" style="position:absolute">
                  <v:stroke color="black" weight="9360" endarrow="block" endarrowwidth="medium" endarrowlength="medium" joinstyle="miter" endcap="flat"/>
                  <v:fill o:detectmouseclick="t" on="false"/>
                  <w10:wrap type="none"/>
                </v:line>
                <v:line id="shape_0" from="5015,3654" to="8438,4342" stroked="t" o:allowincell="f" style="position:absolute;flip:x">
                  <v:stroke color="black" weight="9360" endarrow="block" endarrowwidth="medium" endarrowlength="medium" joinstyle="miter" endcap="flat"/>
                  <v:fill o:detectmouseclick="t" on="false"/>
                  <w10:wrap type="none"/>
                </v:line>
                <v:line id="shape_0" from="1273,3698" to="5013,4343" stroked="t" o:allowincell="f" style="position:absolute">
                  <v:stroke color="black" weight="9360" endarrow="block" endarrowwidth="medium" endarrowlength="medium" joinstyle="miter" endcap="flat"/>
                  <v:fill o:detectmouseclick="t" on="false"/>
                  <w10:wrap type="none"/>
                </v:line>
              </v:group>
            </w:pict>
          </mc:Fallback>
        </mc:AlternateConten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lang w:val="en-US" w:eastAsia="en-US"/>
        </w:rPr>
      </w:pPr>
      <w:r>
        <w:rPr>
          <w:rFonts w:cs="Times New Roman" w:ascii="Times New Roman" w:hAnsi="Times New Roman"/>
          <w:color w:val="000000"/>
          <w:sz w:val="26"/>
          <w:szCs w:val="26"/>
          <w:lang w:val="en-US" w:eastAsia="en-US"/>
        </w:rPr>
        <mc:AlternateContent>
          <mc:Choice Requires="wps">
            <w:drawing>
              <wp:anchor behindDoc="0" distT="0" distB="0" distL="114935" distR="114935" simplePos="0" locked="0" layoutInCell="1" allowOverlap="1" relativeHeight="13">
                <wp:simplePos x="0" y="0"/>
                <wp:positionH relativeFrom="column">
                  <wp:posOffset>796290</wp:posOffset>
                </wp:positionH>
                <wp:positionV relativeFrom="paragraph">
                  <wp:posOffset>100965</wp:posOffset>
                </wp:positionV>
                <wp:extent cx="0" cy="342900"/>
                <wp:effectExtent l="38100" t="0" r="38100" b="0"/>
                <wp:wrapNone/>
                <wp:docPr id="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2.7pt,7.95pt" to="62.7pt,34.9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Học, trả lời câu hỏi SGK</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Đọc tìm hiểu trước bài mới: Thiên nhiên phân hóa đa dạng theo chiều  Bắc - Nam</w:t>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i/>
          <w:i/>
          <w:color w:val="000000"/>
          <w:sz w:val="14"/>
          <w:szCs w:val="26"/>
        </w:rPr>
      </w:pPr>
      <w:r>
        <w:rPr>
          <w:rFonts w:cs="Times New Roman" w:ascii="Times New Roman" w:hAnsi="Times New Roman"/>
          <w:i/>
          <w:color w:val="000000"/>
          <w:sz w:val="14"/>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11                                                                      Ngày soạn: 28 tháng 10 năm 2016</w:t>
      </w:r>
    </w:p>
    <w:p>
      <w:pPr>
        <w:pStyle w:val="Normal"/>
        <w:jc w:val="center"/>
        <w:rPr>
          <w:rFonts w:ascii="Times New Roman" w:hAnsi="Times New Roman" w:cs="Times New Roman"/>
          <w:color w:val="000000"/>
          <w:sz w:val="30"/>
          <w:szCs w:val="30"/>
        </w:rPr>
      </w:pPr>
      <w:r>
        <w:rPr>
          <w:rFonts w:cs="Times New Roman" w:ascii="Times New Roman" w:hAnsi="Times New Roman"/>
          <w:b/>
          <w:color w:val="000000"/>
        </w:rPr>
        <w:t xml:space="preserve">THIÊN NHIÊN PHÂN HOÁ </w:t>
      </w:r>
      <w:r>
        <w:rPr>
          <w:rFonts w:cs="Times New Roman" w:ascii="Times New Roman" w:hAnsi="Times New Roman"/>
          <w:b/>
          <w:color w:val="000000"/>
        </w:rPr>
        <w:t>Đ</w:t>
      </w:r>
      <w:r>
        <w:rPr>
          <w:rFonts w:cs="Times New Roman" w:ascii="Times New Roman" w:hAnsi="Times New Roman"/>
          <w:b/>
          <w:color w:val="000000"/>
        </w:rPr>
        <w:t>A DẠNG</w:t>
      </w:r>
      <w:r>
        <w:rPr>
          <w:rFonts w:cs="Times New Roman" w:ascii="Times New Roman" w:hAnsi="Times New Roman"/>
          <w:color w:val="000000"/>
        </w:rPr>
        <w:t xml:space="preserve"> (tiết</w:t>
      </w:r>
      <w:r>
        <w:rPr>
          <w:rFonts w:cs="Times New Roman" w:ascii="Times New Roman" w:hAnsi="Times New Roman"/>
          <w:color w:val="000000"/>
          <w:sz w:val="24"/>
          <w:szCs w:val="24"/>
        </w:rPr>
        <w:t xml:space="preserve"> 1)</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pPr>
      <w:r>
        <w:rPr>
          <w:rFonts w:cs="Times New Roman" w:ascii="Times New Roman" w:hAnsi="Times New Roman"/>
          <w:b/>
          <w:bCs/>
          <w:i/>
          <w:color w:val="000000"/>
          <w:sz w:val="26"/>
          <w:szCs w:val="26"/>
        </w:rPr>
        <w:t xml:space="preserve">1. Kiến thức </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Hiểu được sự phân hoá thiên nhiên theo Bắc – Nam là do sự thay đổi khí hậu từ Bắc – Nam, ranh giới là dãy Bạch Mã.</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Biết được sự khác nhau về khí hậu và thiên nhiên phần lãnh thổ phía Bắc và lãnh thổ phía Nam.</w:t>
      </w:r>
    </w:p>
    <w:p>
      <w:pPr>
        <w:pStyle w:val="Normal"/>
        <w:rPr/>
      </w:pPr>
      <w:r>
        <w:rPr>
          <w:rFonts w:cs="Times New Roman" w:ascii="Times New Roman" w:hAnsi="Times New Roman"/>
          <w:b/>
          <w:bCs/>
          <w:i/>
          <w:color w:val="000000"/>
          <w:sz w:val="26"/>
          <w:szCs w:val="26"/>
        </w:rPr>
        <w:t xml:space="preserve">2. Kỹ năng </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Đọc, phân tích bản đồ, bảng số liệu.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Khai thác kiến thức từ bản đồ, Atlat.</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3.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numPr>
          <w:ilvl w:val="0"/>
          <w:numId w:val="14"/>
        </w:numPr>
        <w:rPr>
          <w:rFonts w:ascii="Times New Roman" w:hAnsi="Times New Roman" w:cs="Times New Roman"/>
          <w:color w:val="000000"/>
          <w:sz w:val="26"/>
          <w:szCs w:val="26"/>
        </w:rPr>
      </w:pPr>
      <w:r>
        <w:rPr>
          <w:rFonts w:cs="Times New Roman" w:ascii="Times New Roman" w:hAnsi="Times New Roman"/>
          <w:b/>
          <w:i/>
          <w:color w:val="000000"/>
          <w:sz w:val="26"/>
          <w:szCs w:val="26"/>
        </w:rPr>
        <w:t>Giáo viên</w:t>
      </w:r>
      <w:r>
        <w:rPr>
          <w:rFonts w:cs="Times New Roman" w:ascii="Times New Roman" w:hAnsi="Times New Roman"/>
          <w:color w:val="000000"/>
          <w:sz w:val="26"/>
          <w:szCs w:val="26"/>
        </w:rPr>
        <w:t>: - Bản đồ TNVN, (- Bản đồ hành chính Việt Nam)</w:t>
      </w:r>
    </w:p>
    <w:p>
      <w:pPr>
        <w:pStyle w:val="Normal"/>
        <w:ind w:left="108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Máy tính, máy chiếu</w:t>
      </w:r>
    </w:p>
    <w:p>
      <w:pPr>
        <w:pStyle w:val="Normal"/>
        <w:ind w:firstLine="720" w:right="0"/>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Vở ghi, Át lát, vở bài tập.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i/>
          <w:color w:val="000000"/>
          <w:sz w:val="26"/>
          <w:szCs w:val="26"/>
        </w:rPr>
        <w:t>2. Kiểm tra bài cũ</w:t>
      </w:r>
      <w:r>
        <w:rPr>
          <w:rFonts w:cs="Times New Roman" w:ascii="Times New Roman" w:hAnsi="Times New Roman"/>
          <w:b/>
          <w:bCs/>
          <w:color w:val="000000"/>
          <w:sz w:val="26"/>
          <w:szCs w:val="26"/>
        </w:rPr>
        <w:t>:</w:t>
      </w:r>
      <w:r>
        <w:rPr>
          <w:rFonts w:cs="Times New Roman" w:ascii="Times New Roman" w:hAnsi="Times New Roman"/>
          <w:color w:val="000000"/>
          <w:sz w:val="26"/>
          <w:szCs w:val="26"/>
        </w:rPr>
        <w:t xml:space="preserve">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Chứng minh sông ngòi nước ta thể hiện đặc điểm của thiên nhiên nhiệt đới ẩm gió mùa.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Nêu ảnh hưởng của thiên nhiên nhiệt đới ẩm gió màu đối với sản xuất và đời sống.</w:t>
      </w:r>
    </w:p>
    <w:p>
      <w:pPr>
        <w:pStyle w:val="Normal"/>
        <w:rPr>
          <w:rFonts w:ascii="Times New Roman" w:hAnsi="Times New Roman" w:cs="Times New Roman"/>
          <w:bCs/>
          <w:color w:val="000000"/>
          <w:sz w:val="26"/>
          <w:szCs w:val="26"/>
        </w:rPr>
      </w:pPr>
      <w:r>
        <w:rPr>
          <w:rFonts w:cs="Times New Roman" w:ascii="Times New Roman" w:hAnsi="Times New Roman"/>
          <w:b/>
          <w:bCs/>
          <w:i/>
          <w:color w:val="000000"/>
          <w:sz w:val="26"/>
          <w:szCs w:val="26"/>
        </w:rPr>
        <w:t>3. Tiến trình</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tình huống xuất phát</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 Gọi 1HS hoặc GV hát cho HS nghe bài hát Gửi nắng cho em. Yêu cầu học sinh nghe và trả lời câu hỏi: Bài hát nói lên nội dung gì? giải thích nội dung đó.</w:t>
      </w:r>
    </w:p>
    <w:p>
      <w:pPr>
        <w:pStyle w:val="Normal"/>
        <w:rPr>
          <w:rFonts w:ascii="Times New Roman" w:hAnsi="Times New Roman" w:cs="Times New Roman"/>
          <w:b/>
          <w:bCs/>
          <w:color w:val="000000"/>
          <w:sz w:val="26"/>
          <w:szCs w:val="26"/>
        </w:rPr>
      </w:pPr>
      <w:r>
        <w:rPr>
          <w:rFonts w:cs="Times New Roman" w:ascii="Times New Roman" w:hAnsi="Times New Roman"/>
          <w:color w:val="000000"/>
          <w:sz w:val="26"/>
          <w:szCs w:val="26"/>
          <w:lang w:val="pt-BR"/>
        </w:rPr>
        <w:t>Gọi HS trả lời. Gv từ câu trả lời của hS để vào bài.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pPr>
      <w:r>
        <w:rPr>
          <w:rFonts w:cs="Times New Roman" w:ascii="Times New Roman" w:hAnsi="Times New Roman"/>
          <w:b/>
          <w:bCs/>
          <w:i/>
          <w:color w:val="000000"/>
          <w:sz w:val="26"/>
          <w:szCs w:val="26"/>
        </w:rPr>
        <w:t>Nội dung 1: Tìm hiểu biểu hiện của Thiên nhiên phân hóa Bắc – Nam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thảo luận, khai thác hình ảnh</w:t>
      </w:r>
    </w:p>
    <w:tbl>
      <w:tblPr>
        <w:tblW w:w="9912" w:type="dxa"/>
        <w:jc w:val="left"/>
        <w:tblInd w:w="0" w:type="dxa"/>
        <w:tblLayout w:type="fixed"/>
        <w:tblCellMar>
          <w:top w:w="0" w:type="dxa"/>
          <w:left w:w="108" w:type="dxa"/>
          <w:bottom w:w="0" w:type="dxa"/>
          <w:right w:w="108" w:type="dxa"/>
        </w:tblCellMar>
      </w:tblPr>
      <w:tblGrid>
        <w:gridCol w:w="3756"/>
        <w:gridCol w:w="6156"/>
      </w:tblGrid>
      <w:tr>
        <w:trPr/>
        <w:tc>
          <w:tcPr>
            <w:tcW w:w="37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HĐ CỦA GV VÀ HS</w:t>
            </w:r>
          </w:p>
        </w:tc>
        <w:tc>
          <w:tcPr>
            <w:tcW w:w="61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37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b/>
                <w:i/>
                <w:color w:val="000000"/>
                <w:sz w:val="26"/>
                <w:szCs w:val="26"/>
              </w:rPr>
              <w:t>Bước 1</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Chia nhóm - giao nhiệm vụ</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1, 3: Tìm hiểu thiên nhiên lãnh thổ phía Bắc.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2, 4: Tìm hiểu thiên nhiên lãnh thổ phía Nam.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Nội dung tìm hiểu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Giới hạn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Khí hậu:</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Kiểu khí hậu</w:t>
            </w:r>
          </w:p>
          <w:p>
            <w:pPr>
              <w:pStyle w:val="Normal"/>
              <w:jc w:val="both"/>
              <w:rPr/>
            </w:pPr>
            <w:r>
              <w:rPr>
                <w:rFonts w:cs="Times New Roman" w:ascii="Times New Roman" w:hAnsi="Times New Roman"/>
                <w:color w:val="000000"/>
                <w:sz w:val="26"/>
                <w:szCs w:val="26"/>
              </w:rPr>
              <w:t xml:space="preserve">+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ộ TB</w:t>
            </w:r>
          </w:p>
          <w:p>
            <w:pPr>
              <w:pStyle w:val="Normal"/>
              <w:jc w:val="both"/>
              <w:rPr/>
            </w:pPr>
            <w:r>
              <w:rPr>
                <w:rFonts w:cs="Times New Roman" w:ascii="Times New Roman" w:hAnsi="Times New Roman"/>
                <w:color w:val="000000"/>
                <w:sz w:val="26"/>
                <w:szCs w:val="26"/>
              </w:rPr>
              <w:t>+ Số tháng lạnh &lt;20</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Sự phân hoá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Cảnh quan: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ới cảnh quan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TP sinh vật</w:t>
            </w:r>
          </w:p>
          <w:p>
            <w:pPr>
              <w:pStyle w:val="Normal"/>
              <w:jc w:val="both"/>
              <w:rPr/>
            </w:pPr>
            <w:r>
              <w:rPr>
                <w:rFonts w:cs="Times New Roman" w:ascii="Times New Roman" w:hAnsi="Times New Roman"/>
                <w:b/>
                <w:color w:val="000000"/>
                <w:sz w:val="26"/>
                <w:szCs w:val="26"/>
              </w:rPr>
              <w:t xml:space="preserve">Bước 2: </w:t>
            </w:r>
            <w:r>
              <w:rPr>
                <w:rFonts w:cs="Times New Roman" w:ascii="Times New Roman" w:hAnsi="Times New Roman"/>
                <w:color w:val="000000"/>
                <w:sz w:val="26"/>
                <w:szCs w:val="26"/>
              </w:rPr>
              <w:t>HS thảo luận theo sự phân công, nhóm thống nhất ý kiến</w:t>
            </w:r>
          </w:p>
          <w:p>
            <w:pPr>
              <w:pStyle w:val="Normal"/>
              <w:jc w:val="both"/>
              <w:rPr/>
            </w:pPr>
            <w:r>
              <w:rPr>
                <w:rFonts w:cs="Times New Roman" w:ascii="Times New Roman" w:hAnsi="Times New Roman"/>
                <w:b/>
                <w:i/>
                <w:color w:val="000000"/>
                <w:sz w:val="26"/>
                <w:szCs w:val="26"/>
              </w:rPr>
              <w:t>Bước3:</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ại diện các nhóm trình bày</w:t>
            </w:r>
          </w:p>
          <w:p>
            <w:pPr>
              <w:pStyle w:val="Normal"/>
              <w:jc w:val="both"/>
              <w:rPr/>
            </w:pPr>
            <w:r>
              <w:rPr>
                <w:rFonts w:cs="Times New Roman" w:ascii="Times New Roman" w:hAnsi="Times New Roman"/>
                <w:b/>
                <w:i/>
                <w:color w:val="000000"/>
                <w:sz w:val="26"/>
                <w:szCs w:val="26"/>
              </w:rPr>
              <w:t>Bước 4:</w:t>
            </w:r>
            <w:r>
              <w:rPr>
                <w:rFonts w:cs="Times New Roman" w:ascii="Times New Roman" w:hAnsi="Times New Roman"/>
                <w:color w:val="000000"/>
                <w:sz w:val="26"/>
                <w:szCs w:val="26"/>
              </w:rPr>
              <w:t xml:space="preserve"> GV chuẩn xác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15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rPr>
              <w:t>I. Thiên nhiên phân hóa Bắc – Nam</w:t>
            </w:r>
          </w:p>
          <w:p>
            <w:pPr>
              <w:pStyle w:val="Normal"/>
              <w:jc w:val="both"/>
              <w:rPr/>
            </w:pPr>
            <w:r>
              <w:rPr>
                <w:rFonts w:cs="Times New Roman" w:ascii="Times New Roman" w:hAnsi="Times New Roman"/>
                <w:b/>
                <w:color w:val="000000"/>
                <w:sz w:val="26"/>
                <w:szCs w:val="26"/>
              </w:rPr>
              <w:t>1. Biểu hiện</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tbl>
            <w:tblPr>
              <w:tblW w:w="5817" w:type="dxa"/>
              <w:jc w:val="center"/>
              <w:tblInd w:w="0" w:type="dxa"/>
              <w:tblLayout w:type="fixed"/>
              <w:tblCellMar>
                <w:top w:w="0" w:type="dxa"/>
                <w:left w:w="108" w:type="dxa"/>
                <w:bottom w:w="0" w:type="dxa"/>
                <w:right w:w="108" w:type="dxa"/>
              </w:tblCellMar>
            </w:tblPr>
            <w:tblGrid>
              <w:gridCol w:w="777"/>
              <w:gridCol w:w="2692"/>
              <w:gridCol w:w="2348"/>
            </w:tblGrid>
            <w:tr>
              <w:trPr/>
              <w:tc>
                <w:tcPr>
                  <w:tcW w:w="7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Yếu tố</w:t>
                  </w:r>
                </w:p>
              </w:tc>
              <w:tc>
                <w:tcPr>
                  <w:tcW w:w="26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Thiên nhiên lãnh thổ phía Bắc</w:t>
                  </w:r>
                </w:p>
              </w:tc>
              <w:tc>
                <w:tcPr>
                  <w:tcW w:w="23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Thiên nhiên lãnh thổ phía Nam</w:t>
                  </w:r>
                </w:p>
              </w:tc>
            </w:tr>
            <w:tr>
              <w:trPr/>
              <w:tc>
                <w:tcPr>
                  <w:tcW w:w="7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Giới hạn</w:t>
                  </w:r>
                </w:p>
              </w:tc>
              <w:tc>
                <w:tcPr>
                  <w:tcW w:w="26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Từ dãy Bạch Mã</w:t>
                  </w:r>
                </w:p>
              </w:tc>
              <w:tc>
                <w:tcPr>
                  <w:tcW w:w="23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trở ra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Từ dãy Bạch Mã trở vào</w:t>
                  </w:r>
                </w:p>
              </w:tc>
            </w:tr>
            <w:tr>
              <w:trPr/>
              <w:tc>
                <w:tcPr>
                  <w:tcW w:w="7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Khí hậu</w:t>
                  </w:r>
                </w:p>
              </w:tc>
              <w:tc>
                <w:tcPr>
                  <w:tcW w:w="269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Nhiệt đới gió mùa có mùa đông lạnh</w:t>
                  </w:r>
                </w:p>
                <w:p>
                  <w:pPr>
                    <w:pStyle w:val="Normal"/>
                    <w:jc w:val="both"/>
                    <w:rPr/>
                  </w:pPr>
                  <w:r>
                    <w:rPr>
                      <w:rFonts w:cs="Times New Roman" w:ascii="Times New Roman" w:hAnsi="Times New Roman"/>
                      <w:color w:val="000000"/>
                      <w:spacing w:val="-16"/>
                      <w:sz w:val="26"/>
                      <w:szCs w:val="26"/>
                    </w:rPr>
                    <w:t>- Nhiệt độ TB từ 20 đến 24</w:t>
                  </w:r>
                  <w:r>
                    <w:rPr>
                      <w:rFonts w:cs="Times New Roman" w:ascii="Times New Roman" w:hAnsi="Times New Roman"/>
                      <w:color w:val="000000"/>
                      <w:spacing w:val="-16"/>
                      <w:sz w:val="26"/>
                      <w:szCs w:val="26"/>
                      <w:vertAlign w:val="superscript"/>
                    </w:rPr>
                    <w:t>0</w:t>
                  </w:r>
                  <w:r>
                    <w:rPr>
                      <w:rFonts w:cs="Times New Roman" w:ascii="Times New Roman" w:hAnsi="Times New Roman"/>
                      <w:color w:val="000000"/>
                      <w:spacing w:val="-16"/>
                      <w:sz w:val="26"/>
                      <w:szCs w:val="26"/>
                    </w:rPr>
                    <w:t>C</w:t>
                  </w:r>
                </w:p>
                <w:p>
                  <w:pPr>
                    <w:pStyle w:val="Normal"/>
                    <w:jc w:val="both"/>
                    <w:rPr>
                      <w:rFonts w:ascii="Times New Roman" w:hAnsi="Times New Roman" w:cs="Times New Roman"/>
                      <w:color w:val="000000"/>
                      <w:spacing w:val="-8"/>
                      <w:sz w:val="26"/>
                      <w:szCs w:val="26"/>
                    </w:rPr>
                  </w:pPr>
                  <w:r>
                    <w:rPr>
                      <w:rFonts w:cs="Times New Roman" w:ascii="Times New Roman" w:hAnsi="Times New Roman"/>
                      <w:color w:val="000000"/>
                      <w:spacing w:val="-8"/>
                      <w:sz w:val="26"/>
                      <w:szCs w:val="26"/>
                    </w:rPr>
                    <w:t>- Số tháng lạnh: 2-&gt;3 tháng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Phân 2 mùa: Mùa Đông; mùa hạ</w:t>
                  </w:r>
                </w:p>
              </w:tc>
              <w:tc>
                <w:tcPr>
                  <w:tcW w:w="23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Cận xích đạo gió mùa nóng quanh năm</w:t>
                  </w:r>
                </w:p>
                <w:p>
                  <w:pPr>
                    <w:pStyle w:val="Normal"/>
                    <w:jc w:val="both"/>
                    <w:rPr/>
                  </w:pPr>
                  <w:r>
                    <w:rPr>
                      <w:rFonts w:cs="Times New Roman" w:ascii="Times New Roman" w:hAnsi="Times New Roman"/>
                      <w:color w:val="000000"/>
                      <w:sz w:val="26"/>
                      <w:szCs w:val="26"/>
                    </w:rPr>
                    <w:t>- Nhiệt độ TB &gt;25</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Không có</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Mùa mưa; mùa </w:t>
                  </w:r>
                </w:p>
              </w:tc>
            </w:tr>
            <w:tr>
              <w:trPr/>
              <w:tc>
                <w:tcPr>
                  <w:tcW w:w="77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Cảnh hô</w:t>
                  </w:r>
                </w:p>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26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rPr>
                  </w:pPr>
                  <w:r>
                    <w:rPr>
                      <w:rFonts w:cs="Times New Roman" w:ascii="Times New Roman" w:hAnsi="Times New Roman"/>
                      <w:b/>
                      <w:color w:val="000000"/>
                      <w:sz w:val="24"/>
                      <w:szCs w:val="24"/>
                    </w:rPr>
                    <w:t>uan</w:t>
                  </w:r>
                </w:p>
                <w:p>
                  <w:pPr>
                    <w:pStyle w:val="Normal"/>
                    <w:jc w:val="both"/>
                    <w:rPr>
                      <w:rFonts w:ascii="Times New Roman" w:hAnsi="Times New Roman" w:cs="Times New Roman"/>
                      <w:color w:val="000000"/>
                      <w:spacing w:val="-10"/>
                      <w:sz w:val="26"/>
                      <w:szCs w:val="26"/>
                    </w:rPr>
                  </w:pPr>
                  <w:r>
                    <w:rPr>
                      <w:rFonts w:cs="Times New Roman" w:ascii="Times New Roman" w:hAnsi="Times New Roman"/>
                      <w:color w:val="000000"/>
                      <w:spacing w:val="-10"/>
                      <w:sz w:val="26"/>
                      <w:szCs w:val="26"/>
                    </w:rPr>
                    <w:t>- Đới cảnh quan rừng nhiệt đới gió mùa</w:t>
                  </w:r>
                </w:p>
                <w:p>
                  <w:pPr>
                    <w:pStyle w:val="Normal"/>
                    <w:jc w:val="both"/>
                    <w:rPr>
                      <w:rFonts w:ascii="Times New Roman" w:hAnsi="Times New Roman" w:cs="Times New Roman"/>
                      <w:color w:val="000000"/>
                      <w:spacing w:val="-10"/>
                      <w:sz w:val="26"/>
                      <w:szCs w:val="26"/>
                    </w:rPr>
                  </w:pPr>
                  <w:r>
                    <w:rPr>
                      <w:rFonts w:cs="Times New Roman" w:ascii="Times New Roman" w:hAnsi="Times New Roman"/>
                      <w:color w:val="000000"/>
                      <w:spacing w:val="-10"/>
                      <w:sz w:val="26"/>
                      <w:szCs w:val="26"/>
                    </w:rPr>
                    <w:t>- Các loài nhiệt đới chiếm ưu thế</w:t>
                  </w:r>
                </w:p>
                <w:p>
                  <w:pPr>
                    <w:pStyle w:val="Normal"/>
                    <w:jc w:val="both"/>
                    <w:rPr>
                      <w:rFonts w:ascii="Times New Roman" w:hAnsi="Times New Roman" w:cs="Times New Roman"/>
                      <w:color w:val="000000"/>
                      <w:sz w:val="26"/>
                      <w:szCs w:val="26"/>
                    </w:rPr>
                  </w:pPr>
                  <w:r>
                    <w:rPr>
                      <w:rFonts w:cs="Times New Roman" w:ascii="Times New Roman" w:hAnsi="Times New Roman"/>
                      <w:color w:val="000000"/>
                      <w:spacing w:val="-10"/>
                      <w:sz w:val="26"/>
                      <w:szCs w:val="26"/>
                    </w:rPr>
                    <w:t>- Ngoài ra: Cận nhiệt đới: dẻ, re... ôn đới: thông, pơmu.. và thú lông dày</w:t>
                  </w:r>
                </w:p>
              </w:tc>
              <w:tc>
                <w:tcPr>
                  <w:tcW w:w="23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Đới rừng cận xích đạo gió mùa</w:t>
                  </w:r>
                </w:p>
                <w:p>
                  <w:pPr>
                    <w:pStyle w:val="Normal"/>
                    <w:jc w:val="both"/>
                    <w:rPr>
                      <w:rFonts w:ascii="Times New Roman" w:hAnsi="Times New Roman" w:cs="Times New Roman"/>
                      <w:color w:val="000000"/>
                      <w:spacing w:val="-14"/>
                      <w:sz w:val="26"/>
                      <w:szCs w:val="26"/>
                    </w:rPr>
                  </w:pPr>
                  <w:r>
                    <w:rPr>
                      <w:rFonts w:cs="Times New Roman" w:ascii="Times New Roman" w:hAnsi="Times New Roman"/>
                      <w:color w:val="000000"/>
                      <w:spacing w:val="-14"/>
                      <w:sz w:val="26"/>
                      <w:szCs w:val="26"/>
                    </w:rPr>
                    <w:t>- Các loài động thực vật cận xích đạo và cây nhiệt đới; Xuất hiện câ</w:t>
                  </w:r>
                </w:p>
              </w:tc>
            </w:tr>
          </w:tbl>
          <w:p>
            <w:pPr>
              <w:pStyle w:val="Normal"/>
              <w:rPr>
                <w:rFonts w:ascii="Times New Roman" w:hAnsi="Times New Roman" w:cs="Times New Roman"/>
                <w:color w:val="000000"/>
                <w:sz w:val="26"/>
                <w:szCs w:val="26"/>
                <w:lang w:val="pt-BR"/>
              </w:rPr>
            </w:pPr>
            <w:r>
              <w:rPr/>
              <w:t xml:space="preserve"> </w:t>
            </w:r>
            <w:r>
              <w:rPr/>
              <w:t xml:space="preserve">chịu </w:t>
            </w:r>
          </w:p>
          <w:p>
            <w:pPr>
              <w:pStyle w:val="Normal"/>
              <w:jc w:val="both"/>
              <w:rPr>
                <w:rFonts w:ascii="Times New Roman" w:hAnsi="Times New Roman" w:cs="Times New Roman"/>
                <w:color w:val="000000"/>
                <w:spacing w:val="-14"/>
                <w:sz w:val="26"/>
                <w:szCs w:val="26"/>
                <w:lang w:val="pt-BR"/>
              </w:rPr>
            </w:pPr>
            <w:r>
              <w:rPr>
                <w:rFonts w:cs="Times New Roman" w:ascii="Times New Roman" w:hAnsi="Times New Roman"/>
                <w:color w:val="000000"/>
                <w:spacing w:val="-14"/>
                <w:sz w:val="26"/>
                <w:szCs w:val="26"/>
                <w:lang w:val="pt-BR"/>
              </w:rPr>
              <w:t>ạn rụng lá theo mùa; ĐV tiêu biểu là thú lớn</w:t>
            </w:r>
          </w:p>
          <w:p>
            <w:pPr>
              <w:pStyle w:val="Normal"/>
              <w:rPr>
                <w:rFonts w:ascii="Times New Roman" w:hAnsi="Times New Roman" w:cs="Times New Roman"/>
                <w:color w:val="000000"/>
                <w:spacing w:val="-14"/>
                <w:sz w:val="26"/>
                <w:szCs w:val="26"/>
                <w:lang w:val="pt-BR"/>
              </w:rPr>
            </w:pPr>
            <w:r>
              <w:rPr>
                <w:rFonts w:cs="Times New Roman" w:ascii="Times New Roman" w:hAnsi="Times New Roman"/>
                <w:color w:val="000000"/>
                <w:spacing w:val="-14"/>
                <w:sz w:val="26"/>
                <w:szCs w:val="26"/>
                <w:lang w:val="pt-BR"/>
              </w:rPr>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pPr>
      <w:r>
        <w:rPr>
          <w:rFonts w:cs="Times New Roman" w:ascii="Times New Roman" w:hAnsi="Times New Roman"/>
          <w:b/>
          <w:bCs/>
          <w:i/>
          <w:color w:val="000000"/>
          <w:sz w:val="26"/>
          <w:szCs w:val="26"/>
          <w:lang w:val="pt-BR"/>
        </w:rPr>
        <w:t>Nội dung 2: Tìm hiểu Nguyên nhân của Thiên nhiên phân hóa Bắc – Nam</w:t>
      </w:r>
    </w:p>
    <w:p>
      <w:pPr>
        <w:pStyle w:val="Normal"/>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Hình thức: Cả lớp</w:t>
      </w:r>
    </w:p>
    <w:p>
      <w:pPr>
        <w:pStyle w:val="Normal"/>
        <w:rPr/>
      </w:pPr>
      <w:r>
        <w:rPr/>
        <w:t>Phương pháp: phát vấn</w:t>
      </w:r>
    </w:p>
    <w:tbl>
      <w:tblPr>
        <w:tblW w:w="9912" w:type="dxa"/>
        <w:jc w:val="left"/>
        <w:tblInd w:w="0" w:type="dxa"/>
        <w:tblLayout w:type="fixed"/>
        <w:tblCellMar>
          <w:top w:w="0" w:type="dxa"/>
          <w:left w:w="108" w:type="dxa"/>
          <w:bottom w:w="0" w:type="dxa"/>
          <w:right w:w="108" w:type="dxa"/>
        </w:tblCellMar>
      </w:tblPr>
      <w:tblGrid>
        <w:gridCol w:w="3756"/>
        <w:gridCol w:w="6156"/>
      </w:tblGrid>
      <w:tr>
        <w:trPr/>
        <w:tc>
          <w:tcPr>
            <w:tcW w:w="37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HĐ CỦA GV VÀ HS</w:t>
            </w:r>
          </w:p>
        </w:tc>
        <w:tc>
          <w:tcPr>
            <w:tcW w:w="61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37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Cả lớp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Bằng kiến thức đã học, trả lời:</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Nguyên nhân nào </w:t>
            </w:r>
            <w:r>
              <w:rPr>
                <w:rFonts w:cs="Times New Roman" w:ascii="Times New Roman" w:hAnsi="Times New Roman"/>
                <w:color w:val="000000"/>
                <w:sz w:val="26"/>
                <w:szCs w:val="26"/>
              </w:rPr>
              <w:t>d</w:t>
            </w:r>
            <w:r>
              <w:rPr>
                <w:rFonts w:cs="Times New Roman" w:ascii="Times New Roman" w:hAnsi="Times New Roman"/>
                <w:color w:val="000000"/>
                <w:sz w:val="26"/>
                <w:szCs w:val="26"/>
              </w:rPr>
              <w:t xml:space="preserve">ẫn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ến sự thay </w:t>
            </w:r>
            <w:r>
              <w:rPr>
                <w:rFonts w:cs="Times New Roman" w:ascii="Times New Roman" w:hAnsi="Times New Roman"/>
                <w:color w:val="000000"/>
                <w:sz w:val="26"/>
                <w:szCs w:val="26"/>
              </w:rPr>
              <w:t>đ</w:t>
            </w:r>
            <w:r>
              <w:rPr>
                <w:rFonts w:cs="Times New Roman" w:ascii="Times New Roman" w:hAnsi="Times New Roman"/>
                <w:color w:val="000000"/>
                <w:sz w:val="26"/>
                <w:szCs w:val="26"/>
              </w:rPr>
              <w:t>ổi thiên nhiên theo chiều Bắc - Nam?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1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1.2 Nguyên nhân: </w:t>
            </w:r>
          </w:p>
          <w:p>
            <w:pPr>
              <w:pStyle w:val="Normal"/>
              <w:tabs>
                <w:tab w:val="clear" w:pos="720"/>
                <w:tab w:val="left" w:pos="540" w:leader="none"/>
              </w:tabs>
              <w:spacing w:lineRule="auto" w:line="312"/>
              <w:jc w:val="both"/>
              <w:rPr/>
            </w:pPr>
            <w:r>
              <w:rPr>
                <w:rFonts w:cs="Times New Roman" w:ascii="Times New Roman" w:hAnsi="Times New Roman"/>
                <w:bCs/>
                <w:iCs/>
                <w:color w:val="000000"/>
                <w:spacing w:val="-4"/>
                <w:sz w:val="26"/>
                <w:szCs w:val="26"/>
                <w:lang w:val="de-DE"/>
              </w:rPr>
              <w:t xml:space="preserve">   </w:t>
            </w:r>
            <w:r>
              <w:rPr>
                <w:rFonts w:cs="Times New Roman" w:ascii="Times New Roman" w:hAnsi="Times New Roman"/>
                <w:bCs/>
                <w:iCs/>
                <w:color w:val="000000"/>
                <w:spacing w:val="-4"/>
                <w:sz w:val="26"/>
                <w:szCs w:val="26"/>
                <w:lang w:val="de-DE"/>
              </w:rPr>
              <w:t>- Lãnh thổ nước ta kéo dài từ bắc xuống nam khoảng 15</w:t>
            </w:r>
            <w:r>
              <w:rPr>
                <w:rFonts w:cs="Times New Roman" w:ascii="Times New Roman" w:hAnsi="Times New Roman"/>
                <w:bCs/>
                <w:iCs/>
                <w:color w:val="000000"/>
                <w:spacing w:val="-4"/>
                <w:sz w:val="26"/>
                <w:szCs w:val="26"/>
                <w:vertAlign w:val="superscript"/>
                <w:lang w:val="de-DE"/>
              </w:rPr>
              <w:t>0</w:t>
            </w:r>
            <w:r>
              <w:rPr>
                <w:rFonts w:cs="Times New Roman" w:ascii="Times New Roman" w:hAnsi="Times New Roman"/>
                <w:bCs/>
                <w:iCs/>
                <w:color w:val="000000"/>
                <w:spacing w:val="-4"/>
                <w:sz w:val="26"/>
                <w:szCs w:val="26"/>
                <w:lang w:val="de-DE"/>
              </w:rPr>
              <w:t xml:space="preserve"> vĩ tuyến. Vị trí của phần lãnh thổ phía Bắc và phía Nam.</w:t>
            </w:r>
          </w:p>
          <w:p>
            <w:pPr>
              <w:pStyle w:val="Normal"/>
              <w:tabs>
                <w:tab w:val="clear" w:pos="720"/>
                <w:tab w:val="left" w:pos="540" w:leader="none"/>
              </w:tabs>
              <w:spacing w:lineRule="auto" w:line="312"/>
              <w:jc w:val="both"/>
              <w:rPr>
                <w:rFonts w:ascii="Times New Roman" w:hAnsi="Times New Roman" w:cs="Times New Roman"/>
                <w:bCs/>
                <w:iCs/>
                <w:color w:val="000000"/>
                <w:spacing w:val="-4"/>
                <w:sz w:val="26"/>
                <w:szCs w:val="26"/>
                <w:lang w:val="de-DE"/>
              </w:rPr>
            </w:pPr>
            <w:r>
              <w:rPr>
                <w:rFonts w:cs="Times New Roman" w:ascii="Times New Roman" w:hAnsi="Times New Roman"/>
                <w:bCs/>
                <w:iCs/>
                <w:color w:val="000000"/>
                <w:spacing w:val="-4"/>
                <w:sz w:val="26"/>
                <w:szCs w:val="26"/>
                <w:lang w:val="de-DE"/>
              </w:rPr>
              <w:t xml:space="preserve">  </w:t>
            </w:r>
            <w:r>
              <w:rPr>
                <w:rFonts w:cs="Times New Roman" w:ascii="Times New Roman" w:hAnsi="Times New Roman"/>
                <w:bCs/>
                <w:iCs/>
                <w:color w:val="000000"/>
                <w:spacing w:val="-4"/>
                <w:sz w:val="26"/>
                <w:szCs w:val="26"/>
                <w:lang w:val="de-DE"/>
              </w:rPr>
              <w:t>- Tác động của gió mùa đông bắc và các khối khí khác.</w:t>
            </w:r>
          </w:p>
          <w:p>
            <w:pPr>
              <w:pStyle w:val="Normal"/>
              <w:tabs>
                <w:tab w:val="clear" w:pos="720"/>
                <w:tab w:val="left" w:pos="540" w:leader="none"/>
              </w:tabs>
              <w:spacing w:lineRule="auto" w:line="312"/>
              <w:jc w:val="both"/>
              <w:rPr>
                <w:rFonts w:ascii="Times New Roman" w:hAnsi="Times New Roman" w:cs="Times New Roman"/>
                <w:bCs/>
                <w:iCs/>
                <w:color w:val="000000"/>
                <w:spacing w:val="-4"/>
                <w:sz w:val="26"/>
                <w:szCs w:val="26"/>
                <w:lang w:val="de-DE"/>
              </w:rPr>
            </w:pPr>
            <w:r>
              <w:rPr>
                <w:rFonts w:cs="Times New Roman" w:ascii="Times New Roman" w:hAnsi="Times New Roman"/>
                <w:bCs/>
                <w:iCs/>
                <w:color w:val="000000"/>
                <w:spacing w:val="-4"/>
                <w:sz w:val="26"/>
                <w:szCs w:val="26"/>
                <w:lang w:val="de-DE"/>
              </w:rPr>
              <w:t xml:space="preserve">  </w:t>
            </w:r>
            <w:r>
              <w:rPr>
                <w:rFonts w:cs="Times New Roman" w:ascii="Times New Roman" w:hAnsi="Times New Roman"/>
                <w:bCs/>
                <w:iCs/>
                <w:color w:val="000000"/>
                <w:spacing w:val="-4"/>
                <w:sz w:val="26"/>
                <w:szCs w:val="26"/>
                <w:lang w:val="de-DE"/>
              </w:rPr>
              <w:t>- Ảnh hưởng của bức chắn địa hình.</w:t>
            </w:r>
          </w:p>
          <w:p>
            <w:pPr>
              <w:pStyle w:val="Normal"/>
              <w:jc w:val="both"/>
              <w:rPr>
                <w:rFonts w:ascii="Times New Roman" w:hAnsi="Times New Roman" w:cs="Times New Roman"/>
                <w:b/>
                <w:bCs/>
                <w:iCs/>
                <w:color w:val="000000"/>
                <w:spacing w:val="-4"/>
                <w:sz w:val="26"/>
                <w:szCs w:val="26"/>
                <w:lang w:val="de-DE"/>
              </w:rPr>
            </w:pPr>
            <w:r>
              <w:rPr>
                <w:rFonts w:cs="Times New Roman" w:ascii="Times New Roman" w:hAnsi="Times New Roman"/>
                <w:b/>
                <w:bCs/>
                <w:iCs/>
                <w:color w:val="000000"/>
                <w:spacing w:val="-4"/>
                <w:sz w:val="26"/>
                <w:szCs w:val="26"/>
                <w:lang w:val="de-DE"/>
              </w:rPr>
            </w:r>
          </w:p>
          <w:p>
            <w:pPr>
              <w:pStyle w:val="Normal"/>
              <w:numPr>
                <w:ilvl w:val="0"/>
                <w:numId w:val="8"/>
              </w:numPr>
              <w:jc w:val="both"/>
              <w:rPr>
                <w:rFonts w:ascii="Times New Roman" w:hAnsi="Times New Roman" w:cs="Times New Roman"/>
                <w:b/>
                <w:bCs/>
                <w:color w:val="000000"/>
                <w:sz w:val="26"/>
                <w:szCs w:val="26"/>
              </w:rPr>
            </w:pPr>
            <w:r>
              <w:rPr>
                <w:rFonts w:cs="Times New Roman" w:ascii="Times New Roman" w:hAnsi="Times New Roman"/>
                <w:color w:val="000000"/>
                <w:sz w:val="26"/>
                <w:szCs w:val="26"/>
              </w:rPr>
              <w:t>Sự thay đổi của khí hậu từ Bắc vào Nam theo vĩ độ (2 yếu tố nhiệt độ và gió) =&gt; Sự thay đổi cảnh quan địa lí</w:t>
            </w:r>
          </w:p>
        </w:tc>
      </w:tr>
    </w:tbl>
    <w:p>
      <w:pPr>
        <w:pStyle w:val="Normal"/>
        <w:rPr/>
      </w:pPr>
      <w:r>
        <w:rPr/>
        <w:t>Hoạt động 3: luyện tập</w:t>
      </w:r>
    </w:p>
    <w:tbl>
      <w:tblPr>
        <w:tblW w:w="9889" w:type="dxa"/>
        <w:jc w:val="left"/>
        <w:tblInd w:w="0" w:type="dxa"/>
        <w:tblLayout w:type="fixed"/>
        <w:tblCellMar>
          <w:top w:w="0" w:type="dxa"/>
          <w:left w:w="108" w:type="dxa"/>
          <w:bottom w:w="0" w:type="dxa"/>
          <w:right w:w="108" w:type="dxa"/>
        </w:tblCellMar>
      </w:tblPr>
      <w:tblGrid>
        <w:gridCol w:w="6771"/>
        <w:gridCol w:w="3118"/>
      </w:tblGrid>
      <w:tr>
        <w:trPr/>
        <w:tc>
          <w:tcPr>
            <w:tcW w:w="677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311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w:t>
            </w:r>
          </w:p>
        </w:tc>
      </w:tr>
      <w:tr>
        <w:trPr/>
        <w:tc>
          <w:tcPr>
            <w:tcW w:w="6771"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rPr>
            </w:pPr>
            <w:r>
              <w:rPr>
                <w:rFonts w:cs="Times New Roman" w:ascii="Times New Roman" w:hAnsi="Times New Roman"/>
                <w:b/>
                <w:color w:val="000000"/>
                <w:sz w:val="26"/>
                <w:szCs w:val="26"/>
              </w:rPr>
              <w:t>GV đưa câu hỏi, gọi HS trả lời, giải thích vì sao</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w:t>
            </w:r>
            <w:r>
              <w:rPr>
                <w:rFonts w:cs="Times New Roman" w:ascii="Times New Roman" w:hAnsi="Times New Roman"/>
                <w:color w:val="000000"/>
                <w:sz w:val="26"/>
                <w:szCs w:val="26"/>
              </w:rPr>
              <w:t xml:space="preserve"> Ở nước ta, nơi có chế độ khí hậu với mùa hạ nóng ẩm, mùa đông lạnh khô, hai mùa chuyển tiếp xuân, thu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Khu vực phía nam vĩ tuyến 16ºB.</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Khu vực phía đông dãy Trường Sơn.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Khu vực phía bắc vĩ tuyến 16ºB.</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D. Khu vực Tây Nguyên và Nam Bộ.</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xml:space="preserve"> Mưa phùn là loại mưa: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Diễn ra vào đầu mùa đông ở miền Bắc.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Diễn ra ở đồng bằng và ven biển miền Bắc vào đầu mùa đông.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Diễn ra vào nửa sau mùa đông ở miền Bắc.</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Diễn ra ở đồng bằng và ven biển miền Bắc vào nửa sau mùa đông.</w:t>
            </w:r>
          </w:p>
        </w:tc>
        <w:tc>
          <w:tcPr>
            <w:tcW w:w="311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1. A. Khu vực phía nam vĩ tuyến 16ºB.</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2.D. Diễn ra ở đồng bằng và ven biển miền Bắc vào nửa sau mùa đông.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Hoạt động 4: Vận dụng</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Tại sao miền Bắc nước ta lại có 2-3 tháng nhiệt độ dưới 18</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Nếu không có ảnh hưởng của gió mùa mùa đông thì cảnh quan thiên nhiên ở miền Bắc nước ta sẽ như thế nào?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Vào tháng 1, cảnh quan thiên nhiên nước ta thay đổi như thế nào khi đi từ Bắc vào Nam?</w:t>
      </w:r>
    </w:p>
    <w:p>
      <w:pPr>
        <w:pStyle w:val="Normal"/>
        <w:jc w:val="both"/>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jc w:val="both"/>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Hoạt động 5: Tìm tòi, sáng tạo</w:t>
      </w:r>
    </w:p>
    <w:p>
      <w:pPr>
        <w:pStyle w:val="Normal"/>
        <w:jc w:val="both"/>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Em đã nghe bài hát Trường Sơn Đông, Trường Sơn Tây chưa? bài hát đó nói lên điều gì? về luyện hát để tiết sau cô trò cùng tìm hiểu nhé.</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pPr>
      <w:r>
        <w:rPr>
          <w:rFonts w:cs="Times New Roman" w:ascii="Times New Roman" w:hAnsi="Times New Roman"/>
          <w:b/>
          <w:color w:val="000000"/>
          <w:sz w:val="26"/>
          <w:szCs w:val="26"/>
          <w:lang w:val="pt-BR"/>
        </w:rPr>
        <w:t>4. Tổng kết - đánh giá:</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ab/>
        <w:t>- Giáo viên chốt lại KTCB.</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 Gọi HS hát một bài thể hiện sự phân hóa thiên nhiên theo chiểu Bắc Nam.</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 xml:space="preserve">- Giải thích hiện tượng thời tiết trong câu thơ của Tản Đà: </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Hải Vân đèo lớn vừa qua</w:t>
      </w:r>
    </w:p>
    <w:p>
      <w:pPr>
        <w:pStyle w:val="Normal"/>
        <w:tabs>
          <w:tab w:val="clear" w:pos="720"/>
          <w:tab w:val="left" w:pos="3135" w:leader="none"/>
        </w:tabs>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ab/>
        <w:t xml:space="preserve"> Mưa xuân ai bỗng đổi ra nắng hè</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Hướng dẫn học sinh Bài tập 1 – SGK Địa lí 12 trang 50</w:t>
      </w:r>
    </w:p>
    <w:p>
      <w:pPr>
        <w:pStyle w:val="Normal"/>
        <w:spacing w:lineRule="atLeast" w:line="240"/>
        <w:rPr/>
      </w:pPr>
      <w:r>
        <w:rPr>
          <w:rFonts w:cs="Times New Roman" w:ascii="Times New Roman" w:hAnsi="Times New Roman"/>
          <w:i/>
          <w:color w:val="000000"/>
          <w:sz w:val="26"/>
          <w:szCs w:val="26"/>
        </w:rPr>
        <w:t xml:space="preserve">   </w:t>
      </w:r>
      <w:r>
        <w:rPr>
          <w:rFonts w:cs="Times New Roman" w:ascii="Times New Roman" w:hAnsi="Times New Roman"/>
          <w:b/>
          <w:bCs/>
          <w:i/>
          <w:iCs/>
          <w:color w:val="000000"/>
          <w:sz w:val="26"/>
          <w:szCs w:val="26"/>
        </w:rPr>
        <w:t>Chú ý:</w:t>
      </w:r>
      <w:r>
        <w:rPr>
          <w:rFonts w:cs="Times New Roman" w:ascii="Times New Roman" w:hAnsi="Times New Roman"/>
          <w:i/>
          <w:color w:val="000000"/>
          <w:sz w:val="26"/>
          <w:szCs w:val="26"/>
        </w:rPr>
        <w:t xml:space="preserve"> yêu cầu của bài chỉ là </w:t>
      </w:r>
      <w:r>
        <w:rPr>
          <w:rFonts w:cs="Times New Roman" w:ascii="Times New Roman" w:hAnsi="Times New Roman"/>
          <w:b/>
          <w:i/>
          <w:color w:val="000000"/>
          <w:sz w:val="26"/>
          <w:szCs w:val="26"/>
        </w:rPr>
        <w:t>nhận xét và so sánh, không yêu cầu phải giải thích.</w:t>
      </w:r>
    </w:p>
    <w:p>
      <w:pPr>
        <w:pStyle w:val="Normal"/>
        <w:spacing w:lineRule="atLeast" w:line="240"/>
        <w:rPr>
          <w:rFonts w:ascii="Times New Roman" w:hAnsi="Times New Roman" w:cs="Times New Roman"/>
          <w:color w:val="000000"/>
          <w:sz w:val="26"/>
          <w:szCs w:val="26"/>
        </w:rPr>
      </w:pPr>
      <w:r>
        <w:rPr>
          <w:rFonts w:cs="Times New Roman" w:ascii="Times New Roman" w:hAnsi="Times New Roman"/>
          <w:color w:val="000000"/>
          <w:sz w:val="26"/>
          <w:szCs w:val="26"/>
        </w:rPr>
        <w:t>Cụ thể:</w:t>
      </w:r>
    </w:p>
    <w:p>
      <w:pPr>
        <w:pStyle w:val="Normal"/>
        <w:spacing w:lineRule="atLeast" w:line="240"/>
        <w:jc w:val="both"/>
        <w:rPr/>
      </w:pPr>
      <w:r>
        <w:rPr>
          <w:color w:val="000000"/>
          <w:sz w:val="26"/>
          <w:szCs w:val="26"/>
        </w:rPr>
        <w:t xml:space="preserve">- </w:t>
      </w:r>
      <w:r>
        <w:rPr>
          <w:rFonts w:cs="Times New Roman" w:ascii="Times New Roman" w:hAnsi="Times New Roman"/>
          <w:color w:val="000000"/>
          <w:sz w:val="26"/>
          <w:szCs w:val="26"/>
        </w:rPr>
        <w:t xml:space="preserve">Chế độ nhiệt: Nhiệt độ TB năm của Hà Nội thấp hơn TP. Hồ Chí Minh nhưng chế độ nhiệt của TP. Hồ Chí Minh điều hòa hơn, còn ở Hà Nội có sự phân mùa. </w:t>
      </w:r>
    </w:p>
    <w:p>
      <w:pPr>
        <w:pStyle w:val="Normal"/>
        <w:spacing w:lineRule="atLeast" w:line="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Nhiệt độ TB tháng lạnh nhất…</w:t>
      </w:r>
    </w:p>
    <w:p>
      <w:pPr>
        <w:pStyle w:val="Normal"/>
        <w:spacing w:lineRule="atLeast" w:line="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Nhiệt độ TB tháng nóng nhất …</w:t>
      </w:r>
    </w:p>
    <w:p>
      <w:pPr>
        <w:pStyle w:val="Normal"/>
        <w:spacing w:lineRule="atLeast" w:line="240"/>
        <w:jc w:val="both"/>
        <w:rPr/>
      </w:pPr>
      <w:r>
        <w:rPr>
          <w:rFonts w:eastAsia="Wingdings" w:cs="Wingdings" w:ascii="Wingdings" w:hAnsi="Wingdings"/>
          <w:color w:val="000000"/>
          <w:sz w:val="26"/>
          <w:szCs w:val="26"/>
        </w:rPr>
        <w:sym w:font="Wingdings" w:char="f0e0"/>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biên độ nhiệt độ TB năm ở Hà Nội khá cao, đạt 12,5</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 còn ở TP. Hồ Chí Minh chỉ chênh nhau rất ít, biên độ nhiệt TB năm là 3,2</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spacing w:lineRule="atLeast" w:line="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Kết luận: Trong chế độ nhiệt, Hà Nội có một mùa nóng và một mùa lạnh, biên độ nhiệt TB năm khá cao. Tp. Hồ Chí Minh quanh năm nóng, chế độ nhiệt điều hòa hơn.</w:t>
      </w:r>
    </w:p>
    <w:p>
      <w:pPr>
        <w:pStyle w:val="Normal"/>
        <w:spacing w:lineRule="atLeast" w:line="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Chế độ mưa:        + So sánh tổng lượng mưa </w:t>
      </w:r>
    </w:p>
    <w:p>
      <w:pPr>
        <w:pStyle w:val="Normal"/>
        <w:spacing w:lineRule="atLeast" w:line="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phân mùa: mùa mưa và mùa khô, thời gian mùa mưa.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Đọc và tìm hiểu trước mội dung phân hóa đông Tây, theo độ cao. </w:t>
      </w:r>
    </w:p>
    <w:tbl>
      <w:tblPr>
        <w:tblW w:w="10123" w:type="dxa"/>
        <w:jc w:val="center"/>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Tiết 12                                                                            Ngày soạn: 3 tháng 11 năm 2016</w:t>
      </w:r>
    </w:p>
    <w:p>
      <w:pPr>
        <w:pStyle w:val="Normal"/>
        <w:jc w:val="center"/>
        <w:rPr/>
      </w:pPr>
      <w:r>
        <w:rPr>
          <w:rFonts w:cs="Times New Roman" w:ascii="Times New Roman" w:hAnsi="Times New Roman"/>
          <w:b/>
          <w:color w:val="000000"/>
        </w:rPr>
        <w:t xml:space="preserve">THIÊN NHIÊN PHÂN HOÁ </w:t>
      </w:r>
      <w:r>
        <w:rPr>
          <w:rFonts w:cs="Times New Roman" w:ascii="Times New Roman" w:hAnsi="Times New Roman"/>
          <w:b/>
          <w:color w:val="000000"/>
        </w:rPr>
        <w:t>Đ</w:t>
      </w:r>
      <w:r>
        <w:rPr>
          <w:rFonts w:cs="Times New Roman" w:ascii="Times New Roman" w:hAnsi="Times New Roman"/>
          <w:b/>
          <w:color w:val="000000"/>
        </w:rPr>
        <w:t>A DẠNG</w:t>
      </w:r>
      <w:r>
        <w:rPr>
          <w:rFonts w:cs="Times New Roman" w:ascii="Times New Roman" w:hAnsi="Times New Roman"/>
          <w:color w:val="000000"/>
        </w:rPr>
        <w:t xml:space="preserve"> </w:t>
      </w:r>
      <w:r>
        <w:rPr>
          <w:rFonts w:cs="Times New Roman" w:ascii="Times New Roman" w:hAnsi="Times New Roman"/>
          <w:b/>
          <w:color w:val="000000"/>
        </w:rPr>
        <w:t>(</w:t>
      </w:r>
      <w:r>
        <w:rPr>
          <w:rFonts w:cs="Times New Roman" w:ascii="Times New Roman" w:hAnsi="Times New Roman"/>
          <w:i/>
          <w:color w:val="000000"/>
          <w:sz w:val="32"/>
          <w:szCs w:val="26"/>
        </w:rPr>
        <w:t>tiết 2)</w:t>
      </w:r>
      <w:r>
        <w:rPr>
          <w:rFonts w:cs="Times New Roman" w:ascii="Times New Roman" w:hAnsi="Times New Roman"/>
          <w:color w:val="000000"/>
          <w:sz w:val="32"/>
          <w:szCs w:val="26"/>
        </w:rPr>
        <w:t xml:space="preserve"> </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 MỤC TIÊU BÀI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 xml:space="preserve">1. Kiến thức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Biết được sự phân hoá thiên nhiên từ Đông sang Tây theo 3 dải: Biển, thềm lục địa; Vùng đồng bằng ven biển; Vùng đồi núi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Hiểu được sự phân hoá thiên nhiên theo chiều Đông – Tây, trước hết do sự phân hoá địa hình và sự tác động kết hợp của địa hình với sự tác động của các khối khí qua lãnh thổ.</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Hiểu được sự phân hoá thiên nhiên theo độ cao: Đặc điểm khí hậu, các loại đất chính, hệ sinh thái 3 đai cao ở Việt Nam; Nhận thức được mối liên hệ có quy luật trong sự phân hoá thổ nhưỡng và sinh vật.</w:t>
      </w:r>
    </w:p>
    <w:p>
      <w:pPr>
        <w:pStyle w:val="Normal"/>
        <w:rPr/>
      </w:pPr>
      <w:r>
        <w:rPr>
          <w:rFonts w:cs="Times New Roman" w:ascii="Times New Roman" w:hAnsi="Times New Roman"/>
          <w:b/>
          <w:bCs/>
          <w:i/>
          <w:color w:val="000000"/>
          <w:sz w:val="26"/>
          <w:szCs w:val="26"/>
        </w:rPr>
        <w:t xml:space="preserve">2. Kỹ năng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Đọc, phân tích bản đồ, bảng số liệu.</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Khai thác kiến thức từ bản đồ, Aslats.</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3.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pPr>
      <w:r>
        <w:rPr>
          <w:rFonts w:cs="Times New Roman" w:ascii="Times New Roman" w:hAnsi="Times New Roman"/>
          <w:b/>
          <w:i/>
          <w:color w:val="000000"/>
          <w:sz w:val="26"/>
          <w:szCs w:val="26"/>
        </w:rPr>
        <w:t>1. Giáo viên</w:t>
      </w:r>
      <w:r>
        <w:rPr>
          <w:rFonts w:cs="Times New Roman" w:ascii="Times New Roman" w:hAnsi="Times New Roman"/>
          <w:color w:val="000000"/>
          <w:sz w:val="26"/>
          <w:szCs w:val="26"/>
        </w:rPr>
        <w:t>: - Bản đồ TNVN, (Bản đồ hành chính Việt Nam)</w:t>
      </w:r>
    </w:p>
    <w:p>
      <w:pPr>
        <w:pStyle w:val="Normal"/>
        <w:rPr>
          <w:rFonts w:ascii="Times New Roman" w:hAnsi="Times New Roman" w:cs="Times New Roman"/>
          <w:color w:val="000000"/>
          <w:sz w:val="26"/>
          <w:szCs w:val="26"/>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 xml:space="preserve"> Vở ghi, Át lát, vở bài tập, xem và chuẩn bị nội dung liên quan đến bài học.</w:t>
        <w:tab/>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pPr>
      <w:r>
        <w:rPr>
          <w:rFonts w:cs="Times New Roman" w:ascii="Times New Roman" w:hAnsi="Times New Roman"/>
          <w:b/>
          <w:bCs/>
          <w:i/>
          <w:color w:val="000000"/>
          <w:sz w:val="26"/>
          <w:szCs w:val="26"/>
        </w:rPr>
        <w:t>1. Ổn định tổ chức 1p</w:t>
      </w:r>
      <w:r>
        <w:rPr/>
        <w: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i/>
          <w:color w:val="000000"/>
          <w:sz w:val="26"/>
          <w:szCs w:val="26"/>
        </w:rPr>
        <w:t>2. Kiểm tra bài cũ</w:t>
      </w:r>
      <w:r>
        <w:rPr>
          <w:rFonts w:cs="Times New Roman" w:ascii="Times New Roman" w:hAnsi="Times New Roman"/>
          <w:color w:val="000000"/>
          <w:sz w:val="26"/>
          <w:szCs w:val="26"/>
        </w:rPr>
        <w:t xml:space="preserve"> </w:t>
      </w:r>
      <w:r>
        <w:rPr>
          <w:rFonts w:cs="Times New Roman" w:ascii="Times New Roman" w:hAnsi="Times New Roman"/>
          <w:b/>
          <w:i/>
          <w:color w:val="000000"/>
          <w:sz w:val="26"/>
          <w:szCs w:val="26"/>
        </w:rPr>
        <w:t>7 p</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1. Trình bày sự phân hóa thiên nhiên lãnh thổ phía Bắc (phía Nam) nước ta?</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2. Tại sao lại có sự phân hóa mùa khác biệt giữa 2 phần lãnh thổ?</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 33 phut</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Khởi động</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Gọi 1 HS hát bài "Sợi nhớ, sợi thương", hoặc bài "Trường Sơn Đông, trường Sơn Tây", hoặc GV đọc cho HS nghe hai câu thơ:</w:t>
      </w:r>
    </w:p>
    <w:p>
      <w:pPr>
        <w:pStyle w:val="Normal"/>
        <w:jc w:val="center"/>
        <w:rPr>
          <w:rFonts w:ascii="Times New Roman" w:hAnsi="Times New Roman" w:cs="Times New Roman"/>
          <w:bCs/>
          <w:i/>
          <w:i/>
          <w:iCs/>
          <w:color w:val="000000"/>
          <w:sz w:val="26"/>
          <w:szCs w:val="26"/>
        </w:rPr>
      </w:pPr>
      <w:r>
        <w:rPr>
          <w:rFonts w:cs="Times New Roman" w:ascii="Times New Roman" w:hAnsi="Times New Roman"/>
          <w:bCs/>
          <w:i/>
          <w:iCs/>
          <w:color w:val="000000"/>
          <w:sz w:val="26"/>
          <w:szCs w:val="26"/>
        </w:rPr>
        <w:t>“</w:t>
      </w:r>
      <w:r>
        <w:rPr>
          <w:rFonts w:cs="Times New Roman" w:ascii="Times New Roman" w:hAnsi="Times New Roman"/>
          <w:bCs/>
          <w:i/>
          <w:iCs/>
          <w:color w:val="000000"/>
          <w:sz w:val="26"/>
          <w:szCs w:val="26"/>
        </w:rPr>
        <w:t>Trường Sơn Đông, Trường Sơn Tây.</w:t>
      </w:r>
    </w:p>
    <w:p>
      <w:pPr>
        <w:pStyle w:val="Normal"/>
        <w:jc w:val="center"/>
        <w:rPr>
          <w:rFonts w:ascii="Times New Roman" w:hAnsi="Times New Roman" w:cs="Times New Roman"/>
          <w:bCs/>
          <w:i/>
          <w:i/>
          <w:iCs/>
          <w:color w:val="000000"/>
          <w:sz w:val="26"/>
          <w:szCs w:val="26"/>
        </w:rPr>
      </w:pPr>
      <w:r>
        <w:rPr>
          <w:rFonts w:cs="Times New Roman" w:ascii="Times New Roman" w:hAnsi="Times New Roman"/>
          <w:bCs/>
          <w:i/>
          <w:iCs/>
          <w:color w:val="000000"/>
          <w:sz w:val="26"/>
          <w:szCs w:val="26"/>
        </w:rPr>
        <w:t>Bên nắng đốt, bên mưa quay”</w:t>
      </w:r>
    </w:p>
    <w:p>
      <w:pPr>
        <w:pStyle w:val="Normal"/>
        <w:jc w:val="both"/>
        <w:rPr/>
      </w:pPr>
      <w:r>
        <w:rPr>
          <w:rFonts w:cs="Times New Roman" w:ascii="Times New Roman" w:hAnsi="Times New Roman"/>
          <w:bCs/>
          <w:i/>
          <w:color w:val="000000"/>
          <w:sz w:val="26"/>
          <w:szCs w:val="26"/>
        </w:rPr>
        <w:t xml:space="preserve">          </w:t>
      </w:r>
      <w:r>
        <w:rPr>
          <w:rFonts w:cs="Times New Roman" w:ascii="Times New Roman" w:hAnsi="Times New Roman"/>
          <w:bCs/>
          <w:color w:val="000000"/>
          <w:sz w:val="26"/>
          <w:szCs w:val="26"/>
        </w:rPr>
        <w:t>Những câu hát trên nhắc tới đặc điểm nào của  thiên nhiên nước ta. Vì sao có đặc điểm đó? Gọi HS trả lời, GV căn cứ vào câu trả lời của HS để vào bài.</w:t>
      </w:r>
    </w:p>
    <w:p>
      <w:pPr>
        <w:pStyle w:val="Normal"/>
        <w:jc w:val="both"/>
        <w:rPr/>
      </w:pPr>
      <w:r>
        <w:rPr>
          <w:rFonts w:eastAsia="Wingdings" w:cs="Wingdings" w:ascii="Wingdings" w:hAnsi="Wingdings"/>
          <w:bCs/>
          <w:color w:val="000000"/>
          <w:sz w:val="26"/>
          <w:szCs w:val="26"/>
        </w:rPr>
        <w:sym w:font="Wingdings" w:char="f0e0"/>
      </w: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chúng ta sẽ tìm hiểu trong bài học hôm nay</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 </w:t>
      </w:r>
      <w:r>
        <w:rPr>
          <w:rFonts w:cs="Times New Roman" w:ascii="Times New Roman" w:hAnsi="Times New Roman"/>
          <w:b/>
          <w:bCs/>
          <w:color w:val="000000"/>
          <w:sz w:val="26"/>
          <w:szCs w:val="26"/>
        </w:rPr>
        <w:t>Nội dung 1: Tìm hiểu Nguyên nhân của Thiên nhiên phân hóa Đông – Tây, 15phut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cặp đôi, cả lớp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Thảo luận, đàm thoại, khai thác hình ảnh</w:t>
      </w:r>
    </w:p>
    <w:tbl>
      <w:tblPr>
        <w:tblW w:w="9912" w:type="dxa"/>
        <w:jc w:val="left"/>
        <w:tblInd w:w="0" w:type="dxa"/>
        <w:tblLayout w:type="fixed"/>
        <w:tblCellMar>
          <w:top w:w="0" w:type="dxa"/>
          <w:left w:w="108" w:type="dxa"/>
          <w:bottom w:w="0" w:type="dxa"/>
          <w:right w:w="108" w:type="dxa"/>
        </w:tblCellMar>
      </w:tblPr>
      <w:tblGrid>
        <w:gridCol w:w="3756"/>
        <w:gridCol w:w="6156"/>
      </w:tblGrid>
      <w:tr>
        <w:trPr/>
        <w:tc>
          <w:tcPr>
            <w:tcW w:w="37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HĐ CỦA GV VÀ HS</w:t>
            </w:r>
          </w:p>
        </w:tc>
        <w:tc>
          <w:tcPr>
            <w:tcW w:w="615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NỘI DUNG CHÍNH</w:t>
            </w:r>
          </w:p>
        </w:tc>
      </w:tr>
      <w:tr>
        <w:trPr/>
        <w:tc>
          <w:tcPr>
            <w:tcW w:w="37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1: Gv chia nhóm giao nhiệm vụ</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1: tìm hiểu đặc điểm vùng biển và thềm lục địa.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2: Tìm hiểu đặc điểm vùng đồng bằng.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3: Tìm hiểu đặc điểm vùng đồi núi.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pPr>
            <w:r>
              <w:rPr>
                <w:rFonts w:cs="Times New Roman" w:ascii="Times New Roman" w:hAnsi="Times New Roman"/>
                <w:color w:val="000000"/>
                <w:sz w:val="26"/>
                <w:szCs w:val="26"/>
              </w:rPr>
              <w:t>Bước 2: HS tìm hiểu, trình bày.</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3: GV nhận xét, bổ sung.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Nguyên nhân nào dẫn tới sự phân hóa của thiên nhiên theo Đông –Tây.</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Gọi Hs trả lời</w:t>
            </w:r>
          </w:p>
          <w:p>
            <w:pPr>
              <w:pStyle w:val="Normal"/>
              <w:rPr/>
            </w:pPr>
            <w:r>
              <w:rPr>
                <w:rFonts w:cs="Times New Roman" w:ascii="Times New Roman" w:hAnsi="Times New Roman"/>
                <w:color w:val="000000"/>
                <w:sz w:val="26"/>
                <w:szCs w:val="26"/>
              </w:rPr>
              <w:t>- Gv nhận xét, chuẩn kiến thức</w:t>
            </w:r>
          </w:p>
        </w:tc>
        <w:tc>
          <w:tcPr>
            <w:tcW w:w="615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pPr>
            <w:r>
              <w:rPr>
                <w:rFonts w:cs="Times New Roman" w:ascii="Times New Roman" w:hAnsi="Times New Roman"/>
                <w:b/>
                <w:bCs/>
                <w:color w:val="000000"/>
                <w:sz w:val="26"/>
                <w:szCs w:val="26"/>
              </w:rPr>
              <w:t xml:space="preserve">II. Thiên nhiên phân hoá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ông – Tây</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1 Biểu hiện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Đi từ Đông sang Tây có vùng biền và thềm lục địa, đồng bằng, đồi núi có mối quan hệ chặt chẽ với nhau</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pPr>
            <w:r>
              <w:rPr>
                <w:rFonts w:cs="Times New Roman" w:ascii="Times New Roman" w:hAnsi="Times New Roman"/>
                <w:b/>
                <w:color w:val="000000"/>
                <w:sz w:val="26"/>
                <w:szCs w:val="26"/>
              </w:rPr>
              <w:t>a. Vùng biển và thềm lục địa: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Phía Bắc và phía Nam</w:t>
            </w:r>
          </w:p>
          <w:p>
            <w:pPr>
              <w:pStyle w:val="Normal"/>
              <w:jc w:val="both"/>
              <w:rPr/>
            </w:pPr>
            <w:r>
              <w:rPr>
                <w:rFonts w:cs="Times New Roman" w:ascii="Times New Roman" w:hAnsi="Times New Roman"/>
                <w:color w:val="000000"/>
                <w:sz w:val="26"/>
                <w:szCs w:val="26"/>
              </w:rPr>
              <w:t xml:space="preserve">Vùng biển nông, thềm lục địa rộng, có nhiều </w:t>
            </w:r>
            <w:r>
              <w:rPr>
                <w:rFonts w:cs="Times New Roman" w:ascii="Times New Roman" w:hAnsi="Times New Roman"/>
                <w:color w:val="000000"/>
                <w:sz w:val="26"/>
                <w:szCs w:val="26"/>
              </w:rPr>
              <w:t>đ</w:t>
            </w:r>
            <w:r>
              <w:rPr>
                <w:rFonts w:cs="Times New Roman" w:ascii="Times New Roman" w:hAnsi="Times New Roman"/>
                <w:color w:val="000000"/>
                <w:sz w:val="26"/>
                <w:szCs w:val="26"/>
              </w:rPr>
              <w:t>ảo ven bờ</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Miền Trung</w:t>
            </w:r>
          </w:p>
          <w:p>
            <w:pPr>
              <w:pStyle w:val="Normal"/>
              <w:jc w:val="both"/>
              <w:rPr/>
            </w:pPr>
            <w:r>
              <w:rPr>
                <w:rFonts w:cs="Times New Roman" w:ascii="Times New Roman" w:hAnsi="Times New Roman"/>
                <w:color w:val="000000"/>
                <w:spacing w:val="-8"/>
                <w:sz w:val="26"/>
                <w:szCs w:val="26"/>
              </w:rPr>
              <w:t xml:space="preserve">        </w:t>
            </w:r>
            <w:r>
              <w:rPr>
                <w:rFonts w:cs="Times New Roman" w:ascii="Times New Roman" w:hAnsi="Times New Roman"/>
                <w:color w:val="000000"/>
                <w:spacing w:val="-8"/>
                <w:sz w:val="26"/>
                <w:szCs w:val="26"/>
              </w:rPr>
              <w:t>Vùng biển sâu, thềm lục địa hẹp.</w:t>
            </w:r>
          </w:p>
          <w:p>
            <w:pPr>
              <w:pStyle w:val="Normal"/>
              <w:jc w:val="both"/>
              <w:rPr/>
            </w:pPr>
            <w:r>
              <w:rPr>
                <w:rFonts w:cs="Times New Roman" w:ascii="Times New Roman" w:hAnsi="Times New Roman"/>
                <w:color w:val="000000"/>
                <w:spacing w:val="-8"/>
                <w:sz w:val="26"/>
                <w:szCs w:val="26"/>
              </w:rPr>
              <w:t xml:space="preserve">       </w:t>
            </w:r>
            <w:r>
              <w:rPr>
                <w:rFonts w:cs="Times New Roman" w:ascii="Times New Roman" w:hAnsi="Times New Roman"/>
                <w:color w:val="000000"/>
                <w:spacing w:val="-8"/>
                <w:sz w:val="26"/>
                <w:szCs w:val="26"/>
              </w:rPr>
              <w:t xml:space="preserve">Tiếp giáp lục </w:t>
            </w:r>
            <w:r>
              <w:rPr>
                <w:rFonts w:cs="Times New Roman" w:ascii="Times New Roman" w:hAnsi="Times New Roman"/>
                <w:color w:val="000000"/>
                <w:spacing w:val="-8"/>
                <w:sz w:val="26"/>
                <w:szCs w:val="26"/>
              </w:rPr>
              <w:t>đ</w:t>
            </w:r>
            <w:r>
              <w:rPr>
                <w:rFonts w:cs="Times New Roman" w:ascii="Times New Roman" w:hAnsi="Times New Roman"/>
                <w:color w:val="000000"/>
                <w:spacing w:val="-8"/>
                <w:sz w:val="26"/>
                <w:szCs w:val="26"/>
              </w:rPr>
              <w:t>ịa là vịnh n</w:t>
            </w:r>
            <w:r>
              <w:rPr>
                <w:rFonts w:cs="Times New Roman" w:ascii="Times New Roman" w:hAnsi="Times New Roman"/>
                <w:color w:val="000000"/>
                <w:spacing w:val="-8"/>
                <w:sz w:val="26"/>
                <w:szCs w:val="26"/>
              </w:rPr>
              <w:t>ư</w:t>
            </w:r>
            <w:r>
              <w:rPr>
                <w:rFonts w:cs="Times New Roman" w:ascii="Times New Roman" w:hAnsi="Times New Roman"/>
                <w:color w:val="000000"/>
                <w:spacing w:val="-8"/>
                <w:sz w:val="26"/>
                <w:szCs w:val="26"/>
              </w:rPr>
              <w:t xml:space="preserve">ớc sâu, </w:t>
            </w:r>
            <w:r>
              <w:rPr>
                <w:rFonts w:cs="Times New Roman" w:ascii="Times New Roman" w:hAnsi="Times New Roman"/>
                <w:color w:val="000000"/>
                <w:spacing w:val="-8"/>
                <w:sz w:val="26"/>
                <w:szCs w:val="26"/>
              </w:rPr>
              <w:t>đư</w:t>
            </w:r>
            <w:r>
              <w:rPr>
                <w:rFonts w:cs="Times New Roman" w:ascii="Times New Roman" w:hAnsi="Times New Roman"/>
                <w:color w:val="000000"/>
                <w:spacing w:val="-8"/>
                <w:sz w:val="26"/>
                <w:szCs w:val="26"/>
              </w:rPr>
              <w:t>ờng bờ biển dốc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Thiên nhiên vùng biển đa dạng, giàu có</w:t>
            </w:r>
          </w:p>
          <w:p>
            <w:pPr>
              <w:pStyle w:val="Normal"/>
              <w:jc w:val="both"/>
              <w:rPr/>
            </w:pPr>
            <w:r>
              <w:rPr>
                <w:rFonts w:cs="Times New Roman" w:ascii="Times New Roman" w:hAnsi="Times New Roman"/>
                <w:b/>
                <w:color w:val="000000"/>
                <w:sz w:val="26"/>
                <w:szCs w:val="26"/>
              </w:rPr>
              <w:t xml:space="preserve">b. Vùng </w:t>
            </w:r>
            <w:r>
              <w:rPr>
                <w:rFonts w:cs="Times New Roman" w:ascii="Times New Roman" w:hAnsi="Times New Roman"/>
                <w:b/>
                <w:color w:val="000000"/>
                <w:sz w:val="26"/>
                <w:szCs w:val="26"/>
              </w:rPr>
              <w:t>đ</w:t>
            </w:r>
            <w:r>
              <w:rPr>
                <w:rFonts w:cs="Times New Roman" w:ascii="Times New Roman" w:hAnsi="Times New Roman"/>
                <w:b/>
                <w:color w:val="000000"/>
                <w:sz w:val="26"/>
                <w:szCs w:val="26"/>
              </w:rPr>
              <w:t>ồng bằng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ồng bằng châu thổ sông Hồng, sông Cửu Long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Diện tích rộng, đất phù sa màu mỡ, có bãi triều thấp, phẳng.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Cảnh quan xanh tốt, trù phú, thay đổi theo màu</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B ven biển miền trung: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 Bề ngang hẹp, chia cắt thành nhiều </w:t>
            </w:r>
            <w:r>
              <w:rPr>
                <w:rFonts w:cs="Times New Roman" w:ascii="Times New Roman" w:hAnsi="Times New Roman"/>
                <w:color w:val="000000"/>
                <w:sz w:val="26"/>
                <w:szCs w:val="26"/>
              </w:rPr>
              <w:t>Đ</w:t>
            </w:r>
            <w:r>
              <w:rPr>
                <w:rFonts w:cs="Times New Roman" w:ascii="Times New Roman" w:hAnsi="Times New Roman"/>
                <w:color w:val="000000"/>
                <w:sz w:val="26"/>
                <w:szCs w:val="26"/>
              </w:rPr>
              <w:t>B nhỏ</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c. Vùng đồi núi</w:t>
            </w:r>
          </w:p>
          <w:p>
            <w:pPr>
              <w:pStyle w:val="Normal"/>
              <w:jc w:val="both"/>
              <w:rPr>
                <w:rFonts w:ascii="Times New Roman" w:hAnsi="Times New Roman" w:cs="Times New Roman"/>
                <w:color w:val="000000"/>
                <w:sz w:val="26"/>
                <w:szCs w:val="26"/>
              </w:rPr>
            </w:pP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Núi nằm sâu trong đất liền thì Đb mở rộng.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Núi chạy sát ra biển thì đồng bằng chia cắt, nhỏ.</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Phân hóa phức tạp</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 Vùng Đông Bắc - Tây Bắc</w:t>
            </w:r>
          </w:p>
          <w:tbl>
            <w:tblPr>
              <w:tblW w:w="5893" w:type="dxa"/>
              <w:jc w:val="center"/>
              <w:tblInd w:w="0" w:type="dxa"/>
              <w:tblLayout w:type="fixed"/>
              <w:tblCellMar>
                <w:top w:w="0" w:type="dxa"/>
                <w:left w:w="108" w:type="dxa"/>
                <w:bottom w:w="0" w:type="dxa"/>
                <w:right w:w="108" w:type="dxa"/>
              </w:tblCellMar>
            </w:tblPr>
            <w:tblGrid>
              <w:gridCol w:w="2414"/>
              <w:gridCol w:w="3479"/>
            </w:tblGrid>
            <w:tr>
              <w:trPr/>
              <w:tc>
                <w:tcPr>
                  <w:tcW w:w="2414" w:type="dxa"/>
                  <w:tcBorders>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Vùng Đông Bắc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ĐH núi thấp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Hướng cánh cung đón gió ĐB</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Gió mùa ĐB đến sớm, tác động mạnh</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Cảnh quan:</w:t>
                  </w:r>
                </w:p>
              </w:tc>
              <w:tc>
                <w:tcPr>
                  <w:tcW w:w="3479" w:type="dxa"/>
                  <w:tcBorders>
                    <w:lef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Vùng Tây Bắc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ĐH núi cao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Hướng TB - ĐN chắn gió mùa ĐB</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Mùa ĐB đến muộn</w:t>
                  </w:r>
                </w:p>
              </w:tc>
            </w:tr>
          </w:tbl>
          <w:p>
            <w:pPr>
              <w:pStyle w:val="Normal"/>
              <w:tabs>
                <w:tab w:val="clear" w:pos="720"/>
                <w:tab w:val="left" w:pos="3013" w:leader="none"/>
              </w:tabs>
              <w:ind w:left="108" w:right="0"/>
              <w:rPr>
                <w:rFonts w:ascii="Times New Roman" w:hAnsi="Times New Roman" w:cs="Times New Roman"/>
                <w:color w:val="000000"/>
                <w:sz w:val="26"/>
                <w:szCs w:val="26"/>
              </w:rPr>
            </w:pPr>
            <w:r>
              <w:rPr>
                <w:rFonts w:cs="Times New Roman" w:ascii="Times New Roman" w:hAnsi="Times New Roman"/>
                <w:color w:val="000000"/>
                <w:sz w:val="26"/>
                <w:szCs w:val="26"/>
              </w:rPr>
              <w:t>kết thúc sớm</w:t>
            </w:r>
            <w:r>
              <w:rPr>
                <w:rFonts w:cs="Times New Roman" w:ascii="Times New Roman" w:hAnsi="Times New Roman"/>
                <w:b/>
                <w:color w:val="000000"/>
                <w:sz w:val="26"/>
                <w:szCs w:val="26"/>
              </w:rPr>
              <w:t>* Vùng Trường Sơn Đông - Trường Sơn Tây</w:t>
            </w:r>
          </w:p>
          <w:tbl>
            <w:tblPr>
              <w:tblW w:w="5621" w:type="dxa"/>
              <w:jc w:val="center"/>
              <w:tblInd w:w="0" w:type="dxa"/>
              <w:tblLayout w:type="fixed"/>
              <w:tblCellMar>
                <w:top w:w="0" w:type="dxa"/>
                <w:left w:w="108" w:type="dxa"/>
                <w:bottom w:w="0" w:type="dxa"/>
                <w:right w:w="108" w:type="dxa"/>
              </w:tblCellMar>
            </w:tblPr>
            <w:tblGrid>
              <w:gridCol w:w="2999"/>
              <w:gridCol w:w="2622"/>
            </w:tblGrid>
            <w:tr>
              <w:trPr/>
              <w:tc>
                <w:tcPr>
                  <w:tcW w:w="2999" w:type="dxa"/>
                  <w:tcBorders>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Trường Sơn Đông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Địa hình đón gió biển Đông bắc</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Mưa nhiều thu - đông (đón gió ĐB)</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Mùa hè khô (gió Lào)</w:t>
                  </w:r>
                </w:p>
              </w:tc>
              <w:tc>
                <w:tcPr>
                  <w:tcW w:w="2622" w:type="dxa"/>
                  <w:tcBorders>
                    <w:left w:val="single" w:sz="4" w:space="0" w:color="000000"/>
                    <w:bottom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Trường Sơn Tây</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Địa hình đón gió biển TN</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 Mưa nhiều mùa hè đón gió mùa TN</w:t>
                  </w:r>
                </w:p>
                <w:p>
                  <w:pPr>
                    <w:pStyle w:val="Normal"/>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Mùa đông khô (g</w:t>
                  </w:r>
                </w:p>
              </w:tc>
            </w:tr>
            <w:tr>
              <w:trPr/>
              <w:tc>
                <w:tcPr>
                  <w:tcW w:w="2999" w:type="dxa"/>
                  <w:tcBorders>
                    <w:top w:val="single" w:sz="4" w:space="0" w:color="000000"/>
                    <w:right w:val="single" w:sz="4" w:space="0" w:color="000000"/>
                  </w:tcBorders>
                </w:tcPr>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Cảnh quan:ó Tín phong ĐB)</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tc>
              <w:tc>
                <w:tcPr>
                  <w:tcW w:w="2622" w:type="dxa"/>
                  <w:tcBorders>
                    <w:top w:val="single" w:sz="4" w:space="0" w:color="000000"/>
                    <w:left w:val="single" w:sz="4" w:space="0" w:color="000000"/>
                  </w:tcBorders>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tc>
            </w:tr>
          </w:tbl>
          <w:p>
            <w:pPr>
              <w:pStyle w:val="Normal"/>
              <w:tabs>
                <w:tab w:val="clear" w:pos="720"/>
                <w:tab w:val="left" w:pos="3013" w:leader="none"/>
              </w:tabs>
              <w:ind w:left="108" w:right="0"/>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t>2.2  Nguyên nhân</w:t>
            </w:r>
          </w:p>
          <w:p>
            <w:pPr>
              <w:pStyle w:val="Normal"/>
              <w:tabs>
                <w:tab w:val="clear" w:pos="720"/>
                <w:tab w:val="left" w:pos="3013" w:leader="none"/>
              </w:tabs>
              <w:ind w:left="108" w:right="0"/>
              <w:jc w:val="both"/>
              <w:rPr/>
            </w:pPr>
            <w:r>
              <w:rPr>
                <w:rFonts w:cs="Times New Roman" w:ascii="Times New Roman" w:hAnsi="Times New Roman"/>
                <w:color w:val="000000"/>
                <w:sz w:val="26"/>
                <w:szCs w:val="26"/>
                <w:lang w:val="pt-BR"/>
              </w:rPr>
              <w:t xml:space="preserve">- Chủ yếu do yếu tố địa hình, lịch sử hình thành lãnh thổ, tác động của các khối khí </w:t>
            </w:r>
            <w:r>
              <w:rPr>
                <w:rFonts w:eastAsia="Wingdings" w:cs="Wingdings" w:ascii="Wingdings" w:hAnsi="Wingdings"/>
                <w:color w:val="000000"/>
                <w:sz w:val="26"/>
                <w:szCs w:val="26"/>
                <w:lang w:val="pt-BR"/>
              </w:rPr>
              <w:sym w:font="Wingdings" w:char="f0e0"/>
            </w:r>
            <w:r>
              <w:rPr>
                <w:rFonts w:cs="Times New Roman" w:ascii="Times New Roman" w:hAnsi="Times New Roman"/>
                <w:color w:val="000000"/>
                <w:sz w:val="26"/>
                <w:szCs w:val="26"/>
                <w:lang w:val="pt-BR"/>
              </w:rPr>
              <w:t xml:space="preserve"> sự thay đổi khí hậu</w:t>
            </w:r>
          </w:p>
          <w:p>
            <w:pPr>
              <w:pStyle w:val="Normal"/>
              <w:spacing w:lineRule="atLeast" w:line="270" w:before="240" w:after="24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tc>
      </w:tr>
    </w:tbl>
    <w:p>
      <w:pPr>
        <w:pStyle w:val="Normal"/>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r>
    </w:p>
    <w:p>
      <w:pPr>
        <w:pStyle w:val="Normal"/>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t>Nội dung 2: Tìm hiểu Thiên nhiên phân hóa theo độ cao – 15 phut</w:t>
      </w:r>
    </w:p>
    <w:p>
      <w:pPr>
        <w:pStyle w:val="Normal"/>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Hình thức: Cá nhân,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lang w:val="pt-BR"/>
        </w:rPr>
        <w:t xml:space="preserve">Phương pháp: </w:t>
      </w:r>
      <w:r>
        <w:rPr>
          <w:rFonts w:cs="Times New Roman" w:ascii="Times New Roman" w:hAnsi="Times New Roman"/>
          <w:bCs/>
          <w:color w:val="000000"/>
          <w:sz w:val="26"/>
          <w:szCs w:val="26"/>
        </w:rPr>
        <w:t>Nêu vấn đề, thảo luận, đàm thoại, khai thác hình ảnh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r>
    </w:p>
    <w:tbl>
      <w:tblPr>
        <w:tblW w:w="10031" w:type="dxa"/>
        <w:jc w:val="left"/>
        <w:tblInd w:w="0" w:type="dxa"/>
        <w:tblLayout w:type="fixed"/>
        <w:tblCellMar>
          <w:top w:w="0" w:type="dxa"/>
          <w:left w:w="108" w:type="dxa"/>
          <w:bottom w:w="0" w:type="dxa"/>
          <w:right w:w="108" w:type="dxa"/>
        </w:tblCellMar>
      </w:tblPr>
      <w:tblGrid>
        <w:gridCol w:w="2518"/>
        <w:gridCol w:w="7513"/>
      </w:tblGrid>
      <w:tr>
        <w:trPr/>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2"/>
                <w:szCs w:val="22"/>
              </w:rPr>
            </w:pPr>
            <w:r>
              <w:rPr>
                <w:rFonts w:cs="Times New Roman" w:ascii="Times New Roman" w:hAnsi="Times New Roman"/>
                <w:b/>
                <w:bCs/>
                <w:color w:val="000000"/>
                <w:sz w:val="22"/>
                <w:szCs w:val="22"/>
              </w:rPr>
              <w:t>HĐ CỦA GV VÀ HS</w:t>
            </w:r>
          </w:p>
        </w:tc>
        <w:tc>
          <w:tcPr>
            <w:tcW w:w="75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NỘI DUNG CHÍNH</w:t>
            </w:r>
          </w:p>
        </w:tc>
      </w:tr>
      <w:tr>
        <w:trPr>
          <w:trHeight w:val="891" w:hRule="atLeast"/>
        </w:trPr>
        <w:tc>
          <w:tcPr>
            <w:tcW w:w="251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Em biết gì về Sa Pa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Nguyên nhân nào dẫn đến sự phân hóa này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HS: Trả lời</w:t>
            </w:r>
          </w:p>
          <w:p>
            <w:pPr>
              <w:pStyle w:val="Normal"/>
              <w:jc w:val="both"/>
              <w:rPr/>
            </w:pPr>
            <w:r>
              <w:rPr>
                <w:rFonts w:cs="Times New Roman" w:ascii="Times New Roman" w:hAnsi="Times New Roman"/>
                <w:bCs/>
                <w:color w:val="000000"/>
                <w:sz w:val="26"/>
                <w:szCs w:val="26"/>
              </w:rPr>
              <w:t>GV: Chuẩn kiến thức</w:t>
            </w:r>
            <w:r>
              <w:rPr>
                <w:rFonts w:cs="Times New Roman" w:ascii="Times New Roman" w:hAnsi="Times New Roman"/>
                <w:color w:val="000000"/>
                <w:sz w:val="26"/>
                <w:szCs w:val="26"/>
              </w:rPr>
              <w:t xml:space="preserve">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 Nhóm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1: Gv chia nhóm giao nhiệm vụ</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1: tìm hiểu đặc điểm đai nhiệt đới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2: Tìm hiểu đặc điểm đai cận nhiệt gió mùa trên núi.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Nhóm 3: Tìm hiểu đặc điểm đai ôn đới gió mùa trên núi.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2: HS tìm hiểu, trình bày.</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Bước 3: GV nhận xét, bổ sung.</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tc>
        <w:tc>
          <w:tcPr>
            <w:tcW w:w="75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III. Thiên nhiên phân hoá theo độ cao: </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pPr>
            <w:r>
              <w:rPr>
                <w:rFonts w:cs="Times New Roman" w:ascii="Times New Roman" w:hAnsi="Times New Roman"/>
                <w:b/>
                <w:bCs/>
                <w:i/>
                <w:color w:val="000000"/>
                <w:sz w:val="26"/>
                <w:szCs w:val="26"/>
              </w:rPr>
              <w:t xml:space="preserve">1.  Nguyên nhân </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Thay đổi nhiệt độ, độ ẩm theo độ cao địa hình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=&gt; Thay đổi thổ nhưỡng và sinh vật</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rPr/>
            </w:pPr>
            <w:r>
              <w:rPr>
                <w:rFonts w:cs="Times New Roman" w:ascii="Times New Roman" w:hAnsi="Times New Roman"/>
                <w:b/>
                <w:bCs/>
                <w:i/>
                <w:color w:val="000000"/>
                <w:sz w:val="26"/>
                <w:szCs w:val="26"/>
              </w:rPr>
              <w:t>2 Biểu hiện</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tbl>
            <w:tblPr>
              <w:tblW w:w="7400" w:type="dxa"/>
              <w:jc w:val="left"/>
              <w:tblInd w:w="0" w:type="dxa"/>
              <w:tblLayout w:type="fixed"/>
              <w:tblCellMar>
                <w:top w:w="0" w:type="dxa"/>
                <w:left w:w="108" w:type="dxa"/>
                <w:bottom w:w="0" w:type="dxa"/>
                <w:right w:w="108" w:type="dxa"/>
              </w:tblCellMar>
            </w:tblPr>
            <w:tblGrid>
              <w:gridCol w:w="839"/>
              <w:gridCol w:w="2411"/>
              <w:gridCol w:w="2307"/>
              <w:gridCol w:w="1843"/>
            </w:tblGrid>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Yếu tố</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Đai nhiệt đới gió mùa</w:t>
                  </w:r>
                </w:p>
              </w:tc>
              <w:tc>
                <w:tcPr>
                  <w:tcW w:w="230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Đai cận nhiệt gió mùa trên núi</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Đai ôn đới gió mùa trên núi</w:t>
                  </w:r>
                </w:p>
              </w:tc>
            </w:tr>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Độ cao</w:t>
                  </w:r>
                </w:p>
              </w:tc>
              <w:tc>
                <w:tcPr>
                  <w:tcW w:w="241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MB&lt;600-700m</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MN&lt;900-10</w:t>
                  </w:r>
                </w:p>
              </w:tc>
              <w:tc>
                <w:tcPr>
                  <w:tcW w:w="230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0m</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MB: từ 600, 700m- 2600m</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MN: 900, 1000m – 2600m</w:t>
                  </w:r>
                </w:p>
              </w:tc>
              <w:tc>
                <w:tcPr>
                  <w:tcW w:w="184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&gt;2600m</w:t>
                  </w:r>
                </w:p>
              </w:tc>
            </w:tr>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Đặc điểm khí hậu</w:t>
                  </w:r>
                </w:p>
              </w:tc>
              <w:tc>
                <w:tcPr>
                  <w:tcW w:w="241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Nhiệt độ cao</w:t>
                  </w:r>
                </w:p>
                <w:p>
                  <w:pPr>
                    <w:pStyle w:val="Normal"/>
                    <w:jc w:val="both"/>
                    <w:rPr/>
                  </w:pPr>
                  <w:r>
                    <w:rPr>
                      <w:rFonts w:cs="Times New Roman" w:ascii="Times New Roman" w:hAnsi="Times New Roman"/>
                      <w:bCs/>
                      <w:color w:val="000000"/>
                      <w:sz w:val="24"/>
                      <w:szCs w:val="24"/>
                    </w:rPr>
                    <w:t>- Mùa hạ nóng trên 25</w:t>
                  </w:r>
                  <w:r>
                    <w:rPr>
                      <w:rFonts w:cs="Times New Roman" w:ascii="Times New Roman" w:hAnsi="Times New Roman"/>
                      <w:bCs/>
                      <w:color w:val="000000"/>
                      <w:sz w:val="24"/>
                      <w:szCs w:val="24"/>
                      <w:vertAlign w:val="superscript"/>
                    </w:rPr>
                    <w:t>0</w:t>
                  </w:r>
                  <w:r>
                    <w:rPr>
                      <w:rFonts w:cs="Times New Roman" w:ascii="Times New Roman" w:hAnsi="Times New Roman"/>
                      <w:bCs/>
                      <w:color w:val="000000"/>
                      <w:sz w:val="24"/>
                      <w:szCs w:val="24"/>
                    </w:rPr>
                    <w:t>C</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Độ ẩm thay đổi từng nơi</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230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Cs/>
                      <w:color w:val="000000"/>
                      <w:sz w:val="24"/>
                      <w:szCs w:val="24"/>
                    </w:rPr>
                    <w:t>- Mát; không có tháng trên 25</w:t>
                  </w:r>
                  <w:r>
                    <w:rPr>
                      <w:rFonts w:cs="Times New Roman" w:ascii="Times New Roman" w:hAnsi="Times New Roman"/>
                      <w:bCs/>
                      <w:color w:val="000000"/>
                      <w:sz w:val="24"/>
                      <w:szCs w:val="24"/>
                      <w:vertAlign w:val="superscript"/>
                    </w:rPr>
                    <w:t>0</w:t>
                  </w:r>
                  <w:r>
                    <w:rPr>
                      <w:rFonts w:cs="Times New Roman" w:ascii="Times New Roman" w:hAnsi="Times New Roman"/>
                      <w:bCs/>
                      <w:color w:val="000000"/>
                      <w:sz w:val="24"/>
                      <w:szCs w:val="24"/>
                    </w:rPr>
                    <w:t>C</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Độ ẩm tăng, mưa nhiều</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Trên 1600, khí hậu lạnh</w:t>
                  </w:r>
                </w:p>
              </w:tc>
              <w:tc>
                <w:tcPr>
                  <w:tcW w:w="1843"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Cs/>
                      <w:color w:val="000000"/>
                      <w:sz w:val="24"/>
                      <w:szCs w:val="24"/>
                    </w:rPr>
                    <w:t>- Quanh năm nhiệt độ &lt;15</w:t>
                  </w:r>
                  <w:r>
                    <w:rPr>
                      <w:rFonts w:cs="Times New Roman" w:ascii="Times New Roman" w:hAnsi="Times New Roman"/>
                      <w:bCs/>
                      <w:color w:val="000000"/>
                      <w:sz w:val="24"/>
                      <w:szCs w:val="24"/>
                      <w:vertAlign w:val="superscript"/>
                    </w:rPr>
                    <w:t>0</w:t>
                  </w:r>
                  <w:r>
                    <w:rPr>
                      <w:rFonts w:cs="Times New Roman" w:ascii="Times New Roman" w:hAnsi="Times New Roman"/>
                      <w:bCs/>
                      <w:color w:val="000000"/>
                      <w:sz w:val="24"/>
                      <w:szCs w:val="24"/>
                    </w:rPr>
                    <w:t>C</w:t>
                  </w:r>
                </w:p>
                <w:p>
                  <w:pPr>
                    <w:pStyle w:val="Normal"/>
                    <w:jc w:val="both"/>
                    <w:rPr/>
                  </w:pPr>
                  <w:r>
                    <w:rPr>
                      <w:rFonts w:cs="Times New Roman" w:ascii="Times New Roman" w:hAnsi="Times New Roman"/>
                      <w:bCs/>
                      <w:color w:val="000000"/>
                      <w:sz w:val="24"/>
                      <w:szCs w:val="24"/>
                    </w:rPr>
                    <w:t>- Mùa đông nhiệt độ &lt;5</w:t>
                  </w:r>
                  <w:r>
                    <w:rPr>
                      <w:rFonts w:cs="Times New Roman" w:ascii="Times New Roman" w:hAnsi="Times New Roman"/>
                      <w:bCs/>
                      <w:color w:val="000000"/>
                      <w:sz w:val="24"/>
                      <w:szCs w:val="24"/>
                      <w:vertAlign w:val="superscript"/>
                    </w:rPr>
                    <w:t>0</w:t>
                  </w:r>
                  <w:r>
                    <w:rPr>
                      <w:rFonts w:cs="Times New Roman" w:ascii="Times New Roman" w:hAnsi="Times New Roman"/>
                      <w:bCs/>
                      <w:color w:val="000000"/>
                      <w:sz w:val="24"/>
                      <w:szCs w:val="24"/>
                    </w:rPr>
                    <w:t>C</w:t>
                  </w:r>
                </w:p>
              </w:tc>
            </w:tr>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Đất chính</w:t>
                  </w:r>
                </w:p>
              </w:tc>
              <w:tc>
                <w:tcPr>
                  <w:tcW w:w="241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Đất phù sa (24% S cả nước)</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Đất Feralit đỏ vàng, nâu đỏ (60% S cả nước)</w:t>
                  </w:r>
                </w:p>
              </w:tc>
              <w:tc>
                <w:tcPr>
                  <w:tcW w:w="230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Cs/>
                      <w:color w:val="000000"/>
                      <w:sz w:val="24"/>
                      <w:szCs w:val="24"/>
                    </w:rPr>
                    <w:t>- Đ</w:t>
                  </w:r>
                  <w:r>
                    <w:rPr>
                      <w:rFonts w:cs="Times New Roman" w:ascii="Times New Roman" w:hAnsi="Times New Roman"/>
                      <w:color w:val="000000"/>
                      <w:sz w:val="24"/>
                      <w:szCs w:val="24"/>
                    </w:rPr>
                    <w:t>ất Feralit có mùn, t/c chua</w:t>
                  </w:r>
                </w:p>
                <w:p>
                  <w:pPr>
                    <w:pStyle w:val="Normal"/>
                    <w:jc w:val="both"/>
                    <w:rPr>
                      <w:rFonts w:ascii="Times New Roman" w:hAnsi="Times New Roman" w:cs="Times New Roman"/>
                      <w:color w:val="000000"/>
                      <w:sz w:val="24"/>
                      <w:szCs w:val="24"/>
                    </w:rPr>
                  </w:pPr>
                  <w:r>
                    <w:rPr>
                      <w:rFonts w:cs="Times New Roman" w:ascii="Times New Roman" w:hAnsi="Times New Roman"/>
                      <w:color w:val="000000"/>
                      <w:sz w:val="24"/>
                      <w:szCs w:val="24"/>
                    </w:rPr>
                    <w:t>- &gt;1600 đất mùn</w:t>
                  </w:r>
                </w:p>
              </w:tc>
              <w:tc>
                <w:tcPr>
                  <w:tcW w:w="184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Đất mùn thô</w:t>
                  </w:r>
                </w:p>
              </w:tc>
            </w:tr>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Sinh vật</w:t>
                  </w:r>
                </w:p>
              </w:tc>
              <w:tc>
                <w:tcPr>
                  <w:tcW w:w="241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Rừng nhiệt đới ẩm lá rộng thường xanh</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Rừng nhiệt đới gió mùa</w:t>
                  </w:r>
                </w:p>
                <w:p>
                  <w:pPr>
                    <w:pStyle w:val="Normal"/>
                    <w:jc w:val="both"/>
                    <w:rPr>
                      <w:rFonts w:ascii="Times New Roman" w:hAnsi="Times New Roman" w:cs="Times New Roman"/>
                      <w:bCs/>
                      <w:color w:val="000000"/>
                      <w:spacing w:val="-4"/>
                      <w:sz w:val="24"/>
                      <w:szCs w:val="24"/>
                    </w:rPr>
                  </w:pPr>
                  <w:r>
                    <w:rPr>
                      <w:rFonts w:cs="Times New Roman" w:ascii="Times New Roman" w:hAnsi="Times New Roman"/>
                      <w:bCs/>
                      <w:color w:val="000000"/>
                      <w:spacing w:val="-4"/>
                      <w:sz w:val="24"/>
                      <w:szCs w:val="24"/>
                    </w:rPr>
                    <w:t>- Rừng trên thổ nhưỡng khác</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ĐV đa dạng</w:t>
                  </w:r>
                </w:p>
              </w:tc>
              <w:tc>
                <w:tcPr>
                  <w:tcW w:w="230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t>- HST rừng lá rộng, rừng lá kim xuất hiện loài cận nhiệt đới phương Bắc.</w:t>
                  </w:r>
                </w:p>
                <w:p>
                  <w:pPr>
                    <w:pStyle w:val="Normal"/>
                    <w:jc w:val="both"/>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r>
                </w:p>
                <w:p>
                  <w:pPr>
                    <w:pStyle w:val="Normal"/>
                    <w:jc w:val="both"/>
                    <w:rPr/>
                  </w:pPr>
                  <w:r>
                    <w:rPr>
                      <w:rFonts w:cs="Times New Roman" w:ascii="Times New Roman" w:hAnsi="Times New Roman"/>
                      <w:bCs/>
                      <w:color w:val="000000"/>
                      <w:sz w:val="24"/>
                      <w:szCs w:val="24"/>
                    </w:rPr>
                    <w:t>- &gt; 1600 Rừng phát triển kém.</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Cây rêu, địa y</w:t>
                  </w:r>
                </w:p>
              </w:tc>
              <w:tc>
                <w:tcPr>
                  <w:tcW w:w="184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Đỗ quyên, lãnh sam, thiết sam</w:t>
                  </w:r>
                </w:p>
              </w:tc>
            </w:tr>
            <w:tr>
              <w:trPr/>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Ý nghĩa KT</w:t>
                  </w:r>
                </w:p>
              </w:tc>
              <w:tc>
                <w:tcPr>
                  <w:tcW w:w="241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Phát triển nông nghiệp, lâm nghiệp nhiệt đới</w:t>
                  </w:r>
                </w:p>
              </w:tc>
              <w:tc>
                <w:tcPr>
                  <w:tcW w:w="230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Phát triển rừng cận nhiệt</w:t>
                  </w:r>
                </w:p>
              </w:tc>
              <w:tc>
                <w:tcPr>
                  <w:tcW w:w="184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Phát triển du lịch</w:t>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Hoạt động 3: Luyện tập</w:t>
      </w:r>
    </w:p>
    <w:tbl>
      <w:tblPr>
        <w:tblW w:w="9464" w:type="dxa"/>
        <w:jc w:val="left"/>
        <w:tblInd w:w="0" w:type="dxa"/>
        <w:tblLayout w:type="fixed"/>
        <w:tblCellMar>
          <w:top w:w="0" w:type="dxa"/>
          <w:left w:w="108" w:type="dxa"/>
          <w:bottom w:w="0" w:type="dxa"/>
          <w:right w:w="108" w:type="dxa"/>
        </w:tblCellMar>
      </w:tblPr>
      <w:tblGrid>
        <w:gridCol w:w="7054"/>
        <w:gridCol w:w="2410"/>
      </w:tblGrid>
      <w:tr>
        <w:trPr/>
        <w:tc>
          <w:tcPr>
            <w:tcW w:w="705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HĐ CỦA GV VÀ HS</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Đáp án</w:t>
            </w:r>
          </w:p>
        </w:tc>
      </w:tr>
      <w:tr>
        <w:trPr/>
        <w:tc>
          <w:tcPr>
            <w:tcW w:w="7054"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1. </w:t>
            </w:r>
            <w:r>
              <w:rPr>
                <w:rFonts w:cs="Times New Roman" w:ascii="Times New Roman" w:hAnsi="Times New Roman"/>
                <w:color w:val="000000"/>
                <w:spacing w:val="-5"/>
                <w:sz w:val="26"/>
                <w:szCs w:val="26"/>
              </w:rPr>
              <w:t>Đây là điểm khác biệt về khí hậu giữa Duyên hải Nam Trung Bộ và Nam Bộ.</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Mùa mưa ở Nam Trung Bộ chậm hơn.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Mùa mưa của Nam Trung Bộ sớm hơn.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Chỉ có Nam Trung Bộ mới có khí hậu cận Xích đạo.</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Nam Trung Bộ không chịu ảnh hưởng của phơn Tây Nam.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w:t>
            </w:r>
            <w:r>
              <w:rPr>
                <w:rFonts w:cs="Times New Roman" w:ascii="Times New Roman" w:hAnsi="Times New Roman"/>
                <w:color w:val="000000"/>
                <w:sz w:val="26"/>
                <w:szCs w:val="26"/>
              </w:rPr>
              <w:t>. Miền Bắc ở độ cao trên 600 m, còn miền Nam phải 1000 m mới có khí hậu á nhiệt. Lí do chính là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Địa hình miền Bắc cao hơn miền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Miền Bắc mưa nhiều hơn miền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Nhiệt độ trung bình năm của miền Nam cao hơn miền Bắc.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 Miền Bắc giáp biển nhiều hơn miền Nam.</w:t>
            </w:r>
          </w:p>
        </w:tc>
        <w:tc>
          <w:tcPr>
            <w:tcW w:w="241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tLeast" w:line="270" w:before="240" w:after="240"/>
              <w:ind w:hanging="1168" w:left="1168"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 Mùa mưa ở Nam Trung Bộ chậm hơn.</w:t>
            </w:r>
          </w:p>
          <w:p>
            <w:pPr>
              <w:pStyle w:val="Normal"/>
              <w:spacing w:lineRule="atLeast" w:line="270" w:before="240" w:after="240"/>
              <w:ind w:hanging="1168" w:left="1168" w:right="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Vì mùa mưa vào thu đông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 Nhiệt độ trung bình năm của miền Nam cao hơn miền Bắc.</w:t>
            </w:r>
          </w:p>
        </w:tc>
      </w:tr>
    </w:tbl>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Hoạt động 4: Vận dụng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Xác định địa phương em nằm ở đai nào của thiên nhiên phân hóa theo độ cao? Nêu đặc điểm khí hâu, đất, và cảnh quan của đai cao đó.</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Hoạt động  5: Tìm tòi sáng tạo</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Em hãy tìm những câu thơ, bài hát thể hiện được sự phân hóa thiên nhiên nước ta.</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4. Tổng kết,  đánh giá, 3 phút</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b/>
        <w:t>Giáo viên chốt lại nội dung của bài bằng cách gọi HS trả lời câu hỏi: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Thiên nhiên nước ta phân hóa đa dạng thể hiện qua những nội dung nào? Nguyên nhân dẫn đến sự phân hóa đa dạng của thiên nhiên nước ta? Kết quả sự phân hóa đa dạng của thiên nhiên nước ta?</w:t>
      </w:r>
    </w:p>
    <w:p>
      <w:pPr>
        <w:pStyle w:val="Normal"/>
        <w:rPr/>
      </w:pPr>
      <w:r>
        <w:rPr>
          <w:rFonts w:cs="Times New Roman" w:ascii="Times New Roman" w:hAnsi="Times New Roman"/>
          <w:b/>
          <w:i/>
          <w:color w:val="000000"/>
          <w:sz w:val="26"/>
          <w:szCs w:val="26"/>
        </w:rPr>
        <w:t>5. Hướng dẫn học ở nhà – 1phut:</w:t>
      </w:r>
    </w:p>
    <w:p>
      <w:pPr>
        <w:pStyle w:val="Normal"/>
        <w:rPr/>
      </w:pPr>
      <w:r>
        <w:rPr>
          <w:rFonts w:cs="Times New Roman" w:ascii="Times New Roman" w:hAnsi="Times New Roman"/>
          <w:color w:val="000000"/>
          <w:sz w:val="26"/>
          <w:szCs w:val="26"/>
        </w:rPr>
        <w:tab/>
        <w:t>- Học, trả lời câu hỏi SGK</w:t>
      </w:r>
    </w:p>
    <w:p>
      <w:pPr>
        <w:pStyle w:val="Normal"/>
        <w:rPr/>
      </w:pPr>
      <w:r>
        <w:rPr/>
        <w:t xml:space="preserve">           </w:t>
      </w:r>
      <w:r>
        <w:rPr/>
        <w:t>- Đọc và chuẩn bị trước bài học hôm sau theo mẫu nội dung:</w:t>
      </w:r>
    </w:p>
    <w:tbl>
      <w:tblPr>
        <w:tblW w:w="10123" w:type="dxa"/>
        <w:jc w:val="left"/>
        <w:tblInd w:w="0" w:type="dxa"/>
        <w:tblLayout w:type="fixed"/>
        <w:tblCellMar>
          <w:top w:w="0" w:type="dxa"/>
          <w:left w:w="108" w:type="dxa"/>
          <w:bottom w:w="0" w:type="dxa"/>
          <w:right w:w="108" w:type="dxa"/>
        </w:tblCellMar>
      </w:tblPr>
      <w:tblGrid>
        <w:gridCol w:w="1126"/>
        <w:gridCol w:w="2816"/>
        <w:gridCol w:w="3159"/>
        <w:gridCol w:w="3022"/>
      </w:tblGrid>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Yếu tố</w:t>
            </w:r>
          </w:p>
        </w:tc>
        <w:tc>
          <w:tcPr>
            <w:tcW w:w="28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MB và </w:t>
            </w:r>
            <w:r>
              <w:rPr>
                <w:rFonts w:cs="Times New Roman" w:ascii="Times New Roman" w:hAnsi="Times New Roman"/>
                <w:b/>
                <w:color w:val="000000"/>
                <w:sz w:val="26"/>
                <w:szCs w:val="26"/>
              </w:rPr>
              <w:t>Đ</w:t>
            </w:r>
            <w:r>
              <w:rPr>
                <w:rFonts w:cs="Times New Roman" w:ascii="Times New Roman" w:hAnsi="Times New Roman"/>
                <w:b/>
                <w:color w:val="000000"/>
                <w:sz w:val="26"/>
                <w:szCs w:val="26"/>
              </w:rPr>
              <w:t>B Bắc Bộ</w:t>
            </w:r>
          </w:p>
        </w:tc>
        <w:tc>
          <w:tcPr>
            <w:tcW w:w="31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Miền TB và Bắc Trung Bộ</w:t>
            </w:r>
          </w:p>
        </w:tc>
        <w:tc>
          <w:tcPr>
            <w:tcW w:w="302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Miền nam trung bộ và Nam Bộ</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Phạm vi</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ịa chất</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ind w:left="-108" w:right="0"/>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ịa hình</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Khí hậu</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Khoáng sản</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Sông ngòi</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Sinh vật</w:t>
            </w:r>
          </w:p>
        </w:tc>
        <w:tc>
          <w:tcPr>
            <w:tcW w:w="281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rPr>
            </w:pPr>
            <w:r>
              <w:rPr>
                <w:rFonts w:cs="Times New Roman" w:ascii="Times New Roman" w:hAnsi="Times New Roman"/>
                <w:b/>
                <w:color w:val="000000"/>
                <w:sz w:val="26"/>
                <w:szCs w:val="26"/>
              </w:rPr>
            </w:r>
          </w:p>
        </w:tc>
        <w:tc>
          <w:tcPr>
            <w:tcW w:w="315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302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pPr>
      <w:r>
        <w:rPr>
          <w:rFonts w:cs="Times New Roman" w:ascii="Times New Roman" w:hAnsi="Times New Roman"/>
          <w:color w:val="000000"/>
          <w:sz w:val="26"/>
          <w:szCs w:val="26"/>
        </w:rPr>
        <w:t>Ngày    tháng     n</w:t>
      </w:r>
      <w:r>
        <w:rPr>
          <w:rFonts w:cs="Times New Roman" w:ascii="Times New Roman" w:hAnsi="Times New Roman"/>
          <w:color w:val="000000"/>
          <w:sz w:val="26"/>
          <w:szCs w:val="26"/>
        </w:rPr>
        <w:t>ă</w:t>
      </w:r>
      <w:r>
        <w:rPr>
          <w:rFonts w:cs="Times New Roman" w:ascii="Times New Roman" w:hAnsi="Times New Roman"/>
          <w:color w:val="000000"/>
          <w:sz w:val="26"/>
          <w:szCs w:val="26"/>
        </w:rPr>
        <w:t>m 20</w:t>
      </w:r>
    </w:p>
    <w:p>
      <w:pPr>
        <w:pStyle w:val="Normal"/>
        <w:jc w:val="center"/>
        <w:rPr>
          <w:rFonts w:ascii="Times New Roman" w:hAnsi="Times New Roman" w:cs="Times New Roman"/>
          <w:i/>
          <w:i/>
          <w:color w:val="000000"/>
          <w:sz w:val="26"/>
          <w:szCs w:val="26"/>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13                                                                             Ngày soạn: 09 tháng 11 năm 2016</w:t>
      </w:r>
    </w:p>
    <w:p>
      <w:pPr>
        <w:pStyle w:val="Normal"/>
        <w:jc w:val="center"/>
        <w:rPr>
          <w:rFonts w:ascii="Times New Roman" w:hAnsi="Times New Roman" w:cs="Times New Roman"/>
          <w:b/>
          <w:color w:val="000000"/>
        </w:rPr>
      </w:pPr>
      <w:r>
        <w:rPr>
          <w:rFonts w:cs="Times New Roman" w:ascii="Times New Roman" w:hAnsi="Times New Roman"/>
          <w:b/>
          <w:color w:val="000000"/>
        </w:rPr>
        <w:t xml:space="preserve">THIÊN NHIÊN PHÂN HOÁ </w:t>
      </w:r>
      <w:r>
        <w:rPr>
          <w:rFonts w:cs="Times New Roman" w:ascii="Times New Roman" w:hAnsi="Times New Roman"/>
          <w:b/>
          <w:color w:val="000000"/>
        </w:rPr>
        <w:t>Đ</w:t>
      </w:r>
      <w:r>
        <w:rPr>
          <w:rFonts w:cs="Times New Roman" w:ascii="Times New Roman" w:hAnsi="Times New Roman"/>
          <w:b/>
          <w:color w:val="000000"/>
        </w:rPr>
        <w:t xml:space="preserve">A DẠNG </w:t>
      </w:r>
      <w:r>
        <w:rPr>
          <w:rFonts w:cs="Times New Roman" w:ascii="Times New Roman" w:hAnsi="Times New Roman"/>
          <w:i/>
          <w:color w:val="000000"/>
        </w:rPr>
        <w:t xml:space="preserve">(tiết 3) </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 MỤC TIÊU BÀI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Kiến thức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Hiểu được sự phân hoá cảnh quan thiên nhiên thành 3 miền địa lí tự nhiên: Đặc điểm cơ bản của mỗi miền; Nhận thức được thuận lợi và hạn chế trong sử dụng tự nhiên mỗi miền.</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Kỹ năng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Đọc, phân tích bản đồ, bảng số liệu.</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Khai thác kiến thức từ bản đồ, Atlat.</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3.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rFonts w:ascii="Times New Roman" w:hAnsi="Times New Roman" w:cs="Times New Roman"/>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 tư duy lãnh thổ.</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1. Giáo viên: - Bản đồ TNVN, (- Bản đồ hành chính Việt Nam)</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2. Học sinh: Vở ghi, Át lát, vở bài tập.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Ổn định tổ chức – 1p</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pPr>
      <w:r>
        <w:rPr>
          <w:rFonts w:cs="Times New Roman" w:ascii="Times New Roman" w:hAnsi="Times New Roman"/>
          <w:b/>
          <w:bCs/>
          <w:i/>
          <w:color w:val="000000"/>
          <w:sz w:val="26"/>
          <w:szCs w:val="26"/>
        </w:rPr>
        <w:t>2. Kiểm tra bài cũ – 5 p:</w:t>
      </w:r>
      <w:r>
        <w:rPr>
          <w:rFonts w:cs="Times New Roman" w:ascii="Times New Roman" w:hAnsi="Times New Roman"/>
          <w:color w:val="000000"/>
          <w:sz w:val="26"/>
          <w:szCs w:val="26"/>
        </w:rPr>
        <w:t xml:space="preserve"> </w:t>
      </w:r>
    </w:p>
    <w:p>
      <w:pPr>
        <w:pStyle w:val="Normal"/>
        <w:rPr/>
      </w:pPr>
      <w:r>
        <w:rPr/>
        <w:t xml:space="preserve">     </w:t>
      </w:r>
      <w:r>
        <w:rPr/>
        <w:t>Vùng Trường Sơn Đông và Trường Sơn Tây có sự khác nhau như thế nào về tự nhiên?</w:t>
      </w:r>
    </w:p>
    <w:tbl>
      <w:tblPr>
        <w:tblW w:w="9639" w:type="dxa"/>
        <w:jc w:val="center"/>
        <w:tblInd w:w="0" w:type="dxa"/>
        <w:tblLayout w:type="fixed"/>
        <w:tblCellMar>
          <w:top w:w="0" w:type="dxa"/>
          <w:left w:w="108" w:type="dxa"/>
          <w:bottom w:w="0" w:type="dxa"/>
          <w:right w:w="108" w:type="dxa"/>
        </w:tblCellMar>
      </w:tblPr>
      <w:tblGrid>
        <w:gridCol w:w="4819"/>
        <w:gridCol w:w="4820"/>
      </w:tblGrid>
      <w:tr>
        <w:trPr/>
        <w:tc>
          <w:tcPr>
            <w:tcW w:w="4819" w:type="dxa"/>
            <w:tcBorders>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Trường Sơn Tây</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đón gió biển TN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Mưa nhiều mùa hè đón gió mùa TN; Mùa đông khô (gió Tín phong ĐB)</w:t>
            </w:r>
          </w:p>
        </w:tc>
        <w:tc>
          <w:tcPr>
            <w:tcW w:w="4820" w:type="dxa"/>
            <w:tcBorders>
              <w:left w:val="single" w:sz="4" w:space="0" w:color="000000"/>
            </w:tcBorders>
            <w:vAlign w:val="center"/>
          </w:tcPr>
          <w:p>
            <w:pPr>
              <w:pStyle w:val="Normal"/>
              <w:snapToGrid w:val="false"/>
              <w:jc w:val="center"/>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Trường Sơn Đông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Địa hình đón gió biển Đông bắc</w:t>
            </w:r>
          </w:p>
          <w:p>
            <w:pPr>
              <w:pStyle w:val="Normal"/>
              <w:rPr>
                <w:rFonts w:ascii="Times New Roman" w:hAnsi="Times New Roman" w:cs="Times New Roman"/>
                <w:bCs/>
                <w:i/>
                <w:i/>
                <w:color w:val="000000"/>
                <w:sz w:val="26"/>
                <w:szCs w:val="26"/>
              </w:rPr>
            </w:pPr>
            <w:r>
              <w:rPr>
                <w:rFonts w:cs="Times New Roman" w:ascii="Times New Roman" w:hAnsi="Times New Roman"/>
                <w:color w:val="000000"/>
                <w:sz w:val="26"/>
                <w:szCs w:val="26"/>
              </w:rPr>
              <w:t>- Mưa nhiều thu - đông (đón gió ĐB); Mùa hè khô (gió Lào)</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tc>
      </w:tr>
    </w:tbl>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Tiến trình – 35p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1: Khởi động</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Gọi 1-2 HS hát bài tình ta "biển bạc đồng xanh", "Tơ hồng" để thấy được sự đa dạng của thiên nhiên nước ta.</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thảo luận, khai thác hình ảnh, đàm thoại., thuyết trình.</w:t>
      </w:r>
    </w:p>
    <w:tbl>
      <w:tblPr>
        <w:tblW w:w="10123" w:type="dxa"/>
        <w:jc w:val="left"/>
        <w:tblInd w:w="0" w:type="dxa"/>
        <w:tblLayout w:type="fixed"/>
        <w:tblCellMar>
          <w:top w:w="0" w:type="dxa"/>
          <w:left w:w="108" w:type="dxa"/>
          <w:bottom w:w="0" w:type="dxa"/>
          <w:right w:w="108" w:type="dxa"/>
        </w:tblCellMar>
      </w:tblPr>
      <w:tblGrid>
        <w:gridCol w:w="1126"/>
        <w:gridCol w:w="2816"/>
        <w:gridCol w:w="2829"/>
        <w:gridCol w:w="330"/>
        <w:gridCol w:w="2788"/>
        <w:gridCol w:w="234"/>
      </w:tblGrid>
      <w:tr>
        <w:trPr/>
        <w:tc>
          <w:tcPr>
            <w:tcW w:w="6771" w:type="dxa"/>
            <w:gridSpan w:val="3"/>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HĐ CỦA GV VÀ HS</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NỘI DUNG CHÍNH</w:t>
            </w:r>
          </w:p>
        </w:tc>
        <w:tc>
          <w:tcPr>
            <w:tcW w:w="234" w:type="dxa"/>
            <w:tcBorders/>
            <w:tcMar>
              <w:left w:w="0" w:type="dxa"/>
              <w:right w:w="0" w:type="dxa"/>
            </w:tcMar>
          </w:tcPr>
          <w:p>
            <w:pPr>
              <w:pStyle w:val="Normal"/>
              <w:snapToGrid w:val="false"/>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6771" w:type="dxa"/>
            <w:gridSpan w:val="3"/>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Bước 1:</w:t>
            </w:r>
            <w:r>
              <w:rPr>
                <w:rFonts w:cs="Times New Roman" w:ascii="Times New Roman" w:hAnsi="Times New Roman"/>
                <w:color w:val="000000"/>
                <w:sz w:val="26"/>
                <w:szCs w:val="26"/>
              </w:rPr>
              <w:t xml:space="preserve"> Chia nhóm - giao nhiệm vụ (từ tiết học trước- yêu cầu cá nhân làm việc ở nhà)</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Nhóm 1: Tìm hiểu Miền Bắc và ĐB Bắc Bộ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Nhóm 2: Tìm hiểu Tây Bắc và Bắc Trung Bộ</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Nhóm 3: Tìm hiểu Nam Trung Bộ và Nam Bộ</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 Nội dung tìm hiểu</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 Phạm vi          </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Địa chất</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Địa hình</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Khí hậu</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Sông ngòi</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Khoáng sản</w:t>
            </w:r>
          </w:p>
          <w:p>
            <w:pPr>
              <w:pStyle w:val="Normal"/>
              <w:ind w:firstLine="513" w:right="0"/>
              <w:rPr>
                <w:rFonts w:ascii="Times New Roman" w:hAnsi="Times New Roman" w:cs="Times New Roman"/>
                <w:color w:val="000000"/>
                <w:sz w:val="26"/>
                <w:szCs w:val="26"/>
              </w:rPr>
            </w:pPr>
            <w:r>
              <w:rPr>
                <w:rFonts w:cs="Times New Roman" w:ascii="Times New Roman" w:hAnsi="Times New Roman"/>
                <w:color w:val="000000"/>
                <w:sz w:val="26"/>
                <w:szCs w:val="26"/>
              </w:rPr>
              <w:t>- Thổ nhưỡng – sinh vật</w:t>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Bước 2:</w:t>
            </w:r>
            <w:r>
              <w:rPr>
                <w:rFonts w:cs="Times New Roman" w:ascii="Times New Roman" w:hAnsi="Times New Roman"/>
                <w:color w:val="000000"/>
                <w:sz w:val="26"/>
                <w:szCs w:val="26"/>
              </w:rPr>
              <w:t xml:space="preserve"> HS thảo luận nhóm thống nhất ý kiến 7p</w:t>
            </w:r>
          </w:p>
          <w:p>
            <w:pPr>
              <w:pStyle w:val="Normal"/>
              <w:rPr/>
            </w:pPr>
            <w:r>
              <w:rPr>
                <w:rFonts w:cs="Times New Roman" w:ascii="Times New Roman" w:hAnsi="Times New Roman"/>
                <w:b/>
                <w:color w:val="000000"/>
                <w:sz w:val="26"/>
                <w:szCs w:val="26"/>
              </w:rPr>
              <w:t>Bước 3:</w:t>
            </w:r>
            <w:r>
              <w:rPr>
                <w:rFonts w:cs="Times New Roman" w:ascii="Times New Roman" w:hAnsi="Times New Roman"/>
                <w:color w:val="000000"/>
                <w:sz w:val="26"/>
                <w:szCs w:val="26"/>
              </w:rPr>
              <w:t xml:space="preserve"> Đại diện các nhóm trình bày</w:t>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Bước 4:</w:t>
            </w:r>
            <w:r>
              <w:rPr>
                <w:rFonts w:cs="Times New Roman" w:ascii="Times New Roman" w:hAnsi="Times New Roman"/>
                <w:color w:val="000000"/>
                <w:sz w:val="26"/>
                <w:szCs w:val="26"/>
              </w:rPr>
              <w:t xml:space="preserve"> GV chuẩn xác kiến thức</w:t>
            </w:r>
          </w:p>
        </w:tc>
        <w:tc>
          <w:tcPr>
            <w:tcW w:w="3118"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4. Các miền địa lí tự nhiên: </w:t>
            </w:r>
          </w:p>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3 miền địa lí tự nhiên</w:t>
            </w:r>
          </w:p>
          <w:p>
            <w:pPr>
              <w:pStyle w:val="Normal"/>
              <w:jc w:val="center"/>
              <w:rPr/>
            </w:pPr>
            <w:r>
              <w:rPr>
                <w:rFonts w:cs="Times New Roman" w:ascii="Times New Roman" w:hAnsi="Times New Roman"/>
                <w:bCs/>
                <w:color w:val="000000"/>
                <w:sz w:val="26"/>
                <w:szCs w:val="26"/>
              </w:rPr>
              <w:t>(nội dung trong bảng sau)</w:t>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tc>
        <w:tc>
          <w:tcPr>
            <w:tcW w:w="234" w:type="dxa"/>
            <w:tcBorders/>
            <w:tcMar>
              <w:left w:w="0" w:type="dxa"/>
              <w:right w:w="0" w:type="dxa"/>
            </w:tcMar>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Yếu tố</w:t>
            </w:r>
          </w:p>
        </w:tc>
        <w:tc>
          <w:tcPr>
            <w:tcW w:w="281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 xml:space="preserve">MB và </w:t>
            </w:r>
            <w:r>
              <w:rPr>
                <w:rFonts w:cs="Times New Roman" w:ascii="Times New Roman" w:hAnsi="Times New Roman"/>
                <w:b/>
                <w:color w:val="000000"/>
                <w:sz w:val="26"/>
                <w:szCs w:val="26"/>
              </w:rPr>
              <w:t>Đ</w:t>
            </w:r>
            <w:r>
              <w:rPr>
                <w:rFonts w:cs="Times New Roman" w:ascii="Times New Roman" w:hAnsi="Times New Roman"/>
                <w:b/>
                <w:color w:val="000000"/>
                <w:sz w:val="26"/>
                <w:szCs w:val="26"/>
              </w:rPr>
              <w:t>B Bắc Bộ</w:t>
            </w:r>
          </w:p>
        </w:tc>
        <w:tc>
          <w:tcPr>
            <w:tcW w:w="3159"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Miền TB và Bắc Trung Bộ</w:t>
            </w:r>
          </w:p>
        </w:tc>
        <w:tc>
          <w:tcPr>
            <w:tcW w:w="3022"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Miền nam trung bộ và Nam Bộ</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Phạm vi</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Tả ngạn Sông Hồng, gồm vùng núi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và </w:t>
            </w:r>
            <w:r>
              <w:rPr>
                <w:rFonts w:cs="Times New Roman" w:ascii="Times New Roman" w:hAnsi="Times New Roman"/>
                <w:color w:val="000000"/>
                <w:sz w:val="26"/>
                <w:szCs w:val="26"/>
              </w:rPr>
              <w:t>Đ</w:t>
            </w:r>
            <w:r>
              <w:rPr>
                <w:rFonts w:cs="Times New Roman" w:ascii="Times New Roman" w:hAnsi="Times New Roman"/>
                <w:color w:val="000000"/>
                <w:sz w:val="26"/>
                <w:szCs w:val="26"/>
              </w:rPr>
              <w:t>B sông Hồng</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Từ sông Hồng -&gt; dãy Bạch Mã</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Từ dãy Bạch Mã trở vào</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ịa chất</w:t>
            </w:r>
          </w:p>
        </w:tc>
        <w:tc>
          <w:tcPr>
            <w:tcW w:w="2816" w:type="dxa"/>
            <w:tcBorders>
              <w:top w:val="single" w:sz="4" w:space="0" w:color="000000"/>
              <w:left w:val="single" w:sz="4" w:space="0" w:color="000000"/>
              <w:bottom w:val="single" w:sz="4" w:space="0" w:color="000000"/>
              <w:right w:val="single" w:sz="4" w:space="0" w:color="000000"/>
            </w:tcBorders>
          </w:tcPr>
          <w:p>
            <w:pPr>
              <w:pStyle w:val="Normal"/>
              <w:ind w:left="-108" w:right="0"/>
              <w:jc w:val="both"/>
              <w:rPr/>
            </w:pPr>
            <w:r>
              <w:rPr>
                <w:rFonts w:cs="Times New Roman" w:ascii="Times New Roman" w:hAnsi="Times New Roman"/>
                <w:color w:val="000000"/>
                <w:sz w:val="26"/>
                <w:szCs w:val="26"/>
              </w:rPr>
              <w:t xml:space="preserve">- Quan hệ với nền Hoa Nam về cấu trúc </w:t>
            </w:r>
            <w:r>
              <w:rPr>
                <w:rFonts w:cs="Times New Roman" w:ascii="Times New Roman" w:hAnsi="Times New Roman"/>
                <w:color w:val="000000"/>
                <w:sz w:val="26"/>
                <w:szCs w:val="26"/>
              </w:rPr>
              <w:t>đ</w:t>
            </w:r>
            <w:r>
              <w:rPr>
                <w:rFonts w:cs="Times New Roman" w:ascii="Times New Roman" w:hAnsi="Times New Roman"/>
                <w:color w:val="000000"/>
                <w:sz w:val="26"/>
                <w:szCs w:val="26"/>
              </w:rPr>
              <w:t>ịa chất, kiến tạo</w:t>
            </w:r>
          </w:p>
          <w:p>
            <w:pPr>
              <w:pStyle w:val="Normal"/>
              <w:ind w:left="-108" w:right="0"/>
              <w:jc w:val="both"/>
              <w:rPr>
                <w:rFonts w:ascii="Times New Roman" w:hAnsi="Times New Roman" w:cs="Times New Roman"/>
                <w:color w:val="000000"/>
                <w:sz w:val="26"/>
                <w:szCs w:val="26"/>
              </w:rPr>
            </w:pPr>
            <w:r>
              <w:rPr>
                <w:rFonts w:cs="Times New Roman" w:ascii="Times New Roman" w:hAnsi="Times New Roman"/>
                <w:color w:val="000000"/>
                <w:sz w:val="26"/>
                <w:szCs w:val="26"/>
              </w:rPr>
              <w:t>- Tân kiến tạo nâng lên</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Quan hệ với cấu trúc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ịa chất, </w:t>
            </w:r>
            <w:r>
              <w:rPr>
                <w:rFonts w:cs="Times New Roman" w:ascii="Times New Roman" w:hAnsi="Times New Roman"/>
                <w:color w:val="000000"/>
                <w:sz w:val="26"/>
                <w:szCs w:val="26"/>
              </w:rPr>
              <w:t>đ</w:t>
            </w:r>
            <w:r>
              <w:rPr>
                <w:rFonts w:cs="Times New Roman" w:ascii="Times New Roman" w:hAnsi="Times New Roman"/>
                <w:color w:val="000000"/>
                <w:sz w:val="26"/>
                <w:szCs w:val="26"/>
              </w:rPr>
              <w:t>ịa hình nền Vân Nam</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Tân kiến tạo nâng lên</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Các khối núi cổ, các bề mặt s</w:t>
            </w:r>
            <w:r>
              <w:rPr>
                <w:rFonts w:cs="Times New Roman" w:ascii="Times New Roman" w:hAnsi="Times New Roman"/>
                <w:color w:val="000000"/>
                <w:sz w:val="26"/>
                <w:szCs w:val="26"/>
              </w:rPr>
              <w:t>ơ</w:t>
            </w:r>
            <w:r>
              <w:rPr>
                <w:rFonts w:cs="Times New Roman" w:ascii="Times New Roman" w:hAnsi="Times New Roman"/>
                <w:color w:val="000000"/>
                <w:sz w:val="26"/>
                <w:szCs w:val="26"/>
              </w:rPr>
              <w:t>n nguyên bóc mòn; các cao nguyên ba dan</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color w:val="000000"/>
                <w:sz w:val="26"/>
                <w:szCs w:val="26"/>
              </w:rPr>
              <w:t>Đ</w:t>
            </w:r>
            <w:r>
              <w:rPr>
                <w:rFonts w:cs="Times New Roman" w:ascii="Times New Roman" w:hAnsi="Times New Roman"/>
                <w:b/>
                <w:color w:val="000000"/>
                <w:sz w:val="26"/>
                <w:szCs w:val="26"/>
              </w:rPr>
              <w:t>ịa hình</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ớng cánh cung (4 cánh cung)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H </w:t>
            </w:r>
            <w:r>
              <w:rPr>
                <w:rFonts w:cs="Times New Roman" w:ascii="Times New Roman" w:hAnsi="Times New Roman"/>
                <w:color w:val="000000"/>
                <w:sz w:val="26"/>
                <w:szCs w:val="26"/>
              </w:rPr>
              <w:t>đ</w:t>
            </w:r>
            <w:r>
              <w:rPr>
                <w:rFonts w:cs="Times New Roman" w:ascii="Times New Roman" w:hAnsi="Times New Roman"/>
                <w:color w:val="000000"/>
                <w:sz w:val="26"/>
                <w:szCs w:val="26"/>
              </w:rPr>
              <w:t>ồi núi thấp, TB 600m</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bắc bộ mở rộng, bờ biển phẳng, nhiều vịnh </w:t>
            </w:r>
            <w:r>
              <w:rPr>
                <w:rFonts w:cs="Times New Roman" w:ascii="Times New Roman" w:hAnsi="Times New Roman"/>
                <w:color w:val="000000"/>
                <w:sz w:val="26"/>
                <w:szCs w:val="26"/>
              </w:rPr>
              <w:t>đ</w:t>
            </w:r>
            <w:r>
              <w:rPr>
                <w:rFonts w:cs="Times New Roman" w:ascii="Times New Roman" w:hAnsi="Times New Roman"/>
                <w:color w:val="000000"/>
                <w:sz w:val="26"/>
                <w:szCs w:val="26"/>
              </w:rPr>
              <w:t>ảo</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H núi cao và TB </w:t>
            </w:r>
            <w:r>
              <w:rPr>
                <w:rFonts w:cs="Times New Roman" w:ascii="Times New Roman" w:hAnsi="Times New Roman"/>
                <w:color w:val="000000"/>
                <w:sz w:val="26"/>
                <w:szCs w:val="26"/>
              </w:rPr>
              <w:t>ư</w:t>
            </w:r>
            <w:r>
              <w:rPr>
                <w:rFonts w:cs="Times New Roman" w:ascii="Times New Roman" w:hAnsi="Times New Roman"/>
                <w:color w:val="000000"/>
                <w:sz w:val="26"/>
                <w:szCs w:val="26"/>
              </w:rPr>
              <w:t>u thế, địa hình chia cắt mạnh</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ớng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H: TB- </w:t>
            </w:r>
            <w:r>
              <w:rPr>
                <w:rFonts w:cs="Times New Roman" w:ascii="Times New Roman" w:hAnsi="Times New Roman"/>
                <w:color w:val="000000"/>
                <w:sz w:val="26"/>
                <w:szCs w:val="26"/>
              </w:rPr>
              <w:t>Đ</w:t>
            </w:r>
            <w:r>
              <w:rPr>
                <w:rFonts w:cs="Times New Roman" w:ascii="Times New Roman" w:hAnsi="Times New Roman"/>
                <w:color w:val="000000"/>
                <w:sz w:val="26"/>
                <w:szCs w:val="26"/>
              </w:rPr>
              <w:t>N</w:t>
            </w:r>
          </w:p>
          <w:p>
            <w:pPr>
              <w:pStyle w:val="Normal"/>
              <w:jc w:val="both"/>
              <w:rPr/>
            </w:pPr>
            <w:r>
              <w:rPr>
                <w:rFonts w:cs="Times New Roman" w:ascii="Times New Roman" w:hAnsi="Times New Roman"/>
                <w:color w:val="000000"/>
                <w:sz w:val="26"/>
                <w:szCs w:val="26"/>
              </w:rPr>
              <w:t>- Nhiều bề mặt s</w:t>
            </w:r>
            <w:r>
              <w:rPr>
                <w:rFonts w:cs="Times New Roman" w:ascii="Times New Roman" w:hAnsi="Times New Roman"/>
                <w:color w:val="000000"/>
                <w:sz w:val="26"/>
                <w:szCs w:val="26"/>
              </w:rPr>
              <w:t>ơ</w:t>
            </w:r>
            <w:r>
              <w:rPr>
                <w:rFonts w:cs="Times New Roman" w:ascii="Times New Roman" w:hAnsi="Times New Roman"/>
                <w:color w:val="000000"/>
                <w:sz w:val="26"/>
                <w:szCs w:val="26"/>
              </w:rPr>
              <w:t xml:space="preserve">n nguyên, cao nguyên, </w:t>
            </w:r>
            <w:r>
              <w:rPr>
                <w:rFonts w:cs="Times New Roman" w:ascii="Times New Roman" w:hAnsi="Times New Roman"/>
                <w:color w:val="000000"/>
                <w:sz w:val="26"/>
                <w:szCs w:val="26"/>
              </w:rPr>
              <w:t>Đ</w:t>
            </w:r>
            <w:r>
              <w:rPr>
                <w:rFonts w:cs="Times New Roman" w:ascii="Times New Roman" w:hAnsi="Times New Roman"/>
                <w:color w:val="000000"/>
                <w:sz w:val="26"/>
                <w:szCs w:val="26"/>
              </w:rPr>
              <w:t>B giữa núi</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B thu nhỏ, nhiều vũng vịnh, cồn cát, bãi tắm</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Các khối cổ Kontum, các núi, cao nguyên ở cực NTB và Tây Nguyên h</w:t>
            </w:r>
            <w:r>
              <w:rPr>
                <w:rFonts w:cs="Times New Roman" w:ascii="Times New Roman" w:hAnsi="Times New Roman"/>
                <w:color w:val="000000"/>
                <w:sz w:val="26"/>
                <w:szCs w:val="26"/>
              </w:rPr>
              <w:t>ư</w:t>
            </w:r>
            <w:r>
              <w:rPr>
                <w:rFonts w:cs="Times New Roman" w:ascii="Times New Roman" w:hAnsi="Times New Roman"/>
                <w:color w:val="000000"/>
                <w:sz w:val="26"/>
                <w:szCs w:val="26"/>
              </w:rPr>
              <w:t>ớng vòng cung</w:t>
            </w:r>
          </w:p>
          <w:p>
            <w:pPr>
              <w:pStyle w:val="Normal"/>
              <w:tabs>
                <w:tab w:val="clear" w:pos="720"/>
                <w:tab w:val="left" w:pos="540" w:leader="none"/>
              </w:tabs>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Bờ biển khúc khuỷu, có nhiều vịnh biển sâu được che chắn bởi các đảo ven bờ (dẫn chứng)</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B duyên hải thu hẹp; </w:t>
            </w:r>
            <w:r>
              <w:rPr>
                <w:rFonts w:cs="Times New Roman" w:ascii="Times New Roman" w:hAnsi="Times New Roman"/>
                <w:color w:val="000000"/>
                <w:sz w:val="26"/>
                <w:szCs w:val="26"/>
              </w:rPr>
              <w:t>Đ</w:t>
            </w:r>
            <w:r>
              <w:rPr>
                <w:rFonts w:cs="Times New Roman" w:ascii="Times New Roman" w:hAnsi="Times New Roman"/>
                <w:color w:val="000000"/>
                <w:sz w:val="26"/>
                <w:szCs w:val="26"/>
              </w:rPr>
              <w:t>B nam bộ hạ thấp bằng phẳng</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Khí hậu</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Mùa hạ nóng, m</w:t>
            </w:r>
            <w:r>
              <w:rPr>
                <w:rFonts w:cs="Times New Roman" w:ascii="Times New Roman" w:hAnsi="Times New Roman"/>
                <w:color w:val="000000"/>
                <w:sz w:val="26"/>
                <w:szCs w:val="26"/>
              </w:rPr>
              <w:t>ư</w:t>
            </w:r>
            <w:r>
              <w:rPr>
                <w:rFonts w:cs="Times New Roman" w:ascii="Times New Roman" w:hAnsi="Times New Roman"/>
                <w:color w:val="000000"/>
                <w:sz w:val="26"/>
                <w:szCs w:val="26"/>
              </w:rPr>
              <w:t>a nhiều</w:t>
            </w:r>
          </w:p>
          <w:p>
            <w:pPr>
              <w:pStyle w:val="Normal"/>
              <w:jc w:val="both"/>
              <w:rPr/>
            </w:pPr>
            <w:r>
              <w:rPr>
                <w:rFonts w:cs="Times New Roman" w:ascii="Times New Roman" w:hAnsi="Times New Roman"/>
                <w:color w:val="000000"/>
                <w:sz w:val="26"/>
                <w:szCs w:val="26"/>
              </w:rPr>
              <w:t xml:space="preserve">- Mùa </w:t>
            </w:r>
            <w:r>
              <w:rPr>
                <w:rFonts w:cs="Times New Roman" w:ascii="Times New Roman" w:hAnsi="Times New Roman"/>
                <w:color w:val="000000"/>
                <w:sz w:val="26"/>
                <w:szCs w:val="26"/>
              </w:rPr>
              <w:t>đ</w:t>
            </w:r>
            <w:r>
              <w:rPr>
                <w:rFonts w:cs="Times New Roman" w:ascii="Times New Roman" w:hAnsi="Times New Roman"/>
                <w:color w:val="000000"/>
                <w:sz w:val="26"/>
                <w:szCs w:val="26"/>
              </w:rPr>
              <w:t>ông lạnh, ít m</w:t>
            </w:r>
            <w:r>
              <w:rPr>
                <w:rFonts w:cs="Times New Roman" w:ascii="Times New Roman" w:hAnsi="Times New Roman"/>
                <w:color w:val="000000"/>
                <w:sz w:val="26"/>
                <w:szCs w:val="26"/>
              </w:rPr>
              <w:t>ư</w:t>
            </w:r>
            <w:r>
              <w:rPr>
                <w:rFonts w:cs="Times New Roman" w:ascii="Times New Roman" w:hAnsi="Times New Roman"/>
                <w:color w:val="000000"/>
                <w:sz w:val="26"/>
                <w:szCs w:val="26"/>
              </w:rPr>
              <w:t>a</w:t>
            </w:r>
          </w:p>
          <w:p>
            <w:pPr>
              <w:pStyle w:val="Normal"/>
              <w:jc w:val="both"/>
              <w:rPr/>
            </w:pPr>
            <w:r>
              <w:rPr>
                <w:rFonts w:cs="Times New Roman" w:ascii="Times New Roman" w:hAnsi="Times New Roman"/>
                <w:color w:val="000000"/>
                <w:sz w:val="26"/>
                <w:szCs w:val="26"/>
              </w:rPr>
              <w:t xml:space="preserve">- Thời tiết biến </w:t>
            </w:r>
            <w:r>
              <w:rPr>
                <w:rFonts w:cs="Times New Roman" w:ascii="Times New Roman" w:hAnsi="Times New Roman"/>
                <w:color w:val="000000"/>
                <w:sz w:val="26"/>
                <w:szCs w:val="26"/>
              </w:rPr>
              <w:t>đ</w:t>
            </w:r>
            <w:r>
              <w:rPr>
                <w:rFonts w:cs="Times New Roman" w:ascii="Times New Roman" w:hAnsi="Times New Roman"/>
                <w:color w:val="000000"/>
                <w:sz w:val="26"/>
                <w:szCs w:val="26"/>
              </w:rPr>
              <w:t>ộng, bão đầu mùa</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Gió mùa </w:t>
            </w:r>
            <w:r>
              <w:rPr>
                <w:rFonts w:cs="Times New Roman" w:ascii="Times New Roman" w:hAnsi="Times New Roman"/>
                <w:color w:val="000000"/>
                <w:sz w:val="26"/>
                <w:szCs w:val="26"/>
              </w:rPr>
              <w:t>Đ</w:t>
            </w:r>
            <w:r>
              <w:rPr>
                <w:rFonts w:cs="Times New Roman" w:ascii="Times New Roman" w:hAnsi="Times New Roman"/>
                <w:color w:val="000000"/>
                <w:sz w:val="26"/>
                <w:szCs w:val="26"/>
              </w:rPr>
              <w:t>B yếu; số tháng lạnh &lt; 2 tháng</w:t>
            </w:r>
          </w:p>
          <w:p>
            <w:pPr>
              <w:pStyle w:val="Normal"/>
              <w:jc w:val="both"/>
              <w:rPr/>
            </w:pPr>
            <w:r>
              <w:rPr>
                <w:rFonts w:cs="Times New Roman" w:ascii="Times New Roman" w:hAnsi="Times New Roman"/>
                <w:color w:val="000000"/>
                <w:sz w:val="26"/>
                <w:szCs w:val="26"/>
              </w:rPr>
              <w:t>- BTB có gió f</w:t>
            </w:r>
            <w:r>
              <w:rPr>
                <w:rFonts w:cs="Times New Roman" w:ascii="Times New Roman" w:hAnsi="Times New Roman"/>
                <w:color w:val="000000"/>
                <w:sz w:val="26"/>
                <w:szCs w:val="26"/>
              </w:rPr>
              <w:t>ơ</w:t>
            </w:r>
            <w:r>
              <w:rPr>
                <w:rFonts w:cs="Times New Roman" w:ascii="Times New Roman" w:hAnsi="Times New Roman"/>
                <w:color w:val="000000"/>
                <w:sz w:val="26"/>
                <w:szCs w:val="26"/>
              </w:rPr>
              <w:t>n TN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Bão mạnh, bão chậm dần từ Bắc vào Nam, </w:t>
            </w:r>
          </w:p>
          <w:p>
            <w:pPr>
              <w:pStyle w:val="Normal"/>
              <w:jc w:val="both"/>
              <w:rPr/>
            </w:pPr>
            <w:r>
              <w:rPr>
                <w:rFonts w:cs="Times New Roman" w:ascii="Times New Roman" w:hAnsi="Times New Roman"/>
                <w:color w:val="000000"/>
                <w:sz w:val="26"/>
                <w:szCs w:val="26"/>
              </w:rPr>
              <w:t>- mùa m</w:t>
            </w:r>
            <w:r>
              <w:rPr>
                <w:rFonts w:cs="Times New Roman" w:ascii="Times New Roman" w:hAnsi="Times New Roman"/>
                <w:color w:val="000000"/>
                <w:sz w:val="26"/>
                <w:szCs w:val="26"/>
              </w:rPr>
              <w:t>ư</w:t>
            </w:r>
            <w:r>
              <w:rPr>
                <w:rFonts w:cs="Times New Roman" w:ascii="Times New Roman" w:hAnsi="Times New Roman"/>
                <w:color w:val="000000"/>
                <w:sz w:val="26"/>
                <w:szCs w:val="26"/>
              </w:rPr>
              <w:t>a vào thu-</w:t>
            </w:r>
            <w:r>
              <w:rPr>
                <w:rFonts w:cs="Times New Roman" w:ascii="Times New Roman" w:hAnsi="Times New Roman"/>
                <w:color w:val="000000"/>
                <w:sz w:val="26"/>
                <w:szCs w:val="26"/>
              </w:rPr>
              <w:t>đ</w:t>
            </w:r>
            <w:r>
              <w:rPr>
                <w:rFonts w:cs="Times New Roman" w:ascii="Times New Roman" w:hAnsi="Times New Roman"/>
                <w:color w:val="000000"/>
                <w:sz w:val="26"/>
                <w:szCs w:val="26"/>
              </w:rPr>
              <w:t>ông (VIII-XII;I). Lũ tiểu mãn tháng VI</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KH cận xích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ạo;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ộ TB &gt;25</w:t>
            </w:r>
            <w:r>
              <w:rPr>
                <w:rFonts w:cs="Times New Roman" w:ascii="Times New Roman" w:hAnsi="Times New Roman"/>
                <w:color w:val="000000"/>
                <w:sz w:val="26"/>
                <w:szCs w:val="26"/>
                <w:vertAlign w:val="superscript"/>
              </w:rPr>
              <w:t>0</w:t>
            </w:r>
            <w:r>
              <w:rPr>
                <w:rFonts w:cs="Times New Roman" w:ascii="Times New Roman" w:hAnsi="Times New Roman"/>
                <w:color w:val="000000"/>
                <w:sz w:val="26"/>
                <w:szCs w:val="26"/>
              </w:rPr>
              <w:t>C</w:t>
            </w:r>
          </w:p>
          <w:p>
            <w:pPr>
              <w:pStyle w:val="Normal"/>
              <w:jc w:val="both"/>
              <w:rPr/>
            </w:pPr>
            <w:r>
              <w:rPr>
                <w:rFonts w:cs="Times New Roman" w:ascii="Times New Roman" w:hAnsi="Times New Roman"/>
                <w:color w:val="000000"/>
                <w:sz w:val="26"/>
                <w:szCs w:val="26"/>
              </w:rPr>
              <w:t>- 2 mùa m</w:t>
            </w:r>
            <w:r>
              <w:rPr>
                <w:rFonts w:cs="Times New Roman" w:ascii="Times New Roman" w:hAnsi="Times New Roman"/>
                <w:color w:val="000000"/>
                <w:sz w:val="26"/>
                <w:szCs w:val="26"/>
              </w:rPr>
              <w:t>ư</w:t>
            </w:r>
            <w:r>
              <w:rPr>
                <w:rFonts w:cs="Times New Roman" w:ascii="Times New Roman" w:hAnsi="Times New Roman"/>
                <w:color w:val="000000"/>
                <w:sz w:val="26"/>
                <w:szCs w:val="26"/>
              </w:rPr>
              <w:t>a, khô rõ rệt</w:t>
            </w:r>
          </w:p>
          <w:p>
            <w:pPr>
              <w:pStyle w:val="Normal"/>
              <w:jc w:val="both"/>
              <w:rPr/>
            </w:pPr>
            <w:r>
              <w:rPr>
                <w:rFonts w:cs="Times New Roman" w:ascii="Times New Roman" w:hAnsi="Times New Roman"/>
                <w:color w:val="000000"/>
                <w:sz w:val="26"/>
                <w:szCs w:val="26"/>
              </w:rPr>
              <w:t>- Mùa m</w:t>
            </w:r>
            <w:r>
              <w:rPr>
                <w:rFonts w:cs="Times New Roman" w:ascii="Times New Roman" w:hAnsi="Times New Roman"/>
                <w:color w:val="000000"/>
                <w:sz w:val="26"/>
                <w:szCs w:val="26"/>
              </w:rPr>
              <w:t>ư</w:t>
            </w:r>
            <w:r>
              <w:rPr>
                <w:rFonts w:cs="Times New Roman" w:ascii="Times New Roman" w:hAnsi="Times New Roman"/>
                <w:color w:val="000000"/>
                <w:sz w:val="26"/>
                <w:szCs w:val="26"/>
              </w:rPr>
              <w:t xml:space="preserve">a ở NB và TN: V – XI; </w:t>
            </w:r>
            <w:r>
              <w:rPr>
                <w:rFonts w:cs="Times New Roman" w:ascii="Times New Roman" w:hAnsi="Times New Roman"/>
                <w:color w:val="000000"/>
                <w:sz w:val="26"/>
                <w:szCs w:val="26"/>
              </w:rPr>
              <w:t>Đ</w:t>
            </w:r>
            <w:r>
              <w:rPr>
                <w:rFonts w:cs="Times New Roman" w:ascii="Times New Roman" w:hAnsi="Times New Roman"/>
                <w:color w:val="000000"/>
                <w:sz w:val="26"/>
                <w:szCs w:val="26"/>
              </w:rPr>
              <w:t>B ven biển: IX – XII</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Khoáng sản</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Giàu KS: Than, sắt, chì, thiếc, bạc, VLXD</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KS chỉ có thiếc, sắt, apatit, Crôm, VLXD</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Bôxit ở Tây Nguyên</w:t>
            </w:r>
          </w:p>
          <w:p>
            <w:pPr>
              <w:pStyle w:val="Normal"/>
              <w:jc w:val="both"/>
              <w:rPr/>
            </w:pPr>
            <w:r>
              <w:rPr>
                <w:rFonts w:cs="Times New Roman" w:ascii="Times New Roman" w:hAnsi="Times New Roman"/>
                <w:color w:val="000000"/>
                <w:sz w:val="26"/>
                <w:szCs w:val="26"/>
              </w:rPr>
              <w:t xml:space="preserve">- Dầu mỏ, khí </w:t>
            </w:r>
            <w:r>
              <w:rPr>
                <w:rFonts w:cs="Times New Roman" w:ascii="Times New Roman" w:hAnsi="Times New Roman"/>
                <w:color w:val="000000"/>
                <w:sz w:val="26"/>
                <w:szCs w:val="26"/>
              </w:rPr>
              <w:t>đ</w:t>
            </w:r>
            <w:r>
              <w:rPr>
                <w:rFonts w:cs="Times New Roman" w:ascii="Times New Roman" w:hAnsi="Times New Roman"/>
                <w:color w:val="000000"/>
                <w:sz w:val="26"/>
                <w:szCs w:val="26"/>
              </w:rPr>
              <w:t>ốt</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Sông ngòi</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Sông ngòi dày </w:t>
            </w:r>
            <w:r>
              <w:rPr>
                <w:rFonts w:cs="Times New Roman" w:ascii="Times New Roman" w:hAnsi="Times New Roman"/>
                <w:color w:val="000000"/>
                <w:sz w:val="26"/>
                <w:szCs w:val="26"/>
              </w:rPr>
              <w:t>đ</w:t>
            </w:r>
            <w:r>
              <w:rPr>
                <w:rFonts w:cs="Times New Roman" w:ascii="Times New Roman" w:hAnsi="Times New Roman"/>
                <w:color w:val="000000"/>
                <w:sz w:val="26"/>
                <w:szCs w:val="26"/>
              </w:rPr>
              <w:t>ặc</w:t>
            </w:r>
          </w:p>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ớng TB-</w:t>
            </w:r>
            <w:r>
              <w:rPr>
                <w:rFonts w:cs="Times New Roman" w:ascii="Times New Roman" w:hAnsi="Times New Roman"/>
                <w:color w:val="000000"/>
                <w:sz w:val="26"/>
                <w:szCs w:val="26"/>
              </w:rPr>
              <w:t>Đ</w:t>
            </w:r>
            <w:r>
              <w:rPr>
                <w:rFonts w:cs="Times New Roman" w:ascii="Times New Roman" w:hAnsi="Times New Roman"/>
                <w:color w:val="000000"/>
                <w:sz w:val="26"/>
                <w:szCs w:val="26"/>
              </w:rPr>
              <w:t>N; vòng cung</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H</w:t>
            </w:r>
            <w:r>
              <w:rPr>
                <w:rFonts w:cs="Times New Roman" w:ascii="Times New Roman" w:hAnsi="Times New Roman"/>
                <w:color w:val="000000"/>
                <w:sz w:val="26"/>
                <w:szCs w:val="26"/>
              </w:rPr>
              <w:t>ư</w:t>
            </w:r>
            <w:r>
              <w:rPr>
                <w:rFonts w:cs="Times New Roman" w:ascii="Times New Roman" w:hAnsi="Times New Roman"/>
                <w:color w:val="000000"/>
                <w:sz w:val="26"/>
                <w:szCs w:val="26"/>
              </w:rPr>
              <w:t>ớng TB-</w:t>
            </w:r>
            <w:r>
              <w:rPr>
                <w:rFonts w:cs="Times New Roman" w:ascii="Times New Roman" w:hAnsi="Times New Roman"/>
                <w:color w:val="000000"/>
                <w:sz w:val="26"/>
                <w:szCs w:val="26"/>
              </w:rPr>
              <w:t>Đ</w:t>
            </w:r>
            <w:r>
              <w:rPr>
                <w:rFonts w:cs="Times New Roman" w:ascii="Times New Roman" w:hAnsi="Times New Roman"/>
                <w:color w:val="000000"/>
                <w:sz w:val="26"/>
                <w:szCs w:val="26"/>
              </w:rPr>
              <w:t>N; miền trung h</w:t>
            </w:r>
            <w:r>
              <w:rPr>
                <w:rFonts w:cs="Times New Roman" w:ascii="Times New Roman" w:hAnsi="Times New Roman"/>
                <w:color w:val="000000"/>
                <w:sz w:val="26"/>
                <w:szCs w:val="26"/>
              </w:rPr>
              <w:t>ư</w:t>
            </w:r>
            <w:r>
              <w:rPr>
                <w:rFonts w:cs="Times New Roman" w:ascii="Times New Roman" w:hAnsi="Times New Roman"/>
                <w:color w:val="000000"/>
                <w:sz w:val="26"/>
                <w:szCs w:val="26"/>
              </w:rPr>
              <w:t>ớng T-</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 sông dốc =&gt; thuỷ </w:t>
            </w:r>
            <w:r>
              <w:rPr>
                <w:rFonts w:cs="Times New Roman" w:ascii="Times New Roman" w:hAnsi="Times New Roman"/>
                <w:color w:val="000000"/>
                <w:sz w:val="26"/>
                <w:szCs w:val="26"/>
              </w:rPr>
              <w:t>đ</w:t>
            </w:r>
            <w:r>
              <w:rPr>
                <w:rFonts w:cs="Times New Roman" w:ascii="Times New Roman" w:hAnsi="Times New Roman"/>
                <w:color w:val="000000"/>
                <w:sz w:val="26"/>
                <w:szCs w:val="26"/>
              </w:rPr>
              <w:t>iện</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- 3 hệ thống sông: sông ven biển, sông Mê Công, sông </w:t>
            </w:r>
            <w:r>
              <w:rPr>
                <w:rFonts w:cs="Times New Roman" w:ascii="Times New Roman" w:hAnsi="Times New Roman"/>
                <w:color w:val="000000"/>
                <w:sz w:val="26"/>
                <w:szCs w:val="26"/>
              </w:rPr>
              <w:t>Đ</w:t>
            </w:r>
            <w:r>
              <w:rPr>
                <w:rFonts w:cs="Times New Roman" w:ascii="Times New Roman" w:hAnsi="Times New Roman"/>
                <w:color w:val="000000"/>
                <w:sz w:val="26"/>
                <w:szCs w:val="26"/>
              </w:rPr>
              <w:t>ồng Nai</w:t>
            </w:r>
          </w:p>
        </w:tc>
      </w:tr>
      <w:tr>
        <w:trPr/>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Sinh vật</w:t>
            </w:r>
          </w:p>
        </w:tc>
        <w:tc>
          <w:tcPr>
            <w:tcW w:w="281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ai cận nhiệt </w:t>
            </w:r>
            <w:r>
              <w:rPr>
                <w:rFonts w:cs="Times New Roman" w:ascii="Times New Roman" w:hAnsi="Times New Roman"/>
                <w:color w:val="000000"/>
                <w:sz w:val="26"/>
                <w:szCs w:val="26"/>
              </w:rPr>
              <w:t>đ</w:t>
            </w:r>
            <w:r>
              <w:rPr>
                <w:rFonts w:cs="Times New Roman" w:ascii="Times New Roman" w:hAnsi="Times New Roman"/>
                <w:color w:val="000000"/>
                <w:sz w:val="26"/>
                <w:szCs w:val="26"/>
              </w:rPr>
              <w:t>ới hạ thấp</w:t>
            </w:r>
          </w:p>
        </w:tc>
        <w:tc>
          <w:tcPr>
            <w:tcW w:w="3159"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Có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ủ các </w:t>
            </w:r>
            <w:r>
              <w:rPr>
                <w:rFonts w:cs="Times New Roman" w:ascii="Times New Roman" w:hAnsi="Times New Roman"/>
                <w:color w:val="000000"/>
                <w:sz w:val="26"/>
                <w:szCs w:val="26"/>
              </w:rPr>
              <w:t>đ</w:t>
            </w:r>
            <w:r>
              <w:rPr>
                <w:rFonts w:cs="Times New Roman" w:ascii="Times New Roman" w:hAnsi="Times New Roman"/>
                <w:color w:val="000000"/>
                <w:sz w:val="26"/>
                <w:szCs w:val="26"/>
              </w:rPr>
              <w:t>ai</w:t>
            </w:r>
          </w:p>
        </w:tc>
        <w:tc>
          <w:tcPr>
            <w:tcW w:w="3022"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rPr>
              <w:t xml:space="preserve">TV cận xích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ạo gió mùa chiếm </w:t>
            </w:r>
            <w:r>
              <w:rPr>
                <w:rFonts w:cs="Times New Roman" w:ascii="Times New Roman" w:hAnsi="Times New Roman"/>
                <w:color w:val="000000"/>
                <w:sz w:val="26"/>
                <w:szCs w:val="26"/>
              </w:rPr>
              <w:t>ư</w:t>
            </w:r>
            <w:r>
              <w:rPr>
                <w:rFonts w:cs="Times New Roman" w:ascii="Times New Roman" w:hAnsi="Times New Roman"/>
                <w:color w:val="000000"/>
                <w:sz w:val="26"/>
                <w:szCs w:val="26"/>
              </w:rPr>
              <w:t>u thế</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3: Luyện tập</w:t>
      </w:r>
    </w:p>
    <w:tbl>
      <w:tblPr>
        <w:tblW w:w="10173" w:type="dxa"/>
        <w:jc w:val="left"/>
        <w:tblInd w:w="0" w:type="dxa"/>
        <w:tblLayout w:type="fixed"/>
        <w:tblCellMar>
          <w:top w:w="0" w:type="dxa"/>
          <w:left w:w="108" w:type="dxa"/>
          <w:bottom w:w="0" w:type="dxa"/>
          <w:right w:w="108" w:type="dxa"/>
        </w:tblCellMar>
      </w:tblPr>
      <w:tblGrid>
        <w:gridCol w:w="2943"/>
        <w:gridCol w:w="7230"/>
      </w:tblGrid>
      <w:tr>
        <w:trPr/>
        <w:tc>
          <w:tcPr>
            <w:tcW w:w="294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723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 hướng dẫn</w:t>
            </w:r>
          </w:p>
        </w:tc>
      </w:tr>
      <w:tr>
        <w:trPr/>
        <w:tc>
          <w:tcPr>
            <w:tcW w:w="294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i/>
                <w:color w:val="000000"/>
                <w:sz w:val="26"/>
                <w:szCs w:val="26"/>
                <w:lang w:val="de-DE"/>
              </w:rPr>
              <w:t xml:space="preserve">Câu 1. </w:t>
            </w:r>
            <w:r>
              <w:rPr>
                <w:rFonts w:cs="Times New Roman" w:ascii="Times New Roman" w:hAnsi="Times New Roman"/>
                <w:b/>
                <w:bCs/>
                <w:i/>
                <w:iCs/>
                <w:color w:val="000000"/>
                <w:sz w:val="26"/>
                <w:szCs w:val="26"/>
                <w:lang w:val="de-DE"/>
              </w:rPr>
              <w:t>Dựa vào Atlat Địa lí Việt Nam trình bày đặc điểm chính về địa hình, khí hậu  và động thực vật của miền Nam Trung Bộ và Nam Bộ</w:t>
            </w:r>
          </w:p>
        </w:tc>
        <w:tc>
          <w:tcPr>
            <w:tcW w:w="7230" w:type="dxa"/>
            <w:tcBorders>
              <w:top w:val="single" w:sz="4" w:space="0" w:color="000000"/>
              <w:left w:val="single" w:sz="4" w:space="0" w:color="000000"/>
              <w:bottom w:val="single" w:sz="4" w:space="0" w:color="000000"/>
              <w:right w:val="single" w:sz="4" w:space="0" w:color="000000"/>
            </w:tcBorders>
          </w:tcPr>
          <w:p>
            <w:pPr>
              <w:pStyle w:val="Normal"/>
              <w:spacing w:lineRule="auto" w:line="312"/>
              <w:ind w:firstLine="720" w:right="0"/>
              <w:jc w:val="both"/>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Mức độ nhận thức: thông hiểu – vận dụng</w:t>
            </w:r>
          </w:p>
          <w:p>
            <w:pPr>
              <w:pStyle w:val="Normal"/>
              <w:tabs>
                <w:tab w:val="clear" w:pos="720"/>
                <w:tab w:val="left" w:pos="540" w:leader="none"/>
              </w:tabs>
              <w:spacing w:lineRule="auto" w:line="312"/>
              <w:ind w:firstLine="720" w:right="0"/>
              <w:jc w:val="both"/>
              <w:rPr>
                <w:rFonts w:ascii="Times New Roman" w:hAnsi="Times New Roman" w:cs="Times New Roman"/>
                <w:b/>
                <w:bCs/>
                <w:iCs/>
                <w:color w:val="000000"/>
                <w:sz w:val="26"/>
                <w:szCs w:val="26"/>
                <w:lang w:val="de-DE"/>
              </w:rPr>
            </w:pPr>
            <w:r>
              <w:rPr>
                <w:rFonts w:cs="Times New Roman" w:ascii="Times New Roman" w:hAnsi="Times New Roman"/>
                <w:b/>
                <w:bCs/>
                <w:iCs/>
                <w:color w:val="000000"/>
                <w:sz w:val="26"/>
                <w:szCs w:val="26"/>
                <w:lang w:val="de-DE"/>
              </w:rPr>
              <w:t>Hướng dẫn trả lời</w:t>
            </w:r>
          </w:p>
          <w:p>
            <w:pPr>
              <w:pStyle w:val="Normal"/>
              <w:tabs>
                <w:tab w:val="clear" w:pos="720"/>
                <w:tab w:val="left" w:pos="5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Địa hình: Miền này có cấu trúc địa chất – địa hình khá phức tạp, gồm các khối núi cổ, các sơn nguyên bóc mòn và các cao nguyên badan, đồng bằng châu thổ sông lớn và đồng bằng nhỏ hẹp ven biển. Bờ biển khúc khuỷu, có nhiều vịnh biển sâu được che chắn bởi các đảo ven bờ (dẫn chứng)</w:t>
            </w:r>
          </w:p>
          <w:p>
            <w:pPr>
              <w:pStyle w:val="Normal"/>
              <w:tabs>
                <w:tab w:val="clear" w:pos="720"/>
                <w:tab w:val="left" w:pos="5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Khí hậu cận xích đạo gió mùa. Điều này được thể hiện ở nền nhiệt cao, biên độ nhiệt độ năm nhỏ và sự phân chia hai mùa mưa, khô rõ rệt. </w:t>
            </w:r>
          </w:p>
          <w:p>
            <w:pPr>
              <w:pStyle w:val="Normal"/>
              <w:tabs>
                <w:tab w:val="clear" w:pos="720"/>
                <w:tab w:val="left" w:pos="540" w:leader="none"/>
              </w:tabs>
              <w:spacing w:lineRule="auto" w:line="312"/>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Động thực vật: phát triển rừng, cây họ Dầu với các loài thú lớn như voi, hổ, bò rừng, trâu rừng... Ven biển phát triển rừng ngập mặn với các loài trăn, rắn, cá sấu đầm lầy, các loài chim tiêu biểu vùng ven biển nhiệt đới, xích đạo ẩm. Dưới nước giàu cá, tôm. </w:t>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Hoạt động 4: Vận dụng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Hãy so sánh đặc điểm địa hình và khí hậu giưa miền bắc và Đông Bắc Bắc Bộ với miền Nam Trung bộ và Nam Bộ.</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Hoạt động 5: Tìm tòi sáng tạo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Tìm hiểu sự khác biệt về cảnh quan thiên nhiên giữa 3 miền địa lí tự nhiên.</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4. Tổng kết, đánh giá - 3p</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b/>
        <w:t>- GV hướng dẫn học sinh vẽ sơ đồ tư duy tổng kết nội dung bài học</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--&gt; chốt lại nội dung của bài</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5. Hướng dẫn học ở nhà -1p</w:t>
      </w:r>
    </w:p>
    <w:p>
      <w:pPr>
        <w:pStyle w:val="Normal"/>
        <w:rPr/>
      </w:pPr>
      <w:r>
        <w:rPr>
          <w:rFonts w:cs="Times New Roman" w:ascii="Times New Roman" w:hAnsi="Times New Roman"/>
          <w:color w:val="000000"/>
          <w:sz w:val="26"/>
          <w:szCs w:val="26"/>
        </w:rPr>
        <w:tab/>
        <w:t>- Học bài, trả lời câu hỏi SGK</w:t>
      </w:r>
    </w:p>
    <w:p>
      <w:pPr>
        <w:pStyle w:val="Normal"/>
        <w:rPr>
          <w:rFonts w:ascii="Times New Roman" w:hAnsi="Times New Roman" w:cs="Times New Roman"/>
          <w:color w:val="000000"/>
          <w:sz w:val="26"/>
          <w:szCs w:val="26"/>
        </w:rPr>
      </w:pP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Vẽ lược đồ Việt Nam trên giấy A4</w:t>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14                                                                             Ngày soạn: 17 tháng 11 năm 2016</w:t>
      </w:r>
    </w:p>
    <w:p>
      <w:pPr>
        <w:pStyle w:val="Normal"/>
        <w:jc w:val="center"/>
        <w:rPr>
          <w:rFonts w:ascii="Times New Roman" w:hAnsi="Times New Roman" w:cs="Times New Roman"/>
          <w:b/>
          <w:color w:val="000000"/>
          <w:position w:val="-6"/>
          <w:sz w:val="26"/>
          <w:szCs w:val="26"/>
        </w:rPr>
      </w:pPr>
      <w:r>
        <w:rPr>
          <w:rFonts w:cs="Times New Roman" w:ascii="Times New Roman" w:hAnsi="Times New Roman"/>
          <w:b/>
          <w:color w:val="000000"/>
          <w:position w:val="-6"/>
          <w:sz w:val="26"/>
          <w:szCs w:val="26"/>
        </w:rPr>
        <w:t xml:space="preserve">Bài 13: THỰC HÀNH: </w:t>
      </w: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 xml:space="preserve">ỌC BẢN </w:t>
      </w: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 xml:space="preserve">Ồ </w:t>
      </w: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 xml:space="preserve">ỊA HÌNH </w:t>
      </w:r>
    </w:p>
    <w:p>
      <w:pPr>
        <w:pStyle w:val="Normal"/>
        <w:spacing w:lineRule="auto" w:line="316"/>
        <w:jc w:val="center"/>
        <w:rPr/>
      </w:pP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IỀN VÀO L</w:t>
      </w:r>
      <w:r>
        <w:rPr>
          <w:rFonts w:cs="Times New Roman" w:ascii="Times New Roman" w:hAnsi="Times New Roman"/>
          <w:b/>
          <w:color w:val="000000"/>
          <w:position w:val="-6"/>
          <w:sz w:val="26"/>
          <w:szCs w:val="26"/>
        </w:rPr>
        <w:t>Ư</w:t>
      </w:r>
      <w:r>
        <w:rPr>
          <w:rFonts w:cs="Times New Roman" w:ascii="Times New Roman" w:hAnsi="Times New Roman"/>
          <w:b/>
          <w:color w:val="000000"/>
          <w:position w:val="-6"/>
          <w:sz w:val="26"/>
          <w:szCs w:val="26"/>
        </w:rPr>
        <w:t xml:space="preserve">ỢC </w:t>
      </w: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 xml:space="preserve">Ồ TRỐNG MỘT SỐ DÃY NÚI VÀ </w:t>
      </w:r>
      <w:r>
        <w:rPr>
          <w:rFonts w:cs="Times New Roman" w:ascii="Times New Roman" w:hAnsi="Times New Roman"/>
          <w:b/>
          <w:color w:val="000000"/>
          <w:position w:val="-6"/>
          <w:sz w:val="26"/>
          <w:szCs w:val="26"/>
        </w:rPr>
        <w:t>Đ</w:t>
      </w:r>
      <w:r>
        <w:rPr>
          <w:rFonts w:cs="Times New Roman" w:ascii="Times New Roman" w:hAnsi="Times New Roman"/>
          <w:b/>
          <w:color w:val="000000"/>
          <w:position w:val="-6"/>
          <w:sz w:val="26"/>
          <w:szCs w:val="26"/>
        </w:rPr>
        <w:t>ỈNH NÚI</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 MỤC TIÊU BÀI HỌC: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1. Kiến thức: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Khắc sâu thêm, cụ thể và trực quan hơn các kiến thức đã học về địa hình, sông ngòi.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2. Kỹ năng: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Đọc bản đồ sông ngòi, địa hình, xác định đúng các địa danh trên bản đồ.</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Điền và ghi đúng trên lược đồ một số dãy núi, đỉnh núi.</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3.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 CHUẨN BỊ</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xml:space="preserve">1. Giáo viên: - Bản đồ TNVN, (- Bản đồ hành chính Việt Nam), - Bản đồ trống </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2. Học sinh: Vở ghi, Át lát, vở bài tập.</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pPr>
      <w:r>
        <w:rPr>
          <w:rFonts w:cs="Times New Roman" w:ascii="Times New Roman" w:hAnsi="Times New Roman"/>
          <w:b/>
          <w:bCs/>
          <w:color w:val="000000"/>
          <w:sz w:val="26"/>
          <w:szCs w:val="26"/>
        </w:rPr>
        <w:t>1. Ổn định tổ chức -1p</w:t>
      </w:r>
      <w:r>
        <w:rPr/>
        <w: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35"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860"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color w:val="000000"/>
          <w:sz w:val="26"/>
          <w:szCs w:val="26"/>
        </w:rPr>
        <w:t>2. Kiểm tra bài cũ:</w:t>
      </w:r>
      <w:r>
        <w:rPr>
          <w:rFonts w:cs="Times New Roman" w:ascii="Times New Roman" w:hAnsi="Times New Roman"/>
          <w:color w:val="000000"/>
          <w:sz w:val="26"/>
          <w:szCs w:val="26"/>
        </w:rPr>
        <w:t xml:space="preserve"> </w:t>
      </w:r>
    </w:p>
    <w:p>
      <w:pPr>
        <w:pStyle w:val="Normal"/>
        <w:tabs>
          <w:tab w:val="clear" w:pos="720"/>
          <w:tab w:val="left" w:pos="540" w:leader="none"/>
        </w:tabs>
        <w:ind w:firstLine="720" w:right="0"/>
        <w:jc w:val="both"/>
        <w:rPr>
          <w:rFonts w:ascii="Times New Roman" w:hAnsi="Times New Roman" w:cs="Times New Roman"/>
          <w:b/>
          <w:bCs/>
          <w:i/>
          <w:i/>
          <w:iCs/>
          <w:color w:val="000000"/>
          <w:sz w:val="26"/>
          <w:szCs w:val="26"/>
          <w:lang w:val="de-DE"/>
        </w:rPr>
      </w:pPr>
      <w:r>
        <w:rPr>
          <w:rFonts w:cs="Times New Roman" w:ascii="Times New Roman" w:hAnsi="Times New Roman"/>
          <w:b/>
          <w:bCs/>
          <w:i/>
          <w:iCs/>
          <w:color w:val="000000"/>
          <w:sz w:val="26"/>
          <w:szCs w:val="26"/>
          <w:lang w:val="de-DE"/>
        </w:rPr>
        <w:t>Dựa vào Atlat Địa lí Việt Nam trình bày đặc điểm chính về địa hình, khí hậu  và động thực vật của miền Nam Trung Bộ và Nam Bộ.</w:t>
      </w:r>
    </w:p>
    <w:p>
      <w:pPr>
        <w:pStyle w:val="Normal"/>
        <w:ind w:firstLine="720" w:right="0"/>
        <w:jc w:val="both"/>
        <w:rPr>
          <w:rFonts w:ascii="Times New Roman" w:hAnsi="Times New Roman" w:cs="Times New Roman"/>
          <w:b/>
          <w:color w:val="000000"/>
          <w:sz w:val="26"/>
          <w:szCs w:val="26"/>
          <w:lang w:val="de-DE"/>
        </w:rPr>
      </w:pPr>
      <w:r>
        <w:rPr>
          <w:rFonts w:cs="Times New Roman" w:ascii="Times New Roman" w:hAnsi="Times New Roman"/>
          <w:b/>
          <w:color w:val="000000"/>
          <w:sz w:val="26"/>
          <w:szCs w:val="26"/>
          <w:lang w:val="de-DE"/>
        </w:rPr>
        <w:t>Mức độ nhận thức: thông hiểu – vận dụng</w:t>
      </w:r>
    </w:p>
    <w:p>
      <w:pPr>
        <w:pStyle w:val="Normal"/>
        <w:tabs>
          <w:tab w:val="clear" w:pos="720"/>
          <w:tab w:val="left" w:pos="540" w:leader="none"/>
        </w:tabs>
        <w:ind w:firstLine="720" w:right="0"/>
        <w:jc w:val="both"/>
        <w:rPr>
          <w:rFonts w:ascii="Times New Roman" w:hAnsi="Times New Roman" w:cs="Times New Roman"/>
          <w:b/>
          <w:bCs/>
          <w:iCs/>
          <w:color w:val="000000"/>
          <w:sz w:val="26"/>
          <w:szCs w:val="26"/>
          <w:lang w:val="de-DE"/>
        </w:rPr>
      </w:pPr>
      <w:r>
        <w:rPr>
          <w:rFonts w:cs="Times New Roman" w:ascii="Times New Roman" w:hAnsi="Times New Roman"/>
          <w:b/>
          <w:bCs/>
          <w:iCs/>
          <w:color w:val="000000"/>
          <w:sz w:val="26"/>
          <w:szCs w:val="26"/>
          <w:lang w:val="de-DE"/>
        </w:rPr>
        <w:t>Hướng dẫn trả lời</w:t>
      </w:r>
    </w:p>
    <w:p>
      <w:pPr>
        <w:pStyle w:val="Normal"/>
        <w:tabs>
          <w:tab w:val="clear" w:pos="720"/>
          <w:tab w:val="left" w:pos="540" w:leader="none"/>
        </w:tabs>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Địa hình: Miền này có cấu trúc địa chất – địa hình khá phức tạp, gồm các khối núi cổ, các sơn nguyên bóc mòn và các cao nguyên badan, đồng bằng châu thổ sông lớn và đồng bằng nhỏ hẹp ven biển. Bờ biển khúc khuỷu, có nhiều vịnh biển sâu được che chắn bởi các đảo ven bờ (dẫn chứng)</w:t>
      </w:r>
    </w:p>
    <w:p>
      <w:pPr>
        <w:pStyle w:val="Normal"/>
        <w:tabs>
          <w:tab w:val="clear" w:pos="720"/>
          <w:tab w:val="left" w:pos="540" w:leader="none"/>
        </w:tabs>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xml:space="preserve">- Khí hậu cận xích đạo gió mùa. Điều này được thể hiện ở nền nhiệt cao, biên độ nhiệt độ năm nhỏ và sự phân chia hai mùa mưa, khô rõ rệt. </w:t>
      </w:r>
    </w:p>
    <w:p>
      <w:pPr>
        <w:pStyle w:val="Normal"/>
        <w:tabs>
          <w:tab w:val="clear" w:pos="720"/>
          <w:tab w:val="left" w:pos="540" w:leader="none"/>
        </w:tabs>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w:t>
      </w:r>
      <w:r>
        <w:rPr>
          <w:rFonts w:cs="Times New Roman" w:ascii="Times New Roman" w:hAnsi="Times New Roman"/>
          <w:color w:val="000000"/>
          <w:sz w:val="26"/>
          <w:szCs w:val="26"/>
          <w:lang w:val="de-DE"/>
        </w:rPr>
        <w:t xml:space="preserve">- Động thực vật: phát triển rừng, cây họ Dầu với các loài thú lớn như voi, hổ, bò rừng, trâu rừng... Ven biển phát triển rừng ngập mặn với các loài trăn, rắn, cá sấu đầm lầy, các loài chim tiêu biểu vùng ven biển nhiệt đới, xích đạo ẩm. Dưới nước giàu cá, tôm. </w:t>
      </w:r>
    </w:p>
    <w:p>
      <w:pPr>
        <w:pStyle w:val="Normal"/>
        <w:rPr/>
      </w:pPr>
      <w:r>
        <w:rPr>
          <w:rFonts w:cs="Times New Roman" w:ascii="Times New Roman" w:hAnsi="Times New Roman"/>
          <w:b/>
          <w:bCs/>
          <w:color w:val="000000"/>
          <w:sz w:val="26"/>
          <w:szCs w:val="26"/>
        </w:rPr>
        <w:t>3. Tiến trình – 35 p</w:t>
      </w:r>
    </w:p>
    <w:p>
      <w:pPr>
        <w:pStyle w:val="Normal"/>
        <w:jc w:val="both"/>
        <w:rPr>
          <w:rFonts w:ascii="Times New Roman" w:hAnsi="Times New Roman" w:cs="Times New Roman"/>
          <w:bCs/>
          <w:color w:val="000000"/>
          <w:sz w:val="26"/>
          <w:szCs w:val="26"/>
        </w:rPr>
      </w:pPr>
      <w:r>
        <w:rPr>
          <w:rFonts w:cs="Times New Roman" w:ascii="Times New Roman" w:hAnsi="Times New Roman"/>
          <w:b/>
          <w:bCs/>
          <w:color w:val="000000"/>
          <w:sz w:val="26"/>
          <w:szCs w:val="26"/>
        </w:rPr>
        <w:t xml:space="preserve">Hoạt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 xml:space="preserve">ộng 1: Khởi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ộng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Gọi HS, dựa vào SGK xác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ịnh yêu cầu của bài thực hành.</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Hoạt động 2: Hình thành kiến thức</w:t>
      </w:r>
    </w:p>
    <w:p>
      <w:pPr>
        <w:pStyle w:val="Normal"/>
        <w:jc w:val="both"/>
        <w:rPr>
          <w:rFonts w:ascii="Times New Roman" w:hAnsi="Times New Roman" w:cs="Times New Roman"/>
          <w:bCs/>
          <w:color w:val="000000"/>
          <w:sz w:val="26"/>
          <w:szCs w:val="26"/>
          <w:u w:val="single"/>
        </w:rPr>
      </w:pPr>
      <w:r>
        <w:rPr>
          <w:rFonts w:cs="Times New Roman" w:ascii="Times New Roman" w:hAnsi="Times New Roman"/>
          <w:bCs/>
          <w:color w:val="000000"/>
          <w:sz w:val="26"/>
          <w:szCs w:val="26"/>
          <w:u w:val="single"/>
        </w:rPr>
        <w:t xml:space="preserve">Nội dung 1: Xác </w:t>
      </w:r>
      <w:r>
        <w:rPr>
          <w:rFonts w:cs="Times New Roman" w:ascii="Times New Roman" w:hAnsi="Times New Roman"/>
          <w:bCs/>
          <w:color w:val="000000"/>
          <w:sz w:val="26"/>
          <w:szCs w:val="26"/>
          <w:u w:val="single"/>
        </w:rPr>
        <w:t>đ</w:t>
      </w:r>
      <w:r>
        <w:rPr>
          <w:rFonts w:cs="Times New Roman" w:ascii="Times New Roman" w:hAnsi="Times New Roman"/>
          <w:bCs/>
          <w:color w:val="000000"/>
          <w:sz w:val="26"/>
          <w:szCs w:val="26"/>
          <w:u w:val="single"/>
        </w:rPr>
        <w:t xml:space="preserve">ịnh một số dãy núi, </w:t>
      </w:r>
      <w:r>
        <w:rPr>
          <w:rFonts w:cs="Times New Roman" w:ascii="Times New Roman" w:hAnsi="Times New Roman"/>
          <w:bCs/>
          <w:color w:val="000000"/>
          <w:sz w:val="26"/>
          <w:szCs w:val="26"/>
          <w:u w:val="single"/>
        </w:rPr>
        <w:t>đ</w:t>
      </w:r>
      <w:r>
        <w:rPr>
          <w:rFonts w:cs="Times New Roman" w:ascii="Times New Roman" w:hAnsi="Times New Roman"/>
          <w:bCs/>
          <w:color w:val="000000"/>
          <w:sz w:val="26"/>
          <w:szCs w:val="26"/>
          <w:u w:val="single"/>
        </w:rPr>
        <w:t xml:space="preserve">ỉnh núi và dòng sông trên bản </w:t>
      </w:r>
      <w:r>
        <w:rPr>
          <w:rFonts w:cs="Times New Roman" w:ascii="Times New Roman" w:hAnsi="Times New Roman"/>
          <w:bCs/>
          <w:color w:val="000000"/>
          <w:sz w:val="26"/>
          <w:szCs w:val="26"/>
          <w:u w:val="single"/>
        </w:rPr>
        <w:t>đ</w:t>
      </w:r>
      <w:r>
        <w:rPr>
          <w:rFonts w:cs="Times New Roman" w:ascii="Times New Roman" w:hAnsi="Times New Roman"/>
          <w:bCs/>
          <w:color w:val="000000"/>
          <w:sz w:val="26"/>
          <w:szCs w:val="26"/>
          <w:u w:val="single"/>
        </w:rPr>
        <w:t>ồ - 20p</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thảo luận, khai thác hình ảnh (bản đồ, Atlat)</w:t>
      </w:r>
    </w:p>
    <w:tbl>
      <w:tblPr>
        <w:tblW w:w="9969" w:type="dxa"/>
        <w:jc w:val="left"/>
        <w:tblInd w:w="0" w:type="dxa"/>
        <w:tblLayout w:type="fixed"/>
        <w:tblCellMar>
          <w:top w:w="0" w:type="dxa"/>
          <w:left w:w="108" w:type="dxa"/>
          <w:bottom w:w="0" w:type="dxa"/>
          <w:right w:w="108" w:type="dxa"/>
        </w:tblCellMar>
      </w:tblPr>
      <w:tblGrid>
        <w:gridCol w:w="4155"/>
        <w:gridCol w:w="5814"/>
      </w:tblGrid>
      <w:tr>
        <w:trPr/>
        <w:tc>
          <w:tcPr>
            <w:tcW w:w="415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Cs/>
                <w:color w:val="000000"/>
                <w:sz w:val="26"/>
                <w:szCs w:val="26"/>
              </w:rPr>
              <w:t xml:space="preserve">HOẠT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CỦA GV VÀ HS</w:t>
            </w:r>
          </w:p>
        </w:tc>
        <w:tc>
          <w:tcPr>
            <w:tcW w:w="58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NỘI DUNG CHÍNH</w:t>
            </w:r>
          </w:p>
        </w:tc>
      </w:tr>
      <w:tr>
        <w:trPr/>
        <w:tc>
          <w:tcPr>
            <w:tcW w:w="415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Bước 1: Chia nhóm, giao  nhiệm vụ</w:t>
            </w:r>
          </w:p>
          <w:p>
            <w:pPr>
              <w:pStyle w:val="Normal"/>
              <w:jc w:val="both"/>
              <w:rPr>
                <w:rFonts w:ascii="Times New Roman" w:hAnsi="Times New Roman" w:cs="Times New Roman"/>
                <w:bCs/>
                <w:color w:val="000000"/>
                <w:sz w:val="26"/>
                <w:szCs w:val="26"/>
              </w:rPr>
            </w:pPr>
            <w:r>
              <w:rPr>
                <w:rFonts w:cs="Times New Roman" w:ascii="Times New Roman" w:hAnsi="Times New Roman"/>
                <w:bCs/>
                <w:i/>
                <w:color w:val="000000"/>
                <w:sz w:val="26"/>
                <w:szCs w:val="26"/>
              </w:rPr>
              <w:t xml:space="preserve"> </w:t>
            </w:r>
            <w:r>
              <w:rPr>
                <w:rFonts w:cs="Times New Roman" w:ascii="Times New Roman" w:hAnsi="Times New Roman"/>
                <w:bCs/>
                <w:color w:val="000000"/>
                <w:sz w:val="26"/>
                <w:szCs w:val="26"/>
              </w:rPr>
              <w:t>Sử dụng Atlat địa lí Việt Nam trang 13 – 14, quan sát: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Nhóm 1: Xác định các dãy núi</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Nhóm 2: Xác định các cao nguyên</w:t>
            </w:r>
          </w:p>
          <w:p>
            <w:pPr>
              <w:pStyle w:val="Normal"/>
              <w:jc w:val="both"/>
              <w:rPr/>
            </w:pPr>
            <w:r>
              <w:rPr>
                <w:rFonts w:cs="Times New Roman" w:ascii="Times New Roman" w:hAnsi="Times New Roman"/>
                <w:bCs/>
                <w:color w:val="000000"/>
                <w:sz w:val="26"/>
                <w:szCs w:val="26"/>
              </w:rPr>
              <w:t>Nhóm 3:  Xác định các đỉnh núi</w:t>
            </w:r>
          </w:p>
          <w:p>
            <w:pPr>
              <w:pStyle w:val="Normal"/>
              <w:jc w:val="both"/>
              <w:rPr/>
            </w:pPr>
            <w:r>
              <w:rPr>
                <w:rFonts w:cs="Times New Roman" w:ascii="Times New Roman" w:hAnsi="Times New Roman"/>
                <w:bCs/>
                <w:color w:val="000000"/>
                <w:sz w:val="26"/>
                <w:szCs w:val="26"/>
              </w:rPr>
              <w:t>Nhóm 4: Xác định các dòng sông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Bước 2: Các nhóm cùng thảo luận thời gian 5 phút.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Khi thảo luận: các nhóm thống nhất và ghi nội dung của mình vào vở</w:t>
            </w:r>
          </w:p>
          <w:p>
            <w:pPr>
              <w:pStyle w:val="Normal"/>
              <w:jc w:val="both"/>
              <w:rPr/>
            </w:pPr>
            <w:r>
              <w:rPr>
                <w:rFonts w:cs="Times New Roman" w:ascii="Times New Roman" w:hAnsi="Times New Roman"/>
                <w:bCs/>
                <w:color w:val="000000"/>
                <w:sz w:val="26"/>
                <w:szCs w:val="26"/>
              </w:rPr>
              <w:t xml:space="preserve">Bước 3: Gọi HS lên bảng xác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ịnh, chỉ bản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HS khác nhận xét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GV nhận xét, bổ sung, chỉnh sửa.</w:t>
            </w:r>
          </w:p>
        </w:tc>
        <w:tc>
          <w:tcPr>
            <w:tcW w:w="581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color w:val="000000"/>
                <w:sz w:val="26"/>
                <w:szCs w:val="26"/>
              </w:rPr>
              <w:t xml:space="preserve">1. Xác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 xml:space="preserve">ịnh một số dãy núi,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 xml:space="preserve">ỉnh núi và dòng sông trên bản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ồ</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pPr>
            <w:r>
              <w:rPr>
                <w:rFonts w:cs="Times New Roman" w:ascii="Times New Roman" w:hAnsi="Times New Roman"/>
                <w:bCs/>
                <w:color w:val="000000"/>
                <w:sz w:val="26"/>
                <w:szCs w:val="26"/>
              </w:rPr>
              <w:t>a. Các dãy núi, cao nguyên:</w:t>
            </w:r>
          </w:p>
          <w:p>
            <w:pPr>
              <w:pStyle w:val="Normal"/>
              <w:jc w:val="both"/>
              <w:rPr/>
            </w:pPr>
            <w:r>
              <w:rPr>
                <w:rFonts w:cs="Times New Roman" w:ascii="Times New Roman" w:hAnsi="Times New Roman"/>
                <w:bCs/>
                <w:color w:val="000000"/>
                <w:spacing w:val="-2"/>
                <w:sz w:val="26"/>
                <w:szCs w:val="26"/>
              </w:rPr>
              <w:t>- Các dãy núi: Hoàng Liên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n, Tr</w:t>
            </w:r>
            <w:r>
              <w:rPr>
                <w:rFonts w:cs="Times New Roman" w:ascii="Times New Roman" w:hAnsi="Times New Roman"/>
                <w:bCs/>
                <w:color w:val="000000"/>
                <w:spacing w:val="-2"/>
                <w:sz w:val="26"/>
                <w:szCs w:val="26"/>
              </w:rPr>
              <w:t>ư</w:t>
            </w:r>
            <w:r>
              <w:rPr>
                <w:rFonts w:cs="Times New Roman" w:ascii="Times New Roman" w:hAnsi="Times New Roman"/>
                <w:bCs/>
                <w:color w:val="000000"/>
                <w:spacing w:val="-2"/>
                <w:sz w:val="26"/>
                <w:szCs w:val="26"/>
              </w:rPr>
              <w:t>ờng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n Bắc, Tr</w:t>
            </w:r>
            <w:r>
              <w:rPr>
                <w:rFonts w:cs="Times New Roman" w:ascii="Times New Roman" w:hAnsi="Times New Roman"/>
                <w:bCs/>
                <w:color w:val="000000"/>
                <w:spacing w:val="-2"/>
                <w:sz w:val="26"/>
                <w:szCs w:val="26"/>
              </w:rPr>
              <w:t>ư</w:t>
            </w:r>
            <w:r>
              <w:rPr>
                <w:rFonts w:cs="Times New Roman" w:ascii="Times New Roman" w:hAnsi="Times New Roman"/>
                <w:bCs/>
                <w:color w:val="000000"/>
                <w:spacing w:val="-2"/>
                <w:sz w:val="26"/>
                <w:szCs w:val="26"/>
              </w:rPr>
              <w:t>ờng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n Nam, Hoành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n, Bạch Mã; Các cánh cung sông Gâm, Ngân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n, Bắc S</w:t>
            </w:r>
            <w:r>
              <w:rPr>
                <w:rFonts w:cs="Times New Roman" w:ascii="Times New Roman" w:hAnsi="Times New Roman"/>
                <w:bCs/>
                <w:color w:val="000000"/>
                <w:spacing w:val="-2"/>
                <w:sz w:val="26"/>
                <w:szCs w:val="26"/>
              </w:rPr>
              <w:t>ơ</w:t>
            </w:r>
            <w:r>
              <w:rPr>
                <w:rFonts w:cs="Times New Roman" w:ascii="Times New Roman" w:hAnsi="Times New Roman"/>
                <w:bCs/>
                <w:color w:val="000000"/>
                <w:spacing w:val="-2"/>
                <w:sz w:val="26"/>
                <w:szCs w:val="26"/>
              </w:rPr>
              <w:t xml:space="preserve">n, </w:t>
            </w:r>
            <w:r>
              <w:rPr>
                <w:rFonts w:cs="Times New Roman" w:ascii="Times New Roman" w:hAnsi="Times New Roman"/>
                <w:bCs/>
                <w:color w:val="000000"/>
                <w:spacing w:val="-2"/>
                <w:sz w:val="26"/>
                <w:szCs w:val="26"/>
              </w:rPr>
              <w:t>Đ</w:t>
            </w:r>
            <w:r>
              <w:rPr>
                <w:rFonts w:cs="Times New Roman" w:ascii="Times New Roman" w:hAnsi="Times New Roman"/>
                <w:bCs/>
                <w:color w:val="000000"/>
                <w:spacing w:val="-2"/>
                <w:sz w:val="26"/>
                <w:szCs w:val="26"/>
              </w:rPr>
              <w:t>ông Triều</w:t>
            </w:r>
          </w:p>
          <w:p>
            <w:pPr>
              <w:pStyle w:val="Normal"/>
              <w:jc w:val="both"/>
              <w:rPr/>
            </w:pPr>
            <w:r>
              <w:rPr>
                <w:rFonts w:cs="Times New Roman" w:ascii="Times New Roman" w:hAnsi="Times New Roman"/>
                <w:bCs/>
                <w:color w:val="000000"/>
                <w:sz w:val="26"/>
                <w:szCs w:val="26"/>
              </w:rPr>
              <w:t xml:space="preserve">- Các cao nguyên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á vôi</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Các cao nguyên ba dan</w:t>
            </w:r>
          </w:p>
          <w:p>
            <w:pPr>
              <w:pStyle w:val="Normal"/>
              <w:jc w:val="both"/>
              <w:rPr/>
            </w:pPr>
            <w:r>
              <w:rPr>
                <w:rFonts w:cs="Times New Roman" w:ascii="Times New Roman" w:hAnsi="Times New Roman"/>
                <w:bCs/>
                <w:color w:val="000000"/>
                <w:sz w:val="26"/>
                <w:szCs w:val="26"/>
              </w:rPr>
              <w:t xml:space="preserve">b. Các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ỉnh núi: Phanxipang, Khoan La San, Pu Hoạt, Tây Côn Lĩnh…</w:t>
            </w:r>
          </w:p>
          <w:p>
            <w:pPr>
              <w:pStyle w:val="Normal"/>
              <w:jc w:val="both"/>
              <w:rPr/>
            </w:pPr>
            <w:r>
              <w:rPr>
                <w:rFonts w:cs="Times New Roman" w:ascii="Times New Roman" w:hAnsi="Times New Roman"/>
                <w:bCs/>
                <w:color w:val="000000"/>
                <w:sz w:val="26"/>
                <w:szCs w:val="26"/>
              </w:rPr>
              <w:t xml:space="preserve">c. Các dòng sông: sông Hồng, sông Chảy, sông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à, sông TB…sông Tiền, sông Hậu</w:t>
            </w:r>
          </w:p>
        </w:tc>
      </w:tr>
    </w:tbl>
    <w:p>
      <w:pPr>
        <w:pStyle w:val="Normal"/>
        <w:jc w:val="both"/>
        <w:rPr/>
      </w:pPr>
      <w:r>
        <w:rPr>
          <w:rFonts w:cs="Times New Roman" w:ascii="Times New Roman" w:hAnsi="Times New Roman"/>
          <w:b/>
          <w:bCs/>
          <w:color w:val="000000"/>
          <w:sz w:val="26"/>
          <w:szCs w:val="26"/>
        </w:rPr>
        <w:t xml:space="preserve">Nội dung 2: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iền vào l</w:t>
      </w:r>
      <w:r>
        <w:rPr>
          <w:rFonts w:cs="Times New Roman" w:ascii="Times New Roman" w:hAnsi="Times New Roman"/>
          <w:b/>
          <w:bCs/>
          <w:color w:val="000000"/>
          <w:sz w:val="26"/>
          <w:szCs w:val="26"/>
        </w:rPr>
        <w:t>ư</w:t>
      </w:r>
      <w:r>
        <w:rPr>
          <w:rFonts w:cs="Times New Roman" w:ascii="Times New Roman" w:hAnsi="Times New Roman"/>
          <w:b/>
          <w:bCs/>
          <w:color w:val="000000"/>
          <w:sz w:val="26"/>
          <w:szCs w:val="26"/>
        </w:rPr>
        <w:t xml:space="preserve">ợc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ồ trống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Phương án 1:      Hình thức: cặp</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Phương pháp: đàm thoại, phát vấn.</w:t>
      </w:r>
    </w:p>
    <w:tbl>
      <w:tblPr>
        <w:tblW w:w="9969" w:type="dxa"/>
        <w:jc w:val="left"/>
        <w:tblInd w:w="0" w:type="dxa"/>
        <w:tblLayout w:type="fixed"/>
        <w:tblCellMar>
          <w:top w:w="0" w:type="dxa"/>
          <w:left w:w="108" w:type="dxa"/>
          <w:bottom w:w="0" w:type="dxa"/>
          <w:right w:w="108" w:type="dxa"/>
        </w:tblCellMar>
      </w:tblPr>
      <w:tblGrid>
        <w:gridCol w:w="4155"/>
        <w:gridCol w:w="5814"/>
      </w:tblGrid>
      <w:tr>
        <w:trPr/>
        <w:tc>
          <w:tcPr>
            <w:tcW w:w="415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Cs/>
                <w:color w:val="000000"/>
                <w:sz w:val="26"/>
                <w:szCs w:val="26"/>
              </w:rPr>
              <w:t xml:space="preserve">HOẠT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CỦA GV VÀ HS</w:t>
            </w:r>
          </w:p>
        </w:tc>
        <w:tc>
          <w:tcPr>
            <w:tcW w:w="581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Cs/>
                <w:color w:val="000000"/>
                <w:sz w:val="26"/>
                <w:szCs w:val="26"/>
              </w:rPr>
              <w:t>NỘI DUNG CHÍNH</w:t>
            </w:r>
          </w:p>
        </w:tc>
      </w:tr>
      <w:tr>
        <w:trPr/>
        <w:tc>
          <w:tcPr>
            <w:tcW w:w="415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Cả lớp</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Yêu cầu học sinh điền các nội dung theo đề bài vào lược đồ Việt Nam đã chuẩn bị trên giấy A4 (nhiệm vụ giao từ tiết trước)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Chuẩn xác kiến thức, chỉ lỗi sai cho Hs</w:t>
            </w:r>
          </w:p>
        </w:tc>
        <w:tc>
          <w:tcPr>
            <w:tcW w:w="581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color w:val="000000"/>
                <w:sz w:val="26"/>
                <w:szCs w:val="26"/>
              </w:rPr>
              <w:t xml:space="preserve">2.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iền vào l</w:t>
            </w:r>
            <w:r>
              <w:rPr>
                <w:rFonts w:cs="Times New Roman" w:ascii="Times New Roman" w:hAnsi="Times New Roman"/>
                <w:b/>
                <w:bCs/>
                <w:color w:val="000000"/>
                <w:sz w:val="26"/>
                <w:szCs w:val="26"/>
              </w:rPr>
              <w:t>ư</w:t>
            </w:r>
            <w:r>
              <w:rPr>
                <w:rFonts w:cs="Times New Roman" w:ascii="Times New Roman" w:hAnsi="Times New Roman"/>
                <w:b/>
                <w:bCs/>
                <w:color w:val="000000"/>
                <w:sz w:val="26"/>
                <w:szCs w:val="26"/>
              </w:rPr>
              <w:t xml:space="preserve">ợc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ồ trống</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pPr>
            <w:r>
              <w:rPr>
                <w:rFonts w:cs="Times New Roman" w:ascii="Times New Roman" w:hAnsi="Times New Roman"/>
                <w:bCs/>
                <w:color w:val="000000"/>
                <w:sz w:val="26"/>
                <w:szCs w:val="26"/>
              </w:rPr>
              <w:t>- Các cánh cung: sông Gâm, Ngân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Bắc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 xml:space="preserve">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ông Triều</w:t>
            </w:r>
          </w:p>
          <w:p>
            <w:pPr>
              <w:pStyle w:val="Normal"/>
              <w:jc w:val="both"/>
              <w:rPr/>
            </w:pPr>
            <w:r>
              <w:rPr>
                <w:rFonts w:cs="Times New Roman" w:ascii="Times New Roman" w:hAnsi="Times New Roman"/>
                <w:bCs/>
                <w:color w:val="000000"/>
                <w:sz w:val="26"/>
                <w:szCs w:val="26"/>
              </w:rPr>
              <w:t>- Các dãy núi: Hoàng Liên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ờng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Bắc,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ờng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Nam, Hoành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Bạch Mã.</w:t>
            </w:r>
          </w:p>
          <w:p>
            <w:pPr>
              <w:pStyle w:val="Normal"/>
              <w:jc w:val="both"/>
              <w:rPr/>
            </w:pPr>
            <w:r>
              <w:rPr>
                <w:rFonts w:cs="Times New Roman" w:ascii="Times New Roman" w:hAnsi="Times New Roman"/>
                <w:bCs/>
                <w:color w:val="000000"/>
                <w:sz w:val="26"/>
                <w:szCs w:val="26"/>
              </w:rPr>
              <w:t xml:space="preserve">- Các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ỉnh núi: Tây Côn Lĩnh, Phanxipang, Ngọc Linh, Ch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 YangSin</w:t>
            </w:r>
          </w:p>
        </w:tc>
      </w:tr>
    </w:tbl>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Phương án 2:      Hình thức: cặp/nhóm</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Phương pháp: trò chơi</w:t>
      </w:r>
    </w:p>
    <w:tbl>
      <w:tblPr>
        <w:tblW w:w="10031" w:type="dxa"/>
        <w:jc w:val="left"/>
        <w:tblInd w:w="0" w:type="dxa"/>
        <w:tblLayout w:type="fixed"/>
        <w:tblCellMar>
          <w:top w:w="0" w:type="dxa"/>
          <w:left w:w="108" w:type="dxa"/>
          <w:bottom w:w="0" w:type="dxa"/>
          <w:right w:w="108" w:type="dxa"/>
        </w:tblCellMar>
      </w:tblPr>
      <w:tblGrid>
        <w:gridCol w:w="5637"/>
        <w:gridCol w:w="4394"/>
      </w:tblGrid>
      <w:tr>
        <w:trPr/>
        <w:tc>
          <w:tcPr>
            <w:tcW w:w="56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Cs/>
                <w:color w:val="000000"/>
                <w:sz w:val="26"/>
                <w:szCs w:val="26"/>
              </w:rPr>
              <w:t xml:space="preserve">HOẠT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CỦA GV VÀ HS</w:t>
            </w:r>
          </w:p>
        </w:tc>
        <w:tc>
          <w:tcPr>
            <w:tcW w:w="43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NỘI DUNG CHÍNH</w:t>
            </w:r>
          </w:p>
        </w:tc>
      </w:tr>
      <w:tr>
        <w:trPr/>
        <w:tc>
          <w:tcPr>
            <w:tcW w:w="563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Bước 1: Giáo viên hoặc yêu cầu HS chuẩn bị trước giấy dán màu xanh, đỏ cắt: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hình tam giác nhỏ - kí hiệu đỉnh núi</w:t>
            </w:r>
          </w:p>
          <w:p>
            <w:pPr>
              <w:pStyle w:val="Normal"/>
              <w:jc w:val="both"/>
              <w:rPr/>
            </w:pPr>
            <w:r>
              <w:rPr>
                <w:rFonts w:cs="Times New Roman" w:ascii="Times New Roman" w:hAnsi="Times New Roman"/>
                <w:bCs/>
                <w:color w:val="000000"/>
                <w:sz w:val="26"/>
                <w:szCs w:val="26"/>
              </w:rPr>
              <w:t>- đoạn dài hơi cong – kí hiệu dãy núi</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Bước 2: HS lên bảng dán vào vị trí đúng trên bản đồ trống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Nhóm có thể luân phiên và chỉnh sửa.</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Bước 3: Hs nhóm khác nhận xét </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Nhận xét, chỉ lỗi sai cho HS, chốt lại vấn đề.</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(nếu có)</w:t>
            </w:r>
          </w:p>
        </w:tc>
        <w:tc>
          <w:tcPr>
            <w:tcW w:w="439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color w:val="000000"/>
                <w:sz w:val="26"/>
                <w:szCs w:val="26"/>
              </w:rPr>
              <w:t xml:space="preserve">2.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iền vào l</w:t>
            </w:r>
            <w:r>
              <w:rPr>
                <w:rFonts w:cs="Times New Roman" w:ascii="Times New Roman" w:hAnsi="Times New Roman"/>
                <w:b/>
                <w:bCs/>
                <w:color w:val="000000"/>
                <w:sz w:val="26"/>
                <w:szCs w:val="26"/>
              </w:rPr>
              <w:t>ư</w:t>
            </w:r>
            <w:r>
              <w:rPr>
                <w:rFonts w:cs="Times New Roman" w:ascii="Times New Roman" w:hAnsi="Times New Roman"/>
                <w:b/>
                <w:bCs/>
                <w:color w:val="000000"/>
                <w:sz w:val="26"/>
                <w:szCs w:val="26"/>
              </w:rPr>
              <w:t xml:space="preserve">ợc </w:t>
            </w:r>
            <w:r>
              <w:rPr>
                <w:rFonts w:cs="Times New Roman" w:ascii="Times New Roman" w:hAnsi="Times New Roman"/>
                <w:b/>
                <w:bCs/>
                <w:color w:val="000000"/>
                <w:sz w:val="26"/>
                <w:szCs w:val="26"/>
              </w:rPr>
              <w:t>đ</w:t>
            </w:r>
            <w:r>
              <w:rPr>
                <w:rFonts w:cs="Times New Roman" w:ascii="Times New Roman" w:hAnsi="Times New Roman"/>
                <w:b/>
                <w:bCs/>
                <w:color w:val="000000"/>
                <w:sz w:val="26"/>
                <w:szCs w:val="26"/>
              </w:rPr>
              <w:t>ồ trống</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both"/>
              <w:rPr/>
            </w:pPr>
            <w:r>
              <w:rPr>
                <w:rFonts w:cs="Times New Roman" w:ascii="Times New Roman" w:hAnsi="Times New Roman"/>
                <w:bCs/>
                <w:color w:val="000000"/>
                <w:sz w:val="26"/>
                <w:szCs w:val="26"/>
              </w:rPr>
              <w:t>- Các cánh cung: sông Gâm, Ngân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Bắc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 xml:space="preserve">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ông Triều</w:t>
            </w:r>
          </w:p>
          <w:p>
            <w:pPr>
              <w:pStyle w:val="Normal"/>
              <w:jc w:val="both"/>
              <w:rPr/>
            </w:pPr>
            <w:r>
              <w:rPr>
                <w:rFonts w:cs="Times New Roman" w:ascii="Times New Roman" w:hAnsi="Times New Roman"/>
                <w:bCs/>
                <w:color w:val="000000"/>
                <w:sz w:val="26"/>
                <w:szCs w:val="26"/>
              </w:rPr>
              <w:t>- Các dãy núi: Hoàng Liên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ờng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Bắc,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ờng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Nam, Hoành S</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Bạch Mã.</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Các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ỉnh núi: Tây Côn Lĩnh, Phanxipang, Ngọc Linh, Ch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 YangSin.</w:t>
            </w:r>
          </w:p>
        </w:tc>
      </w:tr>
    </w:tbl>
    <w:p>
      <w:pPr>
        <w:pStyle w:val="Normal"/>
        <w:jc w:val="both"/>
        <w:rPr/>
      </w:pPr>
      <w:r>
        <w:rPr>
          <w:rFonts w:cs="Times New Roman" w:ascii="Times New Roman" w:hAnsi="Times New Roman"/>
          <w:b/>
          <w:color w:val="000000"/>
          <w:sz w:val="26"/>
          <w:szCs w:val="26"/>
        </w:rPr>
        <w:t xml:space="preserve">Hoạt động 3: </w:t>
      </w:r>
      <w:r>
        <w:rPr>
          <w:rFonts w:cs="Times New Roman" w:ascii="Times New Roman" w:hAnsi="Times New Roman"/>
          <w:color w:val="000000"/>
          <w:sz w:val="26"/>
          <w:szCs w:val="26"/>
        </w:rPr>
        <w:t>học sinh tự điền các nội dung đã được hướng dẫn vào lược đồ Việt Nam đã giao từ tiết học trước, hoàn thiện nội dung bài thực hành</w:t>
      </w:r>
    </w:p>
    <w:p>
      <w:pPr>
        <w:pStyle w:val="Normal"/>
        <w:rPr/>
      </w:pPr>
      <w:r>
        <w:rPr>
          <w:rFonts w:cs="Times New Roman" w:ascii="Times New Roman" w:hAnsi="Times New Roman"/>
          <w:b/>
          <w:color w:val="000000"/>
          <w:sz w:val="26"/>
          <w:szCs w:val="26"/>
        </w:rPr>
        <w:t>4. Đánh giá:</w:t>
      </w:r>
    </w:p>
    <w:p>
      <w:pPr>
        <w:pStyle w:val="Normal"/>
        <w:rPr/>
      </w:pPr>
      <w:r>
        <w:rPr>
          <w:rFonts w:cs="Times New Roman" w:ascii="Times New Roman" w:hAnsi="Times New Roman"/>
          <w:bCs/>
          <w:color w:val="000000"/>
          <w:sz w:val="26"/>
          <w:szCs w:val="26"/>
        </w:rPr>
        <w:tab/>
        <w:t>- Giáo viên chốt lại nội dung của bài</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Nhận xét tinh thần học tập của học sinh</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 xml:space="preserve">- Tìm hiểu trước bài </w:t>
      </w:r>
      <w:r>
        <w:rPr>
          <w:rFonts w:cs="Times New Roman" w:ascii="Times New Roman" w:hAnsi="Times New Roman"/>
          <w:b/>
          <w:bCs/>
          <w:color w:val="000000"/>
          <w:sz w:val="26"/>
          <w:szCs w:val="26"/>
        </w:rPr>
        <w:t>sử dụng và bảo vệ tài nguyên thiên nhiên</w:t>
      </w:r>
      <w:r>
        <w:rPr>
          <w:rFonts w:cs="Times New Roman" w:ascii="Times New Roman" w:hAnsi="Times New Roman"/>
          <w:bCs/>
          <w:color w:val="000000"/>
          <w:sz w:val="26"/>
          <w:szCs w:val="26"/>
        </w:rPr>
        <w:t xml:space="preserve"> </w:t>
      </w:r>
    </w:p>
    <w:p>
      <w:pPr>
        <w:pStyle w:val="Normal"/>
        <w:rPr/>
      </w:pPr>
      <w:r>
        <w:rPr/>
        <w:t xml:space="preserve">              </w:t>
      </w:r>
      <w:r>
        <w:rPr/>
        <w:t>Gợi ý nội dung: Tìm hiểu biểu hiện, nguyên nhân, giải pháp</w:t>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tháng     n</w:t>
            </w:r>
            <w:r>
              <w:rPr>
                <w:rFonts w:cs="Times New Roman" w:ascii="Times New Roman" w:hAnsi="Times New Roman"/>
                <w:i/>
                <w:color w:val="000000"/>
                <w:sz w:val="26"/>
                <w:szCs w:val="26"/>
              </w:rPr>
              <w:t>ă</w:t>
            </w:r>
            <w:r>
              <w:rPr>
                <w:rFonts w:cs="Times New Roman" w:ascii="Times New Roman" w:hAnsi="Times New Roman"/>
                <w:i/>
                <w:color w:val="000000"/>
                <w:sz w:val="26"/>
                <w:szCs w:val="26"/>
              </w:rPr>
              <w:t xml:space="preserve">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rPr>
          <w:rFonts w:ascii="Times New Roman" w:hAnsi="Times New Roman" w:cs="Times New Roman"/>
          <w:i/>
          <w:i/>
          <w:color w:val="000000"/>
          <w:sz w:val="26"/>
          <w:szCs w:val="26"/>
        </w:rPr>
      </w:pPr>
      <w:r>
        <w:rPr>
          <w:rFonts w:cs="Times New Roman" w:ascii="Times New Roman" w:hAnsi="Times New Roman"/>
          <w:i/>
          <w:color w:val="000000"/>
          <w:sz w:val="26"/>
          <w:szCs w:val="26"/>
        </w:rPr>
        <w:t>Tiết 15                                                                             Ngày soạn: 23 tháng 11 năm 2016</w:t>
      </w:r>
    </w:p>
    <w:p>
      <w:pPr>
        <w:pStyle w:val="Normal"/>
        <w:jc w:val="center"/>
        <w:rPr/>
      </w:pPr>
      <w:r>
        <w:rPr>
          <w:rFonts w:cs="Times New Roman" w:ascii="Times New Roman" w:hAnsi="Times New Roman"/>
          <w:b/>
          <w:color w:val="000000"/>
          <w:sz w:val="30"/>
          <w:szCs w:val="30"/>
        </w:rPr>
        <w:t>Tiết 15 - Bài 14: SỬ DỤNG VÀ BẢO VỆ TÀI NGUYÊN THIÊN NHIÊN</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 MỤC TIÊU BÀI HỌC</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Kiến thức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Biết được sự suy thoái tài nguyên rừng, đa dạng sinh học, đất; một số nguyên nhân dẫn đến sự suy giảm, cạn kiệt tài nguyên và ô nhiễm môi trường. </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Biết được chiến lược, chính sách về tài nguyên và môi trường của Việt Nam.</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2. Kỹ năng</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Phân tích các bảng số liệu về sự biến động của tài nguyên rừng, sự đa dạng sinh học và đất ở nước ta.</w:t>
      </w:r>
    </w:p>
    <w:p>
      <w:pPr>
        <w:pStyle w:val="Normal"/>
        <w:rPr>
          <w:rFonts w:ascii="Times New Roman" w:hAnsi="Times New Roman" w:cs="Times New Roman"/>
          <w:b/>
          <w:bCs/>
          <w:color w:val="000000"/>
          <w:sz w:val="26"/>
          <w:szCs w:val="26"/>
        </w:rPr>
      </w:pPr>
      <w:r>
        <w:rPr>
          <w:rFonts w:cs="Times New Roman" w:ascii="Times New Roman" w:hAnsi="Times New Roman"/>
          <w:color w:val="000000"/>
          <w:sz w:val="26"/>
          <w:szCs w:val="26"/>
        </w:rPr>
        <w:t>- Vận dụng được một số biện pháp bảo vệ tự nhiên ở địa phương.</w:t>
      </w:r>
    </w:p>
    <w:p>
      <w:pPr>
        <w:pStyle w:val="Normal"/>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3. Thái độ</w:t>
      </w:r>
    </w:p>
    <w:p>
      <w:pPr>
        <w:pStyle w:val="Normal"/>
        <w:ind w:firstLine="720" w:right="0"/>
        <w:rPr>
          <w:rFonts w:ascii="Times New Roman" w:hAnsi="Times New Roman" w:cs="Times New Roman"/>
          <w:color w:val="000000"/>
          <w:sz w:val="26"/>
          <w:szCs w:val="26"/>
        </w:rPr>
      </w:pPr>
      <w:r>
        <w:rPr>
          <w:rFonts w:cs="Times New Roman" w:ascii="Times New Roman" w:hAnsi="Times New Roman"/>
          <w:color w:val="000000"/>
          <w:sz w:val="26"/>
          <w:szCs w:val="26"/>
        </w:rPr>
        <w:t>- Có ý thức sử dụng và bảo vệ tài nguyên.</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Năng lực tự học; Năng lực giải quyết vấn đề; Năng lực hợp tác</w:t>
      </w:r>
      <w:r>
        <w:rPr>
          <w:rFonts w:cs="Times New Roman" w:ascii="Times New Roman" w:hAnsi="Times New Roman"/>
          <w:i/>
          <w:color w:val="000000"/>
          <w:sz w:val="26"/>
          <w:szCs w:val="26"/>
        </w:rPr>
        <w:t>;</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 bảng số liệu, tư duy lãnh thổ</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II. PHƯƠNG TIỆN DẠY HỌC</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1. Giáo viên</w:t>
      </w:r>
    </w:p>
    <w:p>
      <w:pPr>
        <w:pStyle w:val="Normal"/>
        <w:numPr>
          <w:ilvl w:val="0"/>
          <w:numId w:val="34"/>
        </w:numPr>
        <w:rPr>
          <w:rFonts w:ascii="Times New Roman" w:hAnsi="Times New Roman" w:cs="Times New Roman"/>
          <w:color w:val="000000"/>
          <w:sz w:val="26"/>
          <w:szCs w:val="26"/>
        </w:rPr>
      </w:pPr>
      <w:r>
        <w:rPr>
          <w:rFonts w:cs="Times New Roman" w:ascii="Times New Roman" w:hAnsi="Times New Roman"/>
          <w:color w:val="000000"/>
          <w:sz w:val="26"/>
          <w:szCs w:val="26"/>
        </w:rPr>
        <w:t>Bản đồ TNVN, Átlát</w:t>
      </w:r>
    </w:p>
    <w:p>
      <w:pPr>
        <w:pStyle w:val="Normal"/>
        <w:numPr>
          <w:ilvl w:val="0"/>
          <w:numId w:val="34"/>
        </w:numPr>
        <w:rPr>
          <w:rFonts w:ascii="Times New Roman" w:hAnsi="Times New Roman" w:cs="Times New Roman"/>
          <w:color w:val="000000"/>
          <w:sz w:val="26"/>
          <w:szCs w:val="26"/>
        </w:rPr>
      </w:pPr>
      <w:r>
        <w:rPr>
          <w:rFonts w:cs="Times New Roman" w:ascii="Times New Roman" w:hAnsi="Times New Roman"/>
          <w:color w:val="000000"/>
          <w:sz w:val="26"/>
          <w:szCs w:val="26"/>
        </w:rPr>
        <w:t xml:space="preserve">Các hình ảnh về chặt phá rừng, </w:t>
      </w:r>
      <w:r>
        <w:rPr>
          <w:rFonts w:cs="Times New Roman" w:ascii="Times New Roman" w:hAnsi="Times New Roman"/>
          <w:color w:val="000000"/>
          <w:sz w:val="26"/>
          <w:szCs w:val="26"/>
        </w:rPr>
        <w:t>đ</w:t>
      </w:r>
      <w:r>
        <w:rPr>
          <w:rFonts w:cs="Times New Roman" w:ascii="Times New Roman" w:hAnsi="Times New Roman"/>
          <w:color w:val="000000"/>
          <w:sz w:val="26"/>
          <w:szCs w:val="26"/>
        </w:rPr>
        <w:t xml:space="preserve">ốt rừng, chim thú quý cần </w:t>
      </w:r>
      <w:r>
        <w:rPr>
          <w:rFonts w:cs="Times New Roman" w:ascii="Times New Roman" w:hAnsi="Times New Roman"/>
          <w:color w:val="000000"/>
          <w:sz w:val="26"/>
          <w:szCs w:val="26"/>
        </w:rPr>
        <w:t>đư</w:t>
      </w:r>
      <w:r>
        <w:rPr>
          <w:rFonts w:cs="Times New Roman" w:ascii="Times New Roman" w:hAnsi="Times New Roman"/>
          <w:color w:val="000000"/>
          <w:sz w:val="26"/>
          <w:szCs w:val="26"/>
        </w:rPr>
        <w:t xml:space="preserve">ợc bảo vệ; </w:t>
      </w:r>
    </w:p>
    <w:p>
      <w:pPr>
        <w:pStyle w:val="Normal"/>
        <w:numPr>
          <w:ilvl w:val="0"/>
          <w:numId w:val="34"/>
        </w:numPr>
        <w:rPr>
          <w:rFonts w:ascii="Times New Roman" w:hAnsi="Times New Roman" w:cs="Times New Roman"/>
          <w:color w:val="000000"/>
          <w:sz w:val="26"/>
          <w:szCs w:val="26"/>
        </w:rPr>
      </w:pPr>
      <w:r>
        <w:rPr>
          <w:rFonts w:cs="Times New Roman" w:ascii="Times New Roman" w:hAnsi="Times New Roman"/>
          <w:color w:val="000000"/>
          <w:sz w:val="26"/>
          <w:szCs w:val="26"/>
        </w:rPr>
        <w:t>Máy tính, máy chiếu</w:t>
      </w:r>
    </w:p>
    <w:p>
      <w:pPr>
        <w:pStyle w:val="Normal"/>
        <w:rPr>
          <w:rFonts w:ascii="Times New Roman" w:hAnsi="Times New Roman" w:cs="Times New Roman"/>
          <w:color w:val="000000"/>
          <w:sz w:val="26"/>
          <w:szCs w:val="26"/>
        </w:rPr>
      </w:pPr>
      <w:r>
        <w:rPr>
          <w:rFonts w:cs="Times New Roman" w:ascii="Times New Roman" w:hAnsi="Times New Roman"/>
          <w:b/>
          <w:i/>
          <w:color w:val="000000"/>
          <w:sz w:val="26"/>
          <w:szCs w:val="26"/>
        </w:rPr>
        <w:t>2. Học sinh</w:t>
      </w:r>
      <w:r>
        <w:rPr>
          <w:rFonts w:cs="Times New Roman" w:ascii="Times New Roman" w:hAnsi="Times New Roman"/>
          <w:color w:val="000000"/>
          <w:sz w:val="26"/>
          <w:szCs w:val="26"/>
        </w:rPr>
        <w:t>:</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 xml:space="preserve"> Vở ghi, vở bài tập, Átlat, tìm hiểu nội dung liên quan đến bài học.</w:t>
      </w:r>
    </w:p>
    <w:p>
      <w:pPr>
        <w:pStyle w:val="Normal"/>
        <w:rPr/>
      </w:pPr>
      <w:r>
        <w:rPr>
          <w:rFonts w:cs="Times New Roman" w:ascii="Times New Roman" w:hAnsi="Times New Roman"/>
          <w:b/>
          <w:bCs/>
          <w:color w:val="000000"/>
          <w:sz w:val="26"/>
          <w:szCs w:val="26"/>
        </w:rPr>
        <w:t>III. TỔ CHỨC HOẠT ĐỘNG DẠY HỌC</w:t>
      </w:r>
    </w:p>
    <w:p>
      <w:pPr>
        <w:pStyle w:val="Normal"/>
        <w:rPr/>
      </w:pPr>
      <w:r>
        <w:rPr/>
        <w:t xml:space="preserve">1. Ổn định tổ chức </w:t>
      </w:r>
    </w:p>
    <w:tbl>
      <w:tblPr>
        <w:tblW w:w="9630" w:type="dxa"/>
        <w:jc w:val="center"/>
        <w:tblInd w:w="0" w:type="dxa"/>
        <w:tblLayout w:type="fixed"/>
        <w:tblCellMar>
          <w:top w:w="0" w:type="dxa"/>
          <w:left w:w="108" w:type="dxa"/>
          <w:bottom w:w="0" w:type="dxa"/>
          <w:right w:w="108" w:type="dxa"/>
        </w:tblCellMar>
      </w:tblPr>
      <w:tblGrid>
        <w:gridCol w:w="1406"/>
        <w:gridCol w:w="2917"/>
        <w:gridCol w:w="1767"/>
        <w:gridCol w:w="3540"/>
      </w:tblGrid>
      <w:tr>
        <w:trPr/>
        <w:tc>
          <w:tcPr>
            <w:tcW w:w="140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Sĩ số: ......../ </w:t>
            </w:r>
          </w:p>
        </w:tc>
        <w:tc>
          <w:tcPr>
            <w:tcW w:w="3540" w:type="dxa"/>
            <w:tcBorders/>
          </w:tcPr>
          <w:p>
            <w:pPr>
              <w:pStyle w:val="Normal"/>
              <w:rPr>
                <w:color w:val="000000"/>
              </w:rPr>
            </w:pPr>
            <w:r>
              <w:rPr>
                <w:rFonts w:cs="Times New Roman" w:ascii="Times New Roman" w:hAnsi="Times New Roman"/>
                <w:color w:val="000000"/>
                <w:sz w:val="26"/>
                <w:szCs w:val="26"/>
              </w:rPr>
              <w:t>Vắng: ........................................</w:t>
            </w:r>
          </w:p>
        </w:tc>
      </w:tr>
      <w:tr>
        <w:trPr/>
        <w:tc>
          <w:tcPr>
            <w:tcW w:w="1406"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color w:val="000000"/>
              </w:rPr>
            </w:pPr>
            <w:r>
              <w:rPr>
                <w:rFonts w:cs="Times New Roman" w:ascii="Times New Roman" w:hAnsi="Times New Roman"/>
                <w:color w:val="000000"/>
                <w:sz w:val="26"/>
                <w:szCs w:val="26"/>
              </w:rPr>
              <w:t>Vắng: ........................................</w:t>
            </w:r>
          </w:p>
        </w:tc>
      </w:tr>
    </w:tbl>
    <w:p>
      <w:pPr>
        <w:pStyle w:val="Normal"/>
        <w:rPr>
          <w:rFonts w:ascii="Times New Roman" w:hAnsi="Times New Roman" w:cs="Times New Roman"/>
          <w:color w:val="000000"/>
          <w:sz w:val="26"/>
          <w:szCs w:val="26"/>
        </w:rPr>
      </w:pPr>
      <w:r>
        <w:rPr>
          <w:rFonts w:cs="Times New Roman" w:ascii="Times New Roman" w:hAnsi="Times New Roman"/>
          <w:b/>
          <w:bCs/>
          <w:i/>
          <w:color w:val="000000"/>
          <w:sz w:val="26"/>
          <w:szCs w:val="26"/>
        </w:rPr>
        <w:t>2. Kiểm tra bài cũ:</w:t>
      </w:r>
      <w:r>
        <w:rPr>
          <w:rFonts w:cs="Times New Roman" w:ascii="Times New Roman" w:hAnsi="Times New Roman"/>
          <w:color w:val="000000"/>
          <w:sz w:val="26"/>
          <w:szCs w:val="26"/>
        </w:rPr>
        <w:t xml:space="preserve"> Không</w:t>
      </w:r>
    </w:p>
    <w:p>
      <w:pPr>
        <w:pStyle w:val="Normal"/>
        <w:rPr/>
      </w:pPr>
      <w:r>
        <w:rPr>
          <w:rFonts w:cs="Times New Roman" w:ascii="Times New Roman" w:hAnsi="Times New Roman"/>
          <w:b/>
          <w:bCs/>
          <w:i/>
          <w:color w:val="000000"/>
          <w:sz w:val="26"/>
          <w:szCs w:val="26"/>
        </w:rPr>
        <w:t>3. Tiến trình</w:t>
      </w:r>
      <w:r>
        <w:rPr>
          <w:rFonts w:cs="Times New Roman" w:ascii="Times New Roman" w:hAnsi="Times New Roman"/>
          <w:b/>
          <w:bCs/>
          <w:color w:val="000000"/>
          <w:sz w:val="26"/>
          <w:szCs w:val="26"/>
        </w:rPr>
        <w:t xml:space="preserve"> </w:t>
      </w:r>
    </w:p>
    <w:p>
      <w:pPr>
        <w:pStyle w:val="Normal"/>
        <w:rPr/>
      </w:pPr>
      <w:r>
        <w:rPr>
          <w:rFonts w:cs="Times New Roman" w:ascii="Times New Roman" w:hAnsi="Times New Roman"/>
          <w:b/>
          <w:bCs/>
          <w:color w:val="000000"/>
          <w:sz w:val="26"/>
          <w:szCs w:val="26"/>
        </w:rPr>
        <w:t xml:space="preserve">    </w:t>
      </w:r>
      <w:r>
        <w:rPr>
          <w:rFonts w:cs="Times New Roman" w:ascii="Times New Roman" w:hAnsi="Times New Roman"/>
          <w:b/>
          <w:bCs/>
          <w:color w:val="000000"/>
          <w:sz w:val="26"/>
          <w:szCs w:val="26"/>
        </w:rPr>
        <w:t>Hoạt động 1: Khởi động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Yêu cầu học sinh chú ý tìm ra nội dung được đề cập đến trong bài hát " Một rừng cây, một đời người" của nhạc sĩ Trần Long Ẩn, nội dung đó được thể hiện qua những câu hát nào?</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Cho HS nghe 1 đoạn trong bài hát.- sử dụng video trình chiếu.</w:t>
      </w:r>
    </w:p>
    <w:p>
      <w:pPr>
        <w:sectPr>
          <w:headerReference w:type="default" r:id="rId3"/>
          <w:type w:val="nextPage"/>
          <w:pgSz w:w="11906" w:h="16838"/>
          <w:pgMar w:left="1525" w:right="851" w:gutter="0" w:header="720" w:top="776" w:footer="0" w:bottom="851"/>
          <w:pgNumType w:fmt="decimal"/>
          <w:formProt w:val="false"/>
          <w:textDirection w:val="lrTb"/>
          <w:docGrid w:type="default" w:linePitch="360" w:charSpace="0"/>
        </w:sectPr>
      </w:pP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Cây đã mọc từ thuở nào </w:t>
        <w:br/>
        <w:t>Trên đồi núi thật cằn khô, </w:t>
        <w:br/>
        <w:t>Cây có hiểu vì sao </w:t>
        <w:br/>
        <w:t>Chim thường kéo về làm tổ..."</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"...Có một cây là có rừng </w:t>
        <w:br/>
        <w:t>Và rừng sẽ lên xanh rừng giữ đất quê hương!...)</w:t>
      </w:r>
    </w:p>
    <w:p>
      <w:pPr>
        <w:sectPr>
          <w:type w:val="continuous"/>
          <w:pgSz w:w="11906" w:h="16838"/>
          <w:pgMar w:left="1525" w:right="851" w:gutter="0" w:header="720" w:top="776" w:footer="0" w:bottom="851"/>
          <w:cols w:num="2" w:space="720" w:equalWidth="true" w:sep="false"/>
          <w:formProt w:val="false"/>
          <w:textDirection w:val="lrTb"/>
          <w:docGrid w:type="default" w:linePitch="360" w:charSpace="0"/>
        </w:sectPr>
      </w:pPr>
    </w:p>
    <w:p>
      <w:pPr>
        <w:pStyle w:val="Normal"/>
        <w:numPr>
          <w:ilvl w:val="0"/>
          <w:numId w:val="8"/>
        </w:numPr>
        <w:rPr>
          <w:rFonts w:ascii="Times New Roman" w:hAnsi="Times New Roman" w:cs="Times New Roman"/>
          <w:b/>
          <w:bCs/>
          <w:color w:val="000000"/>
          <w:sz w:val="26"/>
          <w:szCs w:val="26"/>
        </w:rPr>
      </w:pPr>
      <w:r>
        <w:rPr>
          <w:rFonts w:cs="Times New Roman" w:ascii="Times New Roman" w:hAnsi="Times New Roman"/>
          <w:b/>
          <w:bCs/>
          <w:color w:val="000000"/>
          <w:sz w:val="26"/>
          <w:szCs w:val="26"/>
        </w:rPr>
        <w:t>Vào bài</w:t>
      </w:r>
    </w:p>
    <w:p>
      <w:pPr>
        <w:pStyle w:val="Normal"/>
        <w:rPr/>
      </w:pPr>
      <w:r>
        <w:rPr>
          <w:rFonts w:cs="Times New Roman" w:ascii="Times New Roman" w:hAnsi="Times New Roman"/>
          <w:b/>
          <w:bCs/>
          <w:color w:val="000000"/>
          <w:sz w:val="26"/>
          <w:szCs w:val="26"/>
        </w:rPr>
        <w:t>Hoạt động 2: Hình thành kiến thức</w:t>
      </w:r>
    </w:p>
    <w:p>
      <w:pPr>
        <w:pStyle w:val="Normal"/>
        <w:rPr/>
      </w:pPr>
      <w:r>
        <w:rPr>
          <w:rFonts w:cs="Times New Roman" w:ascii="Times New Roman" w:hAnsi="Times New Roman"/>
          <w:b/>
          <w:bCs/>
          <w:i/>
          <w:color w:val="000000"/>
          <w:sz w:val="26"/>
          <w:szCs w:val="26"/>
        </w:rPr>
        <w:t>Nội dung 1: Tìm hiểu sử dụng và bảo vệ tài nguyên sinh vật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Nhóm, cả lớp</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nhóm (thảo luận), khai thác hình ảnh, số liệu, đàm thoại, trình chiếu</w:t>
      </w:r>
    </w:p>
    <w:tbl>
      <w:tblPr>
        <w:tblW w:w="9855" w:type="dxa"/>
        <w:jc w:val="left"/>
        <w:tblInd w:w="0" w:type="dxa"/>
        <w:tblLayout w:type="fixed"/>
        <w:tblCellMar>
          <w:top w:w="0" w:type="dxa"/>
          <w:left w:w="108" w:type="dxa"/>
          <w:bottom w:w="0" w:type="dxa"/>
          <w:right w:w="108" w:type="dxa"/>
        </w:tblCellMar>
      </w:tblPr>
      <w:tblGrid>
        <w:gridCol w:w="4155"/>
        <w:gridCol w:w="5700"/>
      </w:tblGrid>
      <w:tr>
        <w:trPr/>
        <w:tc>
          <w:tcPr>
            <w:tcW w:w="415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HOẠT ĐỘNG CỦA HS, GV</w:t>
            </w:r>
          </w:p>
        </w:tc>
        <w:tc>
          <w:tcPr>
            <w:tcW w:w="5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NỘI DUNG CHÍNH</w:t>
            </w:r>
          </w:p>
        </w:tc>
      </w:tr>
      <w:tr>
        <w:trPr/>
        <w:tc>
          <w:tcPr>
            <w:tcW w:w="415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pacing w:val="-6"/>
                <w:sz w:val="26"/>
                <w:szCs w:val="26"/>
              </w:rPr>
            </w:pPr>
            <w:r>
              <w:rPr>
                <w:rFonts w:cs="Times New Roman" w:ascii="Times New Roman" w:hAnsi="Times New Roman"/>
                <w:bCs/>
                <w:color w:val="000000"/>
                <w:spacing w:val="-6"/>
                <w:sz w:val="26"/>
                <w:szCs w:val="26"/>
              </w:rPr>
              <w:t>B1: Chia nhóm, giao nhiệm vụ:</w:t>
            </w:r>
          </w:p>
          <w:p>
            <w:pPr>
              <w:pStyle w:val="Normal"/>
              <w:jc w:val="both"/>
              <w:rPr>
                <w:rFonts w:ascii="Times New Roman" w:hAnsi="Times New Roman" w:cs="Times New Roman"/>
                <w:bCs/>
                <w:color w:val="000000"/>
                <w:spacing w:val="-6"/>
                <w:sz w:val="26"/>
                <w:szCs w:val="26"/>
              </w:rPr>
            </w:pPr>
            <w:r>
              <w:rPr>
                <w:rFonts w:cs="Times New Roman" w:ascii="Times New Roman" w:hAnsi="Times New Roman"/>
                <w:bCs/>
                <w:color w:val="000000"/>
                <w:spacing w:val="-6"/>
                <w:sz w:val="26"/>
                <w:szCs w:val="26"/>
              </w:rPr>
              <w:t>Trình chiếu Slide 3</w:t>
            </w:r>
          </w:p>
          <w:p>
            <w:pPr>
              <w:pStyle w:val="Normal"/>
              <w:jc w:val="both"/>
              <w:rPr/>
            </w:pPr>
            <w:r>
              <w:rPr>
                <w:rFonts w:cs="Times New Roman" w:ascii="Times New Roman" w:hAnsi="Times New Roman"/>
                <w:bCs/>
                <w:color w:val="000000"/>
                <w:sz w:val="26"/>
                <w:szCs w:val="26"/>
              </w:rPr>
              <w:t xml:space="preserve">- Nhóm 1,3: Phân tích sự biến </w:t>
            </w:r>
            <w:r>
              <w:rPr>
                <w:rFonts w:cs="Times New Roman" w:ascii="Times New Roman" w:hAnsi="Times New Roman"/>
                <w:bCs/>
                <w:color w:val="000000"/>
                <w:sz w:val="26"/>
                <w:szCs w:val="26"/>
              </w:rPr>
              <w:t>đ</w:t>
            </w:r>
            <w:r>
              <w:rPr/>
              <w:t xml:space="preserve">ộng của TN rừng: </w:t>
            </w:r>
          </w:p>
          <w:tbl>
            <w:tblPr>
              <w:tblW w:w="3924" w:type="dxa"/>
              <w:jc w:val="left"/>
              <w:tblInd w:w="0" w:type="dxa"/>
              <w:tblLayout w:type="fixed"/>
              <w:tblCellMar>
                <w:top w:w="0" w:type="dxa"/>
                <w:left w:w="108" w:type="dxa"/>
                <w:bottom w:w="0" w:type="dxa"/>
                <w:right w:w="108" w:type="dxa"/>
              </w:tblCellMar>
            </w:tblPr>
            <w:tblGrid>
              <w:gridCol w:w="1962"/>
              <w:gridCol w:w="1962"/>
            </w:tblGrid>
            <w:tr>
              <w:trPr/>
              <w:tc>
                <w:tcPr>
                  <w:tcW w:w="196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Tiêu chí</w:t>
                  </w:r>
                </w:p>
              </w:tc>
              <w:tc>
                <w:tcPr>
                  <w:tcW w:w="196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Nội dung</w:t>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Biểu hiện</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Nguyên nhân</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Ý nghĩa bảo vệ </w:t>
                  </w:r>
                </w:p>
              </w:tc>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 rừng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Biện pháp</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bl>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Gợi ý: biểu hiện Nhận xét sự thay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ổi TN rừng qua các giai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oạn 1943, 1983, 2005.</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 xml:space="preserve">- Nhóm 2,4: Tìm hiểu sự </w:t>
            </w:r>
            <w:r>
              <w:rPr>
                <w:rFonts w:cs="Times New Roman" w:ascii="Times New Roman" w:hAnsi="Times New Roman"/>
                <w:bCs/>
                <w:color w:val="000000"/>
                <w:sz w:val="26"/>
                <w:szCs w:val="26"/>
              </w:rPr>
              <w:t>đ</w:t>
            </w:r>
            <w:r>
              <w:rPr/>
              <w:t>a dạng sinh học</w:t>
            </w:r>
          </w:p>
          <w:tbl>
            <w:tblPr>
              <w:tblW w:w="3924" w:type="dxa"/>
              <w:jc w:val="left"/>
              <w:tblInd w:w="0" w:type="dxa"/>
              <w:tblLayout w:type="fixed"/>
              <w:tblCellMar>
                <w:top w:w="0" w:type="dxa"/>
                <w:left w:w="108" w:type="dxa"/>
                <w:bottom w:w="0" w:type="dxa"/>
                <w:right w:w="108" w:type="dxa"/>
              </w:tblCellMar>
            </w:tblPr>
            <w:tblGrid>
              <w:gridCol w:w="1962"/>
              <w:gridCol w:w="1962"/>
            </w:tblGrid>
            <w:tr>
              <w:trPr/>
              <w:tc>
                <w:tcPr>
                  <w:tcW w:w="196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Tiêu chí</w:t>
                  </w:r>
                </w:p>
              </w:tc>
              <w:tc>
                <w:tcPr>
                  <w:tcW w:w="196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Nội dung</w:t>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Biểu hiện</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Nguyên nhân</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r>
              <w:trPr/>
              <w:tc>
                <w:tcPr>
                  <w:tcW w:w="196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Biện pháp</w:t>
                  </w:r>
                </w:p>
              </w:tc>
              <w:tc>
                <w:tcPr>
                  <w:tcW w:w="196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r>
          </w:tbl>
          <w:p>
            <w:pPr>
              <w:pStyle w:val="Normal"/>
              <w:jc w:val="both"/>
              <w:rPr>
                <w:rFonts w:ascii="Times New Roman" w:hAnsi="Times New Roman" w:cs="Times New Roman"/>
                <w:bCs/>
                <w:color w:val="000000"/>
                <w:spacing w:val="-8"/>
                <w:sz w:val="26"/>
                <w:szCs w:val="26"/>
              </w:rPr>
            </w:pPr>
            <w:r>
              <w:rPr>
                <w:rFonts w:cs="Times New Roman" w:ascii="Times New Roman" w:hAnsi="Times New Roman"/>
                <w:bCs/>
                <w:color w:val="000000"/>
                <w:spacing w:val="-8"/>
                <w:sz w:val="26"/>
                <w:szCs w:val="26"/>
              </w:rPr>
            </w:r>
          </w:p>
          <w:p>
            <w:pPr>
              <w:pStyle w:val="Normal"/>
              <w:jc w:val="both"/>
              <w:rPr>
                <w:rFonts w:ascii="Times New Roman" w:hAnsi="Times New Roman" w:cs="Times New Roman"/>
                <w:bCs/>
                <w:color w:val="000000"/>
                <w:spacing w:val="-8"/>
                <w:sz w:val="26"/>
                <w:szCs w:val="26"/>
              </w:rPr>
            </w:pPr>
            <w:r>
              <w:rPr>
                <w:rFonts w:cs="Times New Roman" w:ascii="Times New Roman" w:hAnsi="Times New Roman"/>
                <w:bCs/>
                <w:color w:val="000000"/>
                <w:spacing w:val="-8"/>
                <w:sz w:val="26"/>
                <w:szCs w:val="26"/>
              </w:rPr>
              <w:t>B2: HS tìm hiểu theo phân công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B3: Đổi nội dung tìm hiểu giữa các nhóm.</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B4: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ại diện các nhóm trình bày; nhóm khác nhận xét bổ sung</w:t>
            </w:r>
          </w:p>
          <w:p>
            <w:pPr>
              <w:pStyle w:val="Normal"/>
              <w:jc w:val="both"/>
              <w:rPr/>
            </w:pPr>
            <w:r>
              <w:rPr>
                <w:rFonts w:cs="Times New Roman" w:ascii="Times New Roman" w:hAnsi="Times New Roman"/>
                <w:bCs/>
                <w:color w:val="000000"/>
                <w:sz w:val="26"/>
                <w:szCs w:val="26"/>
              </w:rPr>
              <w:t xml:space="preserve">B5: Giáo viên chuẩn xác kiến thức, nhận xét hoạt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của các nhóm</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Hình ảnh và nội dung minh họa từ slide 4 đến 25</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
                <w:bCs/>
                <w:color w:val="000000"/>
                <w:sz w:val="32"/>
                <w:szCs w:val="32"/>
              </w:rPr>
              <w:t xml:space="preserve"> </w:t>
            </w:r>
          </w:p>
          <w:p>
            <w:pPr>
              <w:pStyle w:val="Normal"/>
              <w:ind w:left="63" w:right="0"/>
              <w:jc w:val="both"/>
              <w:rPr/>
            </w:pPr>
            <w:r>
              <w:rPr>
                <w:rFonts w:cs="Times New Roman" w:ascii="Times New Roman" w:hAnsi="Times New Roman"/>
                <w:bCs/>
                <w:color w:val="000000"/>
                <w:sz w:val="26"/>
                <w:szCs w:val="26"/>
              </w:rPr>
              <w:t>Đ</w:t>
            </w:r>
            <w:r>
              <w:rPr>
                <w:rFonts w:cs="Times New Roman" w:ascii="Times New Roman" w:hAnsi="Times New Roman"/>
                <w:bCs/>
                <w:color w:val="000000"/>
                <w:sz w:val="26"/>
                <w:szCs w:val="26"/>
              </w:rPr>
              <w:t>ến n</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 xml:space="preserve">m 2005 trồng 5tr ha nâng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 che phủ 43%</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2012: 13,9 triệu ha rừng.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tc>
        <w:tc>
          <w:tcPr>
            <w:tcW w:w="570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color w:val="000000"/>
                <w:sz w:val="26"/>
                <w:szCs w:val="26"/>
              </w:rPr>
              <w:t>I. Sử dụng và bảo vệ tài nguyên sinh vật</w:t>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1. Tài nguyên rừng</w:t>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a. Biểu hiện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Sự suy giảm tài nguyên rừng thể hiện ở sự suy giảm diện tích và chất lượng rừng.</w:t>
            </w:r>
          </w:p>
          <w:p>
            <w:pPr>
              <w:pStyle w:val="Normal"/>
              <w:jc w:val="both"/>
              <w:rPr/>
            </w:pPr>
            <w:r>
              <w:rPr>
                <w:rFonts w:cs="Times New Roman" w:ascii="Times New Roman" w:hAnsi="Times New Roman"/>
                <w:bCs/>
                <w:color w:val="000000"/>
                <w:sz w:val="26"/>
                <w:szCs w:val="26"/>
              </w:rPr>
              <w:t>- Diện tích rừng:</w:t>
            </w:r>
          </w:p>
          <w:p>
            <w:pPr>
              <w:pStyle w:val="Normal"/>
              <w:numPr>
                <w:ilvl w:val="0"/>
                <w:numId w:val="5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1943 – 1983: Tài nguyên rừng suy giảm nghiêm trọng</w:t>
            </w:r>
          </w:p>
          <w:p>
            <w:pPr>
              <w:pStyle w:val="Normal"/>
              <w:numPr>
                <w:ilvl w:val="0"/>
                <w:numId w:val="5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1983 – 2005: T</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ng dần trở lại</w:t>
            </w:r>
          </w:p>
          <w:p>
            <w:pPr>
              <w:pStyle w:val="Normal"/>
              <w:numPr>
                <w:ilvl w:val="0"/>
                <w:numId w:val="5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Diện tích rừng tăng nhưng n</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m 2005 thấp h</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n diện tích rừng n</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m 1943</w:t>
            </w:r>
          </w:p>
          <w:p>
            <w:pPr>
              <w:pStyle w:val="Normal"/>
              <w:jc w:val="both"/>
              <w:rPr/>
            </w:pPr>
            <w:r>
              <w:rPr>
                <w:rFonts w:cs="Times New Roman" w:ascii="Times New Roman" w:hAnsi="Times New Roman"/>
                <w:bCs/>
                <w:color w:val="000000"/>
                <w:sz w:val="26"/>
                <w:szCs w:val="26"/>
              </w:rPr>
              <w:t>- Chất l</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ợng rừng suy giảm: 1943 diện tích rừng giàu 10 triệu ha(70% diện tích rừng)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ến nay chủ yếu rừng mới phục hồi ch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a khai thác </w:t>
            </w:r>
            <w:r>
              <w:rPr>
                <w:rFonts w:cs="Times New Roman" w:ascii="Times New Roman" w:hAnsi="Times New Roman"/>
                <w:bCs/>
                <w:color w:val="000000"/>
                <w:sz w:val="26"/>
                <w:szCs w:val="26"/>
              </w:rPr>
              <w:t>đư</w:t>
            </w:r>
            <w:r>
              <w:rPr>
                <w:rFonts w:cs="Times New Roman" w:ascii="Times New Roman" w:hAnsi="Times New Roman"/>
                <w:bCs/>
                <w:color w:val="000000"/>
                <w:sz w:val="26"/>
                <w:szCs w:val="26"/>
              </w:rPr>
              <w:t>ợc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b, Nguyên nhân</w:t>
            </w:r>
          </w:p>
          <w:p>
            <w:pPr>
              <w:pStyle w:val="Normal"/>
              <w:ind w:left="360" w:right="0"/>
              <w:jc w:val="both"/>
              <w:rPr/>
            </w:pPr>
            <w:r>
              <w:rPr>
                <w:rFonts w:cs="Times New Roman" w:ascii="Times New Roman" w:hAnsi="Times New Roman"/>
                <w:bCs/>
                <w:color w:val="000000"/>
                <w:sz w:val="26"/>
                <w:szCs w:val="26"/>
              </w:rPr>
              <w:t>- Do chặt phá, khai thác rừng bừa bãi</w:t>
            </w:r>
          </w:p>
          <w:p>
            <w:pPr>
              <w:pStyle w:val="Normal"/>
              <w:ind w:left="360"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Cháy rừng, </w:t>
            </w:r>
          </w:p>
          <w:p>
            <w:pPr>
              <w:pStyle w:val="Normal"/>
              <w:ind w:left="360"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Gần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ây trồng rừng phát triển trở lại</w:t>
            </w:r>
          </w:p>
          <w:p>
            <w:pPr>
              <w:pStyle w:val="Normal"/>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c, Ý nghĩa bảo vệ tài nguyên rừng</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Kinh tế: Cung cấp gỗ, nguyên liệu cho CN, cho XD, tiêu dùng, d</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ợc phẩm…</w:t>
            </w:r>
          </w:p>
          <w:p>
            <w:pPr>
              <w:pStyle w:val="Normal"/>
              <w:ind w:left="361"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Phát triển du lịch sinh thái</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Môi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ờng: Chống xói mòn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ất,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iều hoà nguồn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ớc, hạn chế lũ lụt,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iều hoà khí hậu.</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i/>
                <w:color w:val="000000"/>
                <w:sz w:val="26"/>
                <w:szCs w:val="26"/>
              </w:rPr>
              <w:t xml:space="preserve">d, Biện pháp </w:t>
            </w:r>
          </w:p>
          <w:p>
            <w:pPr>
              <w:pStyle w:val="Normal"/>
              <w:ind w:left="63" w:right="0"/>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xml:space="preserve">- Nâng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 che phủ rừng chung lên 45-50% (miền núi 70-80%)</w:t>
            </w:r>
          </w:p>
          <w:p>
            <w:pPr>
              <w:pStyle w:val="Normal"/>
              <w:ind w:left="-108" w:right="0"/>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Quy hoạch và phát triển rừng phù hợp:</w:t>
            </w:r>
          </w:p>
          <w:p>
            <w:pPr>
              <w:pStyle w:val="Normal"/>
              <w:numPr>
                <w:ilvl w:val="0"/>
                <w:numId w:val="2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Đ</w:t>
            </w:r>
            <w:r>
              <w:rPr>
                <w:rFonts w:cs="Times New Roman" w:ascii="Times New Roman" w:hAnsi="Times New Roman"/>
                <w:bCs/>
                <w:color w:val="000000"/>
                <w:sz w:val="26"/>
                <w:szCs w:val="26"/>
              </w:rPr>
              <w:t>ối với rừng phòng hộ: Có KH, biện pháp bảo vệ, nuôi d</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ỡng rừng hiện có, trồng rừng trên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ất trống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ồi trọc.</w:t>
            </w:r>
          </w:p>
          <w:p>
            <w:pPr>
              <w:pStyle w:val="Normal"/>
              <w:numPr>
                <w:ilvl w:val="0"/>
                <w:numId w:val="2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ối với rừng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ặc dụng: Bảo vệ cảnh quan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a dạng sinh học của các v</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 quốc gia, khu bảo tồn thiên nhiên</w:t>
            </w:r>
          </w:p>
          <w:p>
            <w:pPr>
              <w:pStyle w:val="Normal"/>
              <w:numPr>
                <w:ilvl w:val="0"/>
                <w:numId w:val="22"/>
              </w:numPr>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ối với rừng sản xuất: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ảm bảo duy trì, phát triển rừng (diện tích, chất l</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ợng)</w:t>
            </w:r>
          </w:p>
          <w:p>
            <w:pPr>
              <w:pStyle w:val="Normal"/>
              <w:ind w:left="63" w:right="0"/>
              <w:jc w:val="both"/>
              <w:rPr/>
            </w:pPr>
            <w:r>
              <w:rPr>
                <w:rFonts w:cs="Times New Roman" w:ascii="Times New Roman" w:hAnsi="Times New Roman"/>
                <w:bCs/>
                <w:color w:val="000000"/>
                <w:sz w:val="26"/>
                <w:szCs w:val="26"/>
              </w:rPr>
              <w:t xml:space="preserve">- Triển khai luật bảo vệ TN rừng cho nhân dân. </w:t>
            </w:r>
          </w:p>
          <w:p>
            <w:pPr>
              <w:pStyle w:val="Normal"/>
              <w:ind w:firstLine="298" w:left="63"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 xml:space="preserve">2. </w:t>
            </w:r>
            <w:r>
              <w:rPr>
                <w:rFonts w:cs="Times New Roman" w:ascii="Times New Roman" w:hAnsi="Times New Roman"/>
                <w:b/>
                <w:bCs/>
                <w:i/>
                <w:color w:val="000000"/>
                <w:sz w:val="26"/>
                <w:szCs w:val="26"/>
              </w:rPr>
              <w:t>Đ</w:t>
            </w:r>
            <w:r>
              <w:rPr>
                <w:rFonts w:cs="Times New Roman" w:ascii="Times New Roman" w:hAnsi="Times New Roman"/>
                <w:b/>
                <w:bCs/>
                <w:i/>
                <w:color w:val="000000"/>
                <w:sz w:val="26"/>
                <w:szCs w:val="26"/>
              </w:rPr>
              <w:t xml:space="preserve">a dạng sinh học </w:t>
            </w:r>
          </w:p>
          <w:p>
            <w:pPr>
              <w:pStyle w:val="Normal"/>
              <w:ind w:left="26" w:right="0"/>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Đa dạng sinh học đang bị suy giảm</w:t>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ind w:left="26" w:right="0"/>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a. Biểu hiện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Suy giảm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a dạng sinh học: </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Sinh vật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ớc ta phong phú về thành phần loài, nguồn gien quý, hiếm.</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 Số l</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ợng loài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ang suy giảm nghiêm trọng, một số loài có nguy c</w:t>
            </w:r>
            <w:r>
              <w:rPr>
                <w:rFonts w:cs="Times New Roman" w:ascii="Times New Roman" w:hAnsi="Times New Roman"/>
                <w:bCs/>
                <w:color w:val="000000"/>
                <w:sz w:val="26"/>
                <w:szCs w:val="26"/>
              </w:rPr>
              <w:t>ơ</w:t>
            </w:r>
            <w:r>
              <w:rPr>
                <w:rFonts w:cs="Times New Roman" w:ascii="Times New Roman" w:hAnsi="Times New Roman"/>
                <w:bCs/>
                <w:color w:val="000000"/>
                <w:sz w:val="26"/>
                <w:szCs w:val="26"/>
              </w:rPr>
              <w:t xml:space="preserve"> tuyệt chủng (SGK)</w:t>
            </w:r>
          </w:p>
          <w:p>
            <w:pPr>
              <w:pStyle w:val="Normal"/>
              <w:jc w:val="both"/>
              <w:rPr/>
            </w:pPr>
            <w:r>
              <w:rPr>
                <w:rFonts w:cs="Times New Roman" w:ascii="Times New Roman" w:hAnsi="Times New Roman"/>
                <w:bCs/>
                <w:i/>
                <w:color w:val="000000"/>
                <w:sz w:val="26"/>
                <w:szCs w:val="26"/>
              </w:rPr>
              <w:t xml:space="preserve">b, Nguyên nhân </w:t>
            </w:r>
          </w:p>
          <w:p>
            <w:pPr>
              <w:pStyle w:val="Normal"/>
              <w:jc w:val="both"/>
              <w:rPr/>
            </w:pPr>
            <w:r>
              <w:rPr>
                <w:rFonts w:cs="Times New Roman" w:ascii="Times New Roman" w:hAnsi="Times New Roman"/>
                <w:bCs/>
                <w:color w:val="000000"/>
                <w:sz w:val="26"/>
                <w:szCs w:val="26"/>
              </w:rPr>
              <w:t xml:space="preserve">- Khai thác TN rừng -&gt;Làm nghèo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a dạng sinh học</w:t>
            </w:r>
          </w:p>
          <w:p>
            <w:pPr>
              <w:pStyle w:val="Normal"/>
              <w:jc w:val="both"/>
              <w:rPr/>
            </w:pPr>
            <w:r>
              <w:rPr>
                <w:rFonts w:cs="Times New Roman" w:ascii="Times New Roman" w:hAnsi="Times New Roman"/>
                <w:bCs/>
                <w:color w:val="000000"/>
                <w:sz w:val="26"/>
                <w:szCs w:val="26"/>
              </w:rPr>
              <w:t>- Ô nhiễm MT sống (MT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ớc)</w:t>
            </w:r>
          </w:p>
          <w:p>
            <w:pPr>
              <w:pStyle w:val="Normal"/>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ánh bắt bừa  bãi</w:t>
            </w:r>
          </w:p>
          <w:p>
            <w:pPr>
              <w:pStyle w:val="Normal"/>
              <w:ind w:left="26" w:right="0"/>
              <w:jc w:val="both"/>
              <w:rPr>
                <w:rFonts w:ascii="Times New Roman" w:hAnsi="Times New Roman" w:cs="Times New Roman"/>
                <w:bCs/>
                <w:i/>
                <w:i/>
                <w:color w:val="000000"/>
                <w:sz w:val="26"/>
                <w:szCs w:val="26"/>
              </w:rPr>
            </w:pPr>
            <w:r>
              <w:rPr>
                <w:rFonts w:cs="Times New Roman" w:ascii="Times New Roman" w:hAnsi="Times New Roman"/>
                <w:bCs/>
                <w:i/>
                <w:color w:val="000000"/>
                <w:sz w:val="26"/>
                <w:szCs w:val="26"/>
              </w:rPr>
              <w:t>c, Biện pháp</w:t>
            </w:r>
          </w:p>
          <w:p>
            <w:pPr>
              <w:pStyle w:val="Normal"/>
              <w:ind w:left="26" w:right="0"/>
              <w:jc w:val="both"/>
              <w:rPr/>
            </w:pPr>
            <w:r>
              <w:rPr>
                <w:rFonts w:cs="Times New Roman" w:ascii="Times New Roman" w:hAnsi="Times New Roman"/>
                <w:bCs/>
                <w:color w:val="000000"/>
                <w:sz w:val="26"/>
                <w:szCs w:val="26"/>
              </w:rPr>
              <w:t>- Xây dựng hệ thống v</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 quốc gia, khu bảo tồn thiên nhiên.</w:t>
            </w:r>
          </w:p>
          <w:p>
            <w:pPr>
              <w:pStyle w:val="Normal"/>
              <w:ind w:left="26" w:right="0"/>
              <w:jc w:val="both"/>
              <w:rPr/>
            </w:pPr>
            <w:r>
              <w:rPr>
                <w:rFonts w:cs="Times New Roman" w:ascii="Times New Roman" w:hAnsi="Times New Roman"/>
                <w:bCs/>
                <w:color w:val="000000"/>
                <w:sz w:val="26"/>
                <w:szCs w:val="26"/>
              </w:rPr>
              <w:t xml:space="preserve">- Ban hành sách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ỏ</w:t>
            </w:r>
          </w:p>
          <w:p>
            <w:pPr>
              <w:pStyle w:val="Normal"/>
              <w:ind w:left="26" w:right="0"/>
              <w:jc w:val="both"/>
              <w:rPr/>
            </w:pPr>
            <w:r>
              <w:rPr>
                <w:rFonts w:cs="Times New Roman" w:ascii="Times New Roman" w:hAnsi="Times New Roman"/>
                <w:bCs/>
                <w:color w:val="000000"/>
                <w:sz w:val="26"/>
                <w:szCs w:val="26"/>
              </w:rPr>
              <w:t xml:space="preserve">- Quy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ịnh khai thác gỗ,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ộng vật, thuỷ sản</w:t>
            </w:r>
          </w:p>
        </w:tc>
      </w:tr>
    </w:tbl>
    <w:p>
      <w:pPr>
        <w:pStyle w:val="Normal"/>
        <w:rPr/>
      </w:pPr>
      <w:r>
        <w:rPr>
          <w:rFonts w:cs="Times New Roman" w:ascii="Times New Roman" w:hAnsi="Times New Roman"/>
          <w:b/>
          <w:bCs/>
          <w:color w:val="000000"/>
          <w:sz w:val="26"/>
          <w:szCs w:val="26"/>
        </w:rPr>
        <w:t>Nội dung 2: Tìm hiểu sử dụng và bảo vệ tài nguyên đất</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Hình thức: Cá nhân</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thuyết trình, khai thác số liệu, trình chiếu</w:t>
      </w:r>
    </w:p>
    <w:tbl>
      <w:tblPr>
        <w:tblW w:w="10026" w:type="dxa"/>
        <w:jc w:val="left"/>
        <w:tblInd w:w="0" w:type="dxa"/>
        <w:tblLayout w:type="fixed"/>
        <w:tblCellMar>
          <w:top w:w="0" w:type="dxa"/>
          <w:left w:w="108" w:type="dxa"/>
          <w:bottom w:w="0" w:type="dxa"/>
          <w:right w:w="108" w:type="dxa"/>
        </w:tblCellMar>
      </w:tblPr>
      <w:tblGrid>
        <w:gridCol w:w="2581"/>
        <w:gridCol w:w="1688"/>
        <w:gridCol w:w="5757"/>
      </w:tblGrid>
      <w:tr>
        <w:trPr/>
        <w:tc>
          <w:tcPr>
            <w:tcW w:w="4269"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HOẠT ĐỘNG CỦA HS, GV</w:t>
            </w:r>
          </w:p>
        </w:tc>
        <w:tc>
          <w:tcPr>
            <w:tcW w:w="575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NỘI DUNG CHÍNH</w:t>
            </w:r>
          </w:p>
        </w:tc>
      </w:tr>
      <w:tr>
        <w:trPr/>
        <w:tc>
          <w:tcPr>
            <w:tcW w:w="4269" w:type="dxa"/>
            <w:gridSpan w:val="2"/>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Từu slide 26 - 32</w:t>
            </w:r>
          </w:p>
          <w:p>
            <w:pPr>
              <w:pStyle w:val="Normal"/>
              <w:jc w:val="both"/>
              <w:rPr/>
            </w:pPr>
            <w:r>
              <w:rPr>
                <w:rFonts w:cs="Times New Roman" w:ascii="Times New Roman" w:hAnsi="Times New Roman"/>
                <w:bCs/>
                <w:color w:val="000000"/>
                <w:sz w:val="26"/>
                <w:szCs w:val="26"/>
              </w:rPr>
              <w:t xml:space="preserve">- Hiện trạng SD tài nguyên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 xml:space="preserve">- Sự suy thoái TN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 ở nước ta hiện nay biểu hiện như thế nào?</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 xml:space="preserve">- Biện pháp bảo vệ TN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pPr>
            <w:r>
              <w:rPr>
                <w:rFonts w:cs="Times New Roman" w:ascii="Times New Roman" w:hAnsi="Times New Roman"/>
                <w:bCs/>
                <w:color w:val="000000"/>
                <w:sz w:val="26"/>
                <w:szCs w:val="26"/>
              </w:rPr>
              <w:t>Gọi HS: Lần l</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ợt trả lời, bổ sung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Chuẩn xác kiến thức</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r>
          </w:p>
          <w:p>
            <w:pPr>
              <w:pStyle w:val="Normal"/>
              <w:jc w:val="both"/>
              <w:rPr/>
            </w:pPr>
            <w:r>
              <w:rPr>
                <w:rFonts w:cs="Times New Roman" w:ascii="Times New Roman" w:hAnsi="Times New Roman"/>
                <w:bCs/>
                <w:color w:val="000000"/>
                <w:sz w:val="26"/>
                <w:szCs w:val="26"/>
                <w:lang w:val="pt-BR"/>
              </w:rPr>
              <w:t>HS về nhà tự tìm hiểu thêm các tài nguyên khác: như nước, khoáng sản..</w:t>
            </w:r>
          </w:p>
        </w:tc>
        <w:tc>
          <w:tcPr>
            <w:tcW w:w="5757" w:type="dxa"/>
            <w:tcBorders>
              <w:top w:val="single" w:sz="4" w:space="0" w:color="000000"/>
              <w:left w:val="single" w:sz="4" w:space="0" w:color="000000"/>
              <w:bottom w:val="single" w:sz="4" w:space="0" w:color="000000"/>
              <w:right w:val="single" w:sz="4" w:space="0" w:color="000000"/>
            </w:tcBorders>
          </w:tcPr>
          <w:p>
            <w:pPr>
              <w:pStyle w:val="Normal"/>
              <w:ind w:left="26" w:right="0"/>
              <w:jc w:val="both"/>
              <w:rPr/>
            </w:pPr>
            <w:r>
              <w:rPr>
                <w:rFonts w:cs="Times New Roman" w:ascii="Times New Roman" w:hAnsi="Times New Roman"/>
                <w:b/>
                <w:bCs/>
                <w:color w:val="000000"/>
                <w:sz w:val="26"/>
                <w:szCs w:val="26"/>
                <w:lang w:val="pt-BR"/>
              </w:rPr>
              <w:t xml:space="preserve">2. Sử dụng và bảo vệ tài nguyên </w:t>
            </w:r>
            <w:r>
              <w:rPr>
                <w:rFonts w:cs="Times New Roman" w:ascii="Times New Roman" w:hAnsi="Times New Roman"/>
                <w:b/>
                <w:bCs/>
                <w:color w:val="000000"/>
                <w:sz w:val="26"/>
                <w:szCs w:val="26"/>
                <w:lang w:val="pt-BR"/>
              </w:rPr>
              <w:t>đ</w:t>
            </w:r>
            <w:r>
              <w:rPr>
                <w:rFonts w:cs="Times New Roman" w:ascii="Times New Roman" w:hAnsi="Times New Roman"/>
                <w:b/>
                <w:bCs/>
                <w:color w:val="000000"/>
                <w:sz w:val="26"/>
                <w:szCs w:val="26"/>
                <w:lang w:val="pt-BR"/>
              </w:rPr>
              <w:t>ất</w:t>
            </w:r>
          </w:p>
          <w:p>
            <w:pPr>
              <w:pStyle w:val="Normal"/>
              <w:ind w:left="26" w:right="0"/>
              <w:jc w:val="both"/>
              <w:rPr/>
            </w:pPr>
            <w:r>
              <w:rPr>
                <w:rFonts w:cs="Times New Roman" w:ascii="Times New Roman" w:hAnsi="Times New Roman"/>
                <w:b/>
                <w:bCs/>
                <w:i/>
                <w:color w:val="000000"/>
                <w:sz w:val="26"/>
                <w:szCs w:val="26"/>
                <w:lang w:val="pt-BR"/>
              </w:rPr>
              <w:t xml:space="preserve">a. Hiện trạng sử dụng tài nguyên </w:t>
            </w:r>
            <w:r>
              <w:rPr>
                <w:rFonts w:cs="Times New Roman" w:ascii="Times New Roman" w:hAnsi="Times New Roman"/>
                <w:b/>
                <w:bCs/>
                <w:i/>
                <w:color w:val="000000"/>
                <w:sz w:val="26"/>
                <w:szCs w:val="26"/>
                <w:lang w:val="pt-BR"/>
              </w:rPr>
              <w:t>đ</w:t>
            </w:r>
            <w:r>
              <w:rPr>
                <w:rFonts w:cs="Times New Roman" w:ascii="Times New Roman" w:hAnsi="Times New Roman"/>
                <w:b/>
                <w:bCs/>
                <w:i/>
                <w:color w:val="000000"/>
                <w:sz w:val="26"/>
                <w:szCs w:val="26"/>
                <w:lang w:val="pt-BR"/>
              </w:rPr>
              <w:t>ất</w:t>
            </w:r>
          </w:p>
          <w:p>
            <w:pPr>
              <w:pStyle w:val="Normal"/>
              <w:ind w:left="26" w:right="0"/>
              <w:jc w:val="both"/>
              <w:rPr/>
            </w:pPr>
            <w:r>
              <w:rPr>
                <w:rFonts w:cs="Times New Roman" w:ascii="Times New Roman" w:hAnsi="Times New Roman"/>
                <w:bCs/>
                <w:color w:val="000000"/>
                <w:sz w:val="26"/>
                <w:szCs w:val="26"/>
                <w:lang w:val="pt-BR"/>
              </w:rPr>
              <w:t xml:space="preserve">- Bình quân </w:t>
            </w:r>
            <w:r>
              <w:rPr>
                <w:rFonts w:cs="Times New Roman" w:ascii="Times New Roman" w:hAnsi="Times New Roman"/>
                <w:bCs/>
                <w:color w:val="000000"/>
                <w:sz w:val="26"/>
                <w:szCs w:val="26"/>
                <w:lang w:val="pt-BR"/>
              </w:rPr>
              <w:t>đ</w:t>
            </w:r>
            <w:r>
              <w:rPr>
                <w:rFonts w:cs="Times New Roman" w:ascii="Times New Roman" w:hAnsi="Times New Roman"/>
                <w:bCs/>
                <w:color w:val="000000"/>
                <w:sz w:val="26"/>
                <w:szCs w:val="26"/>
                <w:lang w:val="pt-BR"/>
              </w:rPr>
              <w:t xml:space="preserve">ất TN </w:t>
            </w:r>
            <w:r>
              <w:rPr>
                <w:rFonts w:cs="Times New Roman" w:ascii="Times New Roman" w:hAnsi="Times New Roman"/>
                <w:bCs/>
                <w:color w:val="000000"/>
                <w:sz w:val="26"/>
                <w:szCs w:val="26"/>
                <w:lang w:val="pt-BR"/>
              </w:rPr>
              <w:t>đ</w:t>
            </w:r>
            <w:r>
              <w:rPr>
                <w:rFonts w:cs="Times New Roman" w:ascii="Times New Roman" w:hAnsi="Times New Roman"/>
                <w:bCs/>
                <w:color w:val="000000"/>
                <w:sz w:val="26"/>
                <w:szCs w:val="26"/>
                <w:lang w:val="pt-BR"/>
              </w:rPr>
              <w:t>ất ít: 0,4ha =1/6TG</w:t>
            </w:r>
          </w:p>
          <w:p>
            <w:pPr>
              <w:pStyle w:val="Normal"/>
              <w:ind w:left="26" w:right="0"/>
              <w:jc w:val="both"/>
              <w:rPr/>
            </w:pPr>
            <w:r>
              <w:rPr>
                <w:rFonts w:cs="Times New Roman" w:ascii="Times New Roman" w:hAnsi="Times New Roman"/>
                <w:bCs/>
                <w:color w:val="000000"/>
                <w:sz w:val="26"/>
                <w:szCs w:val="26"/>
                <w:lang w:val="pt-BR"/>
              </w:rPr>
              <w:t xml:space="preserve">+2005: 12,7tr ha </w:t>
            </w:r>
            <w:r>
              <w:rPr>
                <w:rFonts w:cs="Times New Roman" w:ascii="Times New Roman" w:hAnsi="Times New Roman"/>
                <w:bCs/>
                <w:color w:val="000000"/>
                <w:sz w:val="26"/>
                <w:szCs w:val="26"/>
                <w:lang w:val="pt-BR"/>
              </w:rPr>
              <w:t>đ</w:t>
            </w:r>
            <w:r>
              <w:rPr>
                <w:rFonts w:cs="Times New Roman" w:ascii="Times New Roman" w:hAnsi="Times New Roman"/>
                <w:bCs/>
                <w:color w:val="000000"/>
                <w:sz w:val="26"/>
                <w:szCs w:val="26"/>
                <w:lang w:val="pt-BR"/>
              </w:rPr>
              <w:t>ất có rừng, t</w:t>
            </w:r>
            <w:r>
              <w:rPr>
                <w:rFonts w:cs="Times New Roman" w:ascii="Times New Roman" w:hAnsi="Times New Roman"/>
                <w:bCs/>
                <w:color w:val="000000"/>
                <w:sz w:val="26"/>
                <w:szCs w:val="26"/>
                <w:lang w:val="pt-BR"/>
              </w:rPr>
              <w:t>ă</w:t>
            </w:r>
            <w:r>
              <w:rPr>
                <w:rFonts w:cs="Times New Roman" w:ascii="Times New Roman" w:hAnsi="Times New Roman"/>
                <w:bCs/>
                <w:color w:val="000000"/>
                <w:sz w:val="26"/>
                <w:szCs w:val="26"/>
                <w:lang w:val="pt-BR"/>
              </w:rPr>
              <w:t>ng chậm</w:t>
            </w:r>
          </w:p>
          <w:p>
            <w:pPr>
              <w:pStyle w:val="Normal"/>
              <w:ind w:left="26" w:right="0"/>
              <w:jc w:val="both"/>
              <w:rPr/>
            </w:pP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 sử dụng trong NN khoảng 9,4 tr ha và ít có khả n</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ng mở rộng.</w:t>
            </w:r>
          </w:p>
          <w:p>
            <w:pPr>
              <w:pStyle w:val="Normal"/>
              <w:ind w:left="26" w:right="0"/>
              <w:jc w:val="both"/>
              <w:rPr/>
            </w:pPr>
            <w:r>
              <w:rPr>
                <w:rFonts w:cs="Times New Roman" w:ascii="Times New Roman" w:hAnsi="Times New Roman"/>
                <w:bCs/>
                <w:color w:val="000000"/>
                <w:sz w:val="26"/>
                <w:szCs w:val="26"/>
              </w:rPr>
              <w:t xml:space="preserve">- Suy thoái TN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ất: DT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ất trống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ồi núi trọc giảm nh</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 xml:space="preserve">ng diện tích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 bị suy thoái còn lớn. N</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 xml:space="preserve">m 2005 có 9,3 tr ha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ang bị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e doạ sa mạc hoá (28% DT)</w:t>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p>
            <w:pPr>
              <w:pStyle w:val="Normal"/>
              <w:ind w:left="26" w:right="0"/>
              <w:jc w:val="both"/>
              <w:rPr/>
            </w:pPr>
            <w:r>
              <w:rPr>
                <w:rFonts w:cs="Times New Roman" w:ascii="Times New Roman" w:hAnsi="Times New Roman"/>
                <w:b/>
                <w:bCs/>
                <w:i/>
                <w:color w:val="000000"/>
                <w:sz w:val="26"/>
                <w:szCs w:val="26"/>
              </w:rPr>
              <w:t xml:space="preserve">b. Biện pháp bảo vệ tài nguyên </w:t>
            </w:r>
            <w:r>
              <w:rPr>
                <w:rFonts w:cs="Times New Roman" w:ascii="Times New Roman" w:hAnsi="Times New Roman"/>
                <w:b/>
                <w:bCs/>
                <w:i/>
                <w:color w:val="000000"/>
                <w:sz w:val="26"/>
                <w:szCs w:val="26"/>
              </w:rPr>
              <w:t>đ</w:t>
            </w:r>
            <w:r>
              <w:rPr>
                <w:rFonts w:cs="Times New Roman" w:ascii="Times New Roman" w:hAnsi="Times New Roman"/>
                <w:b/>
                <w:bCs/>
                <w:i/>
                <w:color w:val="000000"/>
                <w:sz w:val="26"/>
                <w:szCs w:val="26"/>
              </w:rPr>
              <w:t>ất</w:t>
            </w:r>
          </w:p>
          <w:p>
            <w:pPr>
              <w:pStyle w:val="Normal"/>
              <w:ind w:left="26" w:right="0"/>
              <w:jc w:val="both"/>
              <w:rPr/>
            </w:pPr>
            <w:r>
              <w:rPr>
                <w:rFonts w:cs="Times New Roman" w:ascii="Times New Roman" w:hAnsi="Times New Roman"/>
                <w:bCs/>
                <w:color w:val="000000"/>
                <w:sz w:val="26"/>
                <w:szCs w:val="26"/>
              </w:rPr>
              <w:t xml:space="preserve">- Vùng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ồi núi: </w:t>
            </w:r>
          </w:p>
          <w:p>
            <w:pPr>
              <w:pStyle w:val="Normal"/>
              <w:ind w:left="26" w:right="0"/>
              <w:jc w:val="both"/>
              <w:rPr/>
            </w:pPr>
            <w:r>
              <w:rPr>
                <w:rFonts w:cs="Times New Roman" w:ascii="Times New Roman" w:hAnsi="Times New Roman"/>
                <w:bCs/>
                <w:color w:val="000000"/>
                <w:sz w:val="26"/>
                <w:szCs w:val="26"/>
              </w:rPr>
              <w:t>+ Áp dụng tổng thể các biện pháp: Thuỷ lợi, canh tác hợp lí, làm ruộng bậc thang, làm hồ vẩy cả, trồng cây theo b</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ng.</w:t>
            </w:r>
          </w:p>
          <w:p>
            <w:pPr>
              <w:pStyle w:val="Normal"/>
              <w:ind w:left="26"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 Cải tạo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ất hoang,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ồi trọc bằng các biện pháp kết hợp bảo vệ rừng, ng</w:t>
            </w:r>
            <w:r>
              <w:rPr>
                <w:rFonts w:cs="Times New Roman" w:ascii="Times New Roman" w:hAnsi="Times New Roman"/>
                <w:bCs/>
                <w:color w:val="000000"/>
                <w:sz w:val="26"/>
                <w:szCs w:val="26"/>
              </w:rPr>
              <w:t>ă</w:t>
            </w:r>
            <w:r>
              <w:rPr>
                <w:rFonts w:cs="Times New Roman" w:ascii="Times New Roman" w:hAnsi="Times New Roman"/>
                <w:bCs/>
                <w:color w:val="000000"/>
                <w:sz w:val="26"/>
                <w:szCs w:val="26"/>
              </w:rPr>
              <w:t>n chặn du canh du c</w:t>
            </w:r>
            <w:r>
              <w:rPr>
                <w:rFonts w:cs="Times New Roman" w:ascii="Times New Roman" w:hAnsi="Times New Roman"/>
                <w:bCs/>
                <w:color w:val="000000"/>
                <w:sz w:val="26"/>
                <w:szCs w:val="26"/>
              </w:rPr>
              <w:t>ư</w:t>
            </w:r>
          </w:p>
          <w:p>
            <w:pPr>
              <w:pStyle w:val="Normal"/>
              <w:ind w:left="26" w:right="0"/>
              <w:jc w:val="both"/>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 xml:space="preserve">ối với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 nông nghiệp:</w:t>
            </w:r>
          </w:p>
          <w:p>
            <w:pPr>
              <w:pStyle w:val="Normal"/>
              <w:ind w:left="26"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Quản lí chặt chẽ và có KH mở rộng diện tích</w:t>
            </w:r>
          </w:p>
          <w:p>
            <w:pPr>
              <w:pStyle w:val="Normal"/>
              <w:ind w:left="26" w:right="0"/>
              <w:jc w:val="both"/>
              <w:rPr/>
            </w:pPr>
            <w:r>
              <w:rPr>
                <w:rFonts w:cs="Times New Roman" w:ascii="Times New Roman" w:hAnsi="Times New Roman"/>
                <w:bCs/>
                <w:color w:val="000000"/>
                <w:sz w:val="26"/>
                <w:szCs w:val="26"/>
              </w:rPr>
              <w:t xml:space="preserve">+ Thâm canh, nâng cao hiệu </w:t>
            </w:r>
            <w:r>
              <w:rPr>
                <w:rFonts w:cs="Times New Roman" w:ascii="Times New Roman" w:hAnsi="Times New Roman"/>
                <w:bCs/>
                <w:color w:val="000000"/>
                <w:sz w:val="26"/>
                <w:szCs w:val="26"/>
              </w:rPr>
              <w:t>qu</w:t>
            </w:r>
            <w:r>
              <w:rPr>
                <w:rFonts w:cs="Times New Roman" w:ascii="Times New Roman" w:hAnsi="Times New Roman"/>
                <w:bCs/>
                <w:color w:val="000000"/>
                <w:sz w:val="26"/>
                <w:szCs w:val="26"/>
              </w:rPr>
              <w:t xml:space="preserve">ả sử dụng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ất, canh tác hợp lí, chống bạc màu.</w:t>
            </w:r>
          </w:p>
          <w:p>
            <w:pPr>
              <w:pStyle w:val="Normal"/>
              <w:ind w:left="26" w:right="0"/>
              <w:jc w:val="both"/>
              <w:rPr/>
            </w:pPr>
            <w:r>
              <w:rPr>
                <w:rFonts w:cs="Times New Roman" w:ascii="Times New Roman" w:hAnsi="Times New Roman"/>
                <w:bCs/>
                <w:color w:val="000000"/>
                <w:spacing w:val="-4"/>
                <w:sz w:val="26"/>
                <w:szCs w:val="26"/>
              </w:rPr>
              <w:t xml:space="preserve">+ Bón phân cải tạo </w:t>
            </w:r>
            <w:r>
              <w:rPr>
                <w:rFonts w:cs="Times New Roman" w:ascii="Times New Roman" w:hAnsi="Times New Roman"/>
                <w:bCs/>
                <w:color w:val="000000"/>
                <w:spacing w:val="-4"/>
                <w:sz w:val="26"/>
                <w:szCs w:val="26"/>
              </w:rPr>
              <w:t>đ</w:t>
            </w:r>
            <w:r>
              <w:rPr>
                <w:rFonts w:cs="Times New Roman" w:ascii="Times New Roman" w:hAnsi="Times New Roman"/>
                <w:bCs/>
                <w:color w:val="000000"/>
                <w:spacing w:val="-4"/>
                <w:sz w:val="26"/>
                <w:szCs w:val="26"/>
              </w:rPr>
              <w:t xml:space="preserve">ất, chống ô nhiễm MT </w:t>
            </w:r>
            <w:r>
              <w:rPr>
                <w:rFonts w:cs="Times New Roman" w:ascii="Times New Roman" w:hAnsi="Times New Roman"/>
                <w:bCs/>
                <w:color w:val="000000"/>
                <w:spacing w:val="-4"/>
                <w:sz w:val="26"/>
                <w:szCs w:val="26"/>
              </w:rPr>
              <w:t>đ</w:t>
            </w:r>
            <w:r>
              <w:rPr>
                <w:rFonts w:cs="Times New Roman" w:ascii="Times New Roman" w:hAnsi="Times New Roman"/>
                <w:bCs/>
                <w:color w:val="000000"/>
                <w:spacing w:val="-4"/>
                <w:sz w:val="26"/>
                <w:szCs w:val="26"/>
              </w:rPr>
              <w:t>ất</w:t>
            </w:r>
          </w:p>
          <w:p>
            <w:pPr>
              <w:pStyle w:val="Normal"/>
              <w:ind w:left="26" w:right="0"/>
              <w:jc w:val="both"/>
              <w:rPr>
                <w:rFonts w:ascii="Times New Roman" w:hAnsi="Times New Roman" w:cs="Times New Roman"/>
                <w:bCs/>
                <w:color w:val="000000"/>
                <w:spacing w:val="-4"/>
                <w:sz w:val="26"/>
                <w:szCs w:val="26"/>
              </w:rPr>
            </w:pPr>
            <w:r>
              <w:rPr>
                <w:rFonts w:cs="Times New Roman" w:ascii="Times New Roman" w:hAnsi="Times New Roman"/>
                <w:bCs/>
                <w:color w:val="000000"/>
                <w:spacing w:val="-4"/>
                <w:sz w:val="26"/>
                <w:szCs w:val="26"/>
              </w:rPr>
            </w:r>
          </w:p>
          <w:p>
            <w:pPr>
              <w:pStyle w:val="Normal"/>
              <w:ind w:left="26" w:right="0"/>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3. Sử dụng và bảo vệ tài nguyên khác</w:t>
            </w:r>
          </w:p>
          <w:p>
            <w:pPr>
              <w:pStyle w:val="Normal"/>
              <w:ind w:left="26" w:right="0"/>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Tài nguyên</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Biện pháp bảo vệ</w:t>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rFonts w:cs="Times New Roman" w:ascii="Times New Roman" w:hAnsi="Times New Roman"/>
                <w:b/>
                <w:bCs/>
                <w:color w:val="000000"/>
                <w:sz w:val="26"/>
                <w:szCs w:val="26"/>
              </w:rPr>
              <w:t>N</w:t>
            </w:r>
            <w:r>
              <w:rPr>
                <w:rFonts w:cs="Times New Roman" w:ascii="Times New Roman" w:hAnsi="Times New Roman"/>
                <w:b/>
                <w:bCs/>
                <w:color w:val="000000"/>
                <w:sz w:val="26"/>
                <w:szCs w:val="26"/>
              </w:rPr>
              <w:t>ư</w:t>
            </w:r>
            <w:r>
              <w:rPr>
                <w:rFonts w:cs="Times New Roman" w:ascii="Times New Roman" w:hAnsi="Times New Roman"/>
                <w:b/>
                <w:bCs/>
                <w:color w:val="000000"/>
                <w:sz w:val="26"/>
                <w:szCs w:val="26"/>
              </w:rPr>
              <w:t>ớc</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color w:val="000000"/>
                <w:sz w:val="26"/>
                <w:szCs w:val="26"/>
              </w:rPr>
              <w:t xml:space="preserve">- </w:t>
            </w:r>
            <w:r>
              <w:rPr>
                <w:rFonts w:cs="Times New Roman" w:ascii="Times New Roman" w:hAnsi="Times New Roman"/>
                <w:bCs/>
                <w:color w:val="000000"/>
                <w:sz w:val="26"/>
                <w:szCs w:val="26"/>
              </w:rPr>
              <w:t>Đ</w:t>
            </w:r>
            <w:r>
              <w:rPr>
                <w:rFonts w:cs="Times New Roman" w:ascii="Times New Roman" w:hAnsi="Times New Roman"/>
                <w:bCs/>
                <w:color w:val="000000"/>
                <w:sz w:val="26"/>
                <w:szCs w:val="26"/>
              </w:rPr>
              <w:t>iều hoà nguồn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ớc bằng XD hồ, trồng cây</w:t>
            </w:r>
          </w:p>
          <w:p>
            <w:pPr>
              <w:pStyle w:val="Normal"/>
              <w:rPr/>
            </w:pPr>
            <w:r>
              <w:rPr>
                <w:rFonts w:cs="Times New Roman" w:ascii="Times New Roman" w:hAnsi="Times New Roman"/>
                <w:bCs/>
                <w:color w:val="000000"/>
                <w:sz w:val="26"/>
                <w:szCs w:val="26"/>
              </w:rPr>
              <w:t>- Có KH phân bổ dòng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ớc</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Xử lí vi phạm gây ô nhiễm</w:t>
            </w:r>
          </w:p>
          <w:p>
            <w:pPr>
              <w:pStyle w:val="Normal"/>
              <w:rPr/>
            </w:pPr>
            <w:r>
              <w:rPr>
                <w:rFonts w:cs="Times New Roman" w:ascii="Times New Roman" w:hAnsi="Times New Roman"/>
                <w:bCs/>
                <w:color w:val="000000"/>
                <w:sz w:val="26"/>
                <w:szCs w:val="26"/>
              </w:rPr>
              <w:t>- Tuyên truyền GD bảo vệ nguồn n</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ớc</w:t>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Khoáng sản</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Quản lí chặt chẽ việc khai thác</w:t>
            </w:r>
          </w:p>
          <w:p>
            <w:pPr>
              <w:pStyle w:val="Normal"/>
              <w:rPr/>
            </w:pPr>
            <w:r>
              <w:rPr>
                <w:rFonts w:cs="Times New Roman" w:ascii="Times New Roman" w:hAnsi="Times New Roman"/>
                <w:bCs/>
                <w:color w:val="000000"/>
                <w:sz w:val="26"/>
                <w:szCs w:val="26"/>
              </w:rPr>
              <w:t>- Xử lí nghiêm tr</w:t>
            </w:r>
            <w:r>
              <w:rPr>
                <w:rFonts w:cs="Times New Roman" w:ascii="Times New Roman" w:hAnsi="Times New Roman"/>
                <w:bCs/>
                <w:color w:val="000000"/>
                <w:sz w:val="26"/>
                <w:szCs w:val="26"/>
              </w:rPr>
              <w:t>ư</w:t>
            </w:r>
            <w:r>
              <w:rPr>
                <w:rFonts w:cs="Times New Roman" w:ascii="Times New Roman" w:hAnsi="Times New Roman"/>
                <w:bCs/>
                <w:color w:val="000000"/>
                <w:sz w:val="26"/>
                <w:szCs w:val="26"/>
              </w:rPr>
              <w:t>ờng hợp vi phạm</w:t>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TN du lịch</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Bảo tồn, tôn tạo tài nguyên DL</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Bảo vệ MT du lịch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Phát triển du lịch sinh thái</w:t>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TN KH, gió, không khí</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Phát triển có KH, SD có hiệu quả TNKH</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Chống ô nhiễm MT</w:t>
            </w:r>
          </w:p>
        </w:tc>
      </w:tr>
      <w:tr>
        <w:trPr/>
        <w:tc>
          <w:tcPr>
            <w:tcW w:w="258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TN biển</w:t>
            </w:r>
          </w:p>
        </w:tc>
        <w:tc>
          <w:tcPr>
            <w:tcW w:w="7445"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SD hợp lí</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Phát triển bền vững</w:t>
            </w:r>
          </w:p>
        </w:tc>
      </w:tr>
    </w:tbl>
    <w:p>
      <w:pPr>
        <w:pStyle w:val="Normal"/>
        <w:rPr/>
      </w:pPr>
      <w:r>
        <w:rPr/>
        <w:t>Hoạt động 3: Luyện tập</w:t>
      </w:r>
    </w:p>
    <w:tbl>
      <w:tblPr>
        <w:tblW w:w="9464" w:type="dxa"/>
        <w:jc w:val="left"/>
        <w:tblInd w:w="0" w:type="dxa"/>
        <w:tblLayout w:type="fixed"/>
        <w:tblCellMar>
          <w:top w:w="0" w:type="dxa"/>
          <w:left w:w="108" w:type="dxa"/>
          <w:bottom w:w="0" w:type="dxa"/>
          <w:right w:w="108" w:type="dxa"/>
        </w:tblCellMar>
      </w:tblPr>
      <w:tblGrid>
        <w:gridCol w:w="4804"/>
        <w:gridCol w:w="4660"/>
      </w:tblGrid>
      <w:tr>
        <w:trPr/>
        <w:tc>
          <w:tcPr>
            <w:tcW w:w="480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4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w:t>
            </w:r>
          </w:p>
        </w:tc>
      </w:tr>
      <w:tr>
        <w:trPr/>
        <w:tc>
          <w:tcPr>
            <w:tcW w:w="480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t>Câu 1: Để đảm bảo vai trò của rừng đối với việc bảo vệ môi trường, cần nâng độ che phủ rừng nước ta lên tỉ lệ</w:t>
            </w:r>
          </w:p>
          <w:p>
            <w:pPr>
              <w:pStyle w:val="Normal"/>
              <w:tabs>
                <w:tab w:val="clear" w:pos="720"/>
                <w:tab w:val="left" w:pos="4644" w:leader="none"/>
              </w:tabs>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A. 30 – 35%.</w:t>
              <w:tab/>
            </w:r>
          </w:p>
          <w:p>
            <w:pPr>
              <w:pStyle w:val="Normal"/>
              <w:tabs>
                <w:tab w:val="clear" w:pos="720"/>
                <w:tab w:val="left" w:pos="4644" w:leader="none"/>
              </w:tabs>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B. 35 – 40%.</w:t>
            </w:r>
          </w:p>
          <w:p>
            <w:pPr>
              <w:pStyle w:val="Normal"/>
              <w:tabs>
                <w:tab w:val="clear" w:pos="720"/>
                <w:tab w:val="left" w:pos="4644" w:leader="none"/>
              </w:tabs>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C. 40 – 45%.</w:t>
              <w:tab/>
            </w:r>
          </w:p>
          <w:p>
            <w:pPr>
              <w:pStyle w:val="Normal"/>
              <w:tabs>
                <w:tab w:val="clear" w:pos="720"/>
                <w:tab w:val="left" w:pos="4644" w:leader="none"/>
              </w:tabs>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D. 45 – 50%.</w:t>
            </w:r>
          </w:p>
          <w:p>
            <w:pPr>
              <w:pStyle w:val="Normal"/>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Mức độ nhận thức: nhận biết</w:t>
            </w:r>
          </w:p>
          <w:p>
            <w:pPr>
              <w:pStyle w:val="Normal"/>
              <w:numPr>
                <w:ilvl w:val="0"/>
                <w:numId w:val="0"/>
              </w:numPr>
              <w:jc w:val="both"/>
              <w:outlineLvl w:val="0"/>
              <w:rPr/>
            </w:pPr>
            <w:r>
              <w:rPr>
                <w:rFonts w:cs="Times New Roman" w:ascii="Times New Roman" w:hAnsi="Times New Roman"/>
                <w:b/>
                <w:color w:val="000000"/>
                <w:sz w:val="24"/>
                <w:szCs w:val="24"/>
                <w:lang w:val="de-DE"/>
              </w:rPr>
              <w:t xml:space="preserve">Hướng dẫn trả lời: </w:t>
            </w:r>
            <w:r>
              <w:rPr>
                <w:rFonts w:cs="Times New Roman" w:ascii="Times New Roman" w:hAnsi="Times New Roman"/>
                <w:color w:val="000000"/>
                <w:sz w:val="24"/>
                <w:szCs w:val="24"/>
                <w:lang w:val="de-DE"/>
              </w:rPr>
              <w:t>Câu 1: D</w:t>
            </w:r>
          </w:p>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t>Câu 2: Số lượng loài động thực vật quý hiếm được đưa vào sách đỏ Việt Nam (2007)  là</w:t>
            </w:r>
          </w:p>
          <w:p>
            <w:pPr>
              <w:pStyle w:val="Normal"/>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A. 340 loài thực vật, 350 loài động vật.</w:t>
            </w:r>
          </w:p>
          <w:p>
            <w:pPr>
              <w:pStyle w:val="Normal"/>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B. 360 loài thực vật, 350 loài động vật.</w:t>
            </w:r>
          </w:p>
          <w:p>
            <w:pPr>
              <w:pStyle w:val="Normal"/>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C. 360 loài thực vật, 340 loài động vật.</w:t>
            </w:r>
          </w:p>
          <w:p>
            <w:pPr>
              <w:pStyle w:val="Normal"/>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D. 350 loài thực vật, 360 loài động vật.</w:t>
            </w:r>
          </w:p>
          <w:p>
            <w:pPr>
              <w:pStyle w:val="Normal"/>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Mức độ nhận thức: nhận biết</w:t>
            </w:r>
          </w:p>
          <w:p>
            <w:pPr>
              <w:pStyle w:val="Normal"/>
              <w:numPr>
                <w:ilvl w:val="0"/>
                <w:numId w:val="0"/>
              </w:numPr>
              <w:jc w:val="both"/>
              <w:outlineLvl w:val="0"/>
              <w:rPr/>
            </w:pPr>
            <w:r>
              <w:rPr>
                <w:rFonts w:cs="Times New Roman" w:ascii="Times New Roman" w:hAnsi="Times New Roman"/>
                <w:b/>
                <w:color w:val="000000"/>
                <w:sz w:val="24"/>
                <w:szCs w:val="24"/>
                <w:lang w:val="de-DE"/>
              </w:rPr>
              <w:t xml:space="preserve">Hướng dẫn trả lời: </w:t>
            </w:r>
            <w:r>
              <w:rPr>
                <w:rFonts w:cs="Times New Roman" w:ascii="Times New Roman" w:hAnsi="Times New Roman"/>
                <w:color w:val="000000"/>
                <w:sz w:val="24"/>
                <w:szCs w:val="24"/>
                <w:lang w:val="de-DE"/>
              </w:rPr>
              <w:t>Câu 2: B</w:t>
            </w:r>
          </w:p>
          <w:p>
            <w:pPr>
              <w:pStyle w:val="Normal"/>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r>
          </w:p>
        </w:tc>
        <w:tc>
          <w:tcPr>
            <w:tcW w:w="46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t xml:space="preserve">Câu 1: </w:t>
            </w:r>
          </w:p>
          <w:p>
            <w:pPr>
              <w:pStyle w:val="Normal"/>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Mức độ nhận thức: nhận biết</w:t>
            </w:r>
          </w:p>
          <w:p>
            <w:pPr>
              <w:pStyle w:val="Normal"/>
              <w:numPr>
                <w:ilvl w:val="0"/>
                <w:numId w:val="0"/>
              </w:numPr>
              <w:jc w:val="both"/>
              <w:outlineLvl w:val="0"/>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 xml:space="preserve">Hướng dẫn trả lời: </w:t>
            </w:r>
          </w:p>
          <w:p>
            <w:pPr>
              <w:pStyle w:val="Normal"/>
              <w:tabs>
                <w:tab w:val="clear" w:pos="720"/>
                <w:tab w:val="left" w:pos="4644" w:leader="none"/>
              </w:tabs>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D:45 – 50%.</w:t>
            </w:r>
          </w:p>
          <w:p>
            <w:pPr>
              <w:pStyle w:val="Normal"/>
              <w:numPr>
                <w:ilvl w:val="0"/>
                <w:numId w:val="0"/>
              </w:numPr>
              <w:jc w:val="both"/>
              <w:outlineLvl w:val="0"/>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r>
          </w:p>
          <w:p>
            <w:pPr>
              <w:pStyle w:val="Normal"/>
              <w:numPr>
                <w:ilvl w:val="0"/>
                <w:numId w:val="0"/>
              </w:numPr>
              <w:jc w:val="both"/>
              <w:outlineLvl w:val="0"/>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r>
          </w:p>
          <w:p>
            <w:pPr>
              <w:pStyle w:val="Normal"/>
              <w:numPr>
                <w:ilvl w:val="0"/>
                <w:numId w:val="0"/>
              </w:numPr>
              <w:jc w:val="both"/>
              <w:outlineLvl w:val="0"/>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r>
          </w:p>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r>
          </w:p>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t xml:space="preserve">Câu 2: </w:t>
            </w:r>
          </w:p>
          <w:p>
            <w:pPr>
              <w:pStyle w:val="Normal"/>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Mức độ nhận thức: nhận biết</w:t>
            </w:r>
          </w:p>
          <w:p>
            <w:pPr>
              <w:pStyle w:val="Normal"/>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 xml:space="preserve">Hướng dẫn trả lời: </w:t>
            </w:r>
          </w:p>
          <w:p>
            <w:pPr>
              <w:pStyle w:val="Normal"/>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B. 360 loài thực vật, 350 loài động vật.</w:t>
            </w:r>
          </w:p>
          <w:p>
            <w:pPr>
              <w:pStyle w:val="Normal"/>
              <w:numPr>
                <w:ilvl w:val="0"/>
                <w:numId w:val="0"/>
              </w:numPr>
              <w:jc w:val="both"/>
              <w:outlineLvl w:val="0"/>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r>
          </w:p>
          <w:p>
            <w:pPr>
              <w:pStyle w:val="Normal"/>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r>
          </w:p>
        </w:tc>
      </w:tr>
      <w:tr>
        <w:trPr/>
        <w:tc>
          <w:tcPr>
            <w:tcW w:w="4804" w:type="dxa"/>
            <w:tcBorders>
              <w:top w:val="single" w:sz="4" w:space="0" w:color="000000"/>
              <w:left w:val="single" w:sz="4" w:space="0" w:color="000000"/>
              <w:bottom w:val="single" w:sz="4" w:space="0" w:color="000000"/>
              <w:right w:val="single" w:sz="4" w:space="0" w:color="000000"/>
            </w:tcBorders>
          </w:tcPr>
          <w:p>
            <w:pPr>
              <w:pStyle w:val="Normal"/>
              <w:spacing w:lineRule="auto" w:line="312"/>
              <w:jc w:val="both"/>
              <w:rPr/>
            </w:pPr>
            <w:r>
              <w:rPr>
                <w:rFonts w:cs="Times New Roman" w:ascii="Times New Roman" w:hAnsi="Times New Roman"/>
                <w:b/>
                <w:i/>
                <w:color w:val="000000"/>
                <w:sz w:val="26"/>
                <w:szCs w:val="26"/>
                <w:lang w:val="de-DE"/>
              </w:rPr>
              <w:t xml:space="preserve">Câu 2: Nêu sự biến động tài nguyên rừng nước ta. </w:t>
            </w:r>
          </w:p>
          <w:p>
            <w:pPr>
              <w:pStyle w:val="Normal"/>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r>
          </w:p>
        </w:tc>
        <w:tc>
          <w:tcPr>
            <w:tcW w:w="46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r>
          </w:p>
        </w:tc>
      </w:tr>
    </w:tbl>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4: Vận dụng</w:t>
      </w:r>
    </w:p>
    <w:p>
      <w:pPr>
        <w:pStyle w:val="Normal"/>
        <w:numPr>
          <w:ilvl w:val="0"/>
          <w:numId w:val="0"/>
        </w:numPr>
        <w:jc w:val="both"/>
        <w:outlineLvl w:val="0"/>
        <w:rPr>
          <w:rFonts w:ascii="Times New Roman" w:hAnsi="Times New Roman" w:cs="Times New Roman"/>
          <w:b/>
          <w:i/>
          <w:i/>
          <w:color w:val="000000"/>
          <w:sz w:val="26"/>
          <w:szCs w:val="26"/>
          <w:lang w:val="de-DE"/>
        </w:rPr>
      </w:pPr>
      <w:r>
        <w:rPr>
          <w:rFonts w:cs="Times New Roman" w:ascii="Times New Roman" w:hAnsi="Times New Roman"/>
          <w:b/>
          <w:i/>
          <w:color w:val="000000"/>
          <w:sz w:val="26"/>
          <w:szCs w:val="26"/>
          <w:lang w:val="de-DE"/>
        </w:rPr>
        <w:t>Câu 1: sử dụng bảng số liệu 14.1 em sẽ thể hiện sự biến động diện tích rừng nước ta bằng dạng biểu đồ nào thích hợp nhất? vì sao?</w:t>
      </w:r>
    </w:p>
    <w:p>
      <w:pPr>
        <w:pStyle w:val="Normal"/>
        <w:numPr>
          <w:ilvl w:val="0"/>
          <w:numId w:val="0"/>
        </w:numPr>
        <w:jc w:val="both"/>
        <w:outlineLvl w:val="0"/>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Biều đồ kết hợp cột – đường, vì nội dung được thể hiện bằng các đại lượng khác nhau.</w:t>
      </w:r>
    </w:p>
    <w:p>
      <w:pPr>
        <w:pStyle w:val="Normal"/>
        <w:numPr>
          <w:ilvl w:val="0"/>
          <w:numId w:val="0"/>
        </w:numPr>
        <w:jc w:val="both"/>
        <w:outlineLvl w:val="0"/>
        <w:rPr>
          <w:rFonts w:ascii="Times New Roman" w:hAnsi="Times New Roman" w:cs="Times New Roman"/>
          <w:b/>
          <w:i/>
          <w:i/>
          <w:color w:val="000000"/>
          <w:sz w:val="26"/>
          <w:szCs w:val="26"/>
          <w:lang w:val="de-DE"/>
        </w:rPr>
      </w:pPr>
      <w:r>
        <w:rPr>
          <w:rFonts w:cs="Times New Roman" w:ascii="Times New Roman" w:hAnsi="Times New Roman"/>
          <w:b/>
          <w:i/>
          <w:color w:val="000000"/>
          <w:sz w:val="26"/>
          <w:szCs w:val="26"/>
          <w:lang w:val="de-DE"/>
        </w:rPr>
        <w:t>Câu 2: Tại sao nói khả năng mở rộng đất nông nghiệp ở đồng bằng không nhiều và việc khai hoang đất đồi núi làm nông nghiệp cần phải hết sức thận trọng?</w:t>
      </w:r>
    </w:p>
    <w:p>
      <w:pPr>
        <w:pStyle w:val="Normal"/>
        <w:ind w:firstLine="720" w:right="0"/>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Khả năng mở rộng đất nông nghiệp ở đồng bằng không nhiều vì:</w:t>
      </w:r>
    </w:p>
    <w:p>
      <w:pPr>
        <w:pStyle w:val="Normal"/>
        <w:ind w:firstLine="720" w:right="0"/>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xml:space="preserve">- Trong số 5,35 triệu ha đất chưa sử dụng (2005) thì chỉ có 0,35 triệu ha là đất đồng bằng (chiếm 6,5%). </w:t>
      </w:r>
    </w:p>
    <w:p>
      <w:pPr>
        <w:pStyle w:val="Normal"/>
        <w:ind w:firstLine="720" w:right="0"/>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Trong quá trình công nghiệp hoá, hiện đại hoá n</w:t>
        <w:softHyphen/>
        <w:t>ước ta hiện nay, một phần đất nông nghiệp phải chuyển mục đích sử dụng sang đất chuyên dùng và thổ cư.</w:t>
      </w:r>
    </w:p>
    <w:p>
      <w:pPr>
        <w:pStyle w:val="Normal"/>
        <w:ind w:firstLine="720" w:right="0"/>
        <w:jc w:val="both"/>
        <w:rPr>
          <w:rFonts w:ascii="Times New Roman" w:hAnsi="Times New Roman" w:cs="Times New Roman"/>
          <w:color w:val="000000"/>
          <w:sz w:val="26"/>
          <w:szCs w:val="26"/>
          <w:lang w:val="de-DE"/>
        </w:rPr>
      </w:pPr>
      <w:r>
        <w:rPr>
          <w:rFonts w:cs="Times New Roman" w:ascii="Times New Roman" w:hAnsi="Times New Roman"/>
          <w:color w:val="000000"/>
          <w:sz w:val="26"/>
          <w:szCs w:val="26"/>
          <w:lang w:val="de-DE"/>
        </w:rPr>
        <w:t>* Việc khai hoang đất đồi núi làm nông nghiệp cần phải hết sức thận trọng vì:</w:t>
      </w:r>
    </w:p>
    <w:p>
      <w:pPr>
        <w:pStyle w:val="Normal"/>
        <w:ind w:firstLine="720" w:right="0"/>
        <w:jc w:val="both"/>
        <w:rPr>
          <w:rFonts w:ascii="Times New Roman" w:hAnsi="Times New Roman" w:cs="Times New Roman"/>
          <w:color w:val="000000"/>
          <w:spacing w:val="-8"/>
          <w:sz w:val="26"/>
          <w:szCs w:val="26"/>
          <w:lang w:val="de-DE"/>
        </w:rPr>
      </w:pPr>
      <w:r>
        <w:rPr>
          <w:rFonts w:cs="Times New Roman" w:ascii="Times New Roman" w:hAnsi="Times New Roman"/>
          <w:color w:val="000000"/>
          <w:spacing w:val="-8"/>
          <w:sz w:val="26"/>
          <w:szCs w:val="26"/>
          <w:lang w:val="de-DE"/>
        </w:rPr>
        <w:t>Vùng đồi núi nước ta thường là thượng nguồn của nhiều con sông, có độ dốc lớn, lưu lượng dòng chảy lớn. Trong điều kiện thiên nhiên nhiệt đới ẩm gió mùa, nếu sử dụng không hợp lí sẽ dẫn đến xói mòn, rửa trôi, lũ quét, trượt  đất…, gây tác hại lớn cho sản xuất và đời sống.</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Hoạt động 5: Tìm tòi, sáng tạo</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Tìm hiểu, liên hệ các vấn đề trên ở địa phương em, cho ví dụ vụ thể.</w:t>
      </w:r>
    </w:p>
    <w:p>
      <w:pPr>
        <w:pStyle w:val="Normal"/>
        <w:rPr>
          <w:rFonts w:ascii="Times New Roman" w:hAnsi="Times New Roman" w:cs="Times New Roman"/>
          <w:b/>
          <w:i/>
          <w:i/>
          <w:color w:val="000000"/>
          <w:sz w:val="26"/>
          <w:szCs w:val="26"/>
        </w:rPr>
      </w:pPr>
      <w:r>
        <w:rPr>
          <w:rFonts w:cs="Times New Roman" w:ascii="Times New Roman" w:hAnsi="Times New Roman"/>
          <w:b/>
          <w:i/>
          <w:color w:val="000000"/>
          <w:sz w:val="26"/>
          <w:szCs w:val="26"/>
        </w:rPr>
        <w:t>4. Tổng kết - đánh giá</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 Giáo viên chốt lại nội dung bài, qua hướng dẫn vẽ sơ đồ</w:t>
      </w:r>
    </w:p>
    <w:p>
      <w:pPr>
        <w:pStyle w:val="Normal"/>
        <w:rPr/>
      </w:pPr>
      <w:r>
        <w:rPr/>
        <w:t>5. Hướng dẫn học ở nhà:</w:t>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ab/>
              <w:t xml:space="preserve">   Học, trả lời câu hỏi sách giáo khoa</w:t>
            </w:r>
          </w:p>
        </w:tc>
        <w:tc>
          <w:tcPr>
            <w:tcW w:w="5062" w:type="dxa"/>
            <w:tcBorders/>
          </w:tcPr>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pPr>
            <w:r>
              <w:rPr>
                <w:rFonts w:cs="Times New Roman" w:ascii="Times New Roman" w:hAnsi="Times New Roman"/>
                <w:color w:val="000000"/>
                <w:sz w:val="26"/>
                <w:szCs w:val="26"/>
              </w:rPr>
              <w:t>Ngày       tháng      n</w:t>
            </w:r>
            <w:r>
              <w:rPr>
                <w:rFonts w:cs="Times New Roman" w:ascii="Times New Roman" w:hAnsi="Times New Roman"/>
                <w:color w:val="000000"/>
                <w:sz w:val="26"/>
                <w:szCs w:val="26"/>
              </w:rPr>
              <w:t>ă</w:t>
            </w:r>
            <w:r>
              <w:rPr>
                <w:rFonts w:cs="Times New Roman" w:ascii="Times New Roman" w:hAnsi="Times New Roman"/>
                <w:color w:val="000000"/>
                <w:sz w:val="26"/>
                <w:szCs w:val="26"/>
              </w:rPr>
              <w:t xml:space="preserve">m </w:t>
            </w:r>
          </w:p>
        </w:tc>
      </w:tr>
    </w:tbl>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r>
    </w:p>
    <w:p>
      <w:pPr>
        <w:pStyle w:val="Normal"/>
        <w:jc w:val="right"/>
        <w:rPr>
          <w:rFonts w:ascii="Times New Roman" w:hAnsi="Times New Roman" w:cs="Times New Roman"/>
          <w:i/>
          <w:i/>
          <w:color w:val="000000"/>
          <w:sz w:val="26"/>
          <w:szCs w:val="26"/>
        </w:rPr>
      </w:pPr>
      <w:r>
        <w:rPr>
          <w:rFonts w:cs="Times New Roman" w:ascii="Times New Roman" w:hAnsi="Times New Roman"/>
          <w:i/>
          <w:color w:val="000000"/>
          <w:sz w:val="26"/>
          <w:szCs w:val="26"/>
        </w:rPr>
        <w:t>Ngày soạn:30 tháng 11 năm 2016</w:t>
      </w:r>
    </w:p>
    <w:p>
      <w:pPr>
        <w:pStyle w:val="Normal"/>
        <w:jc w:val="center"/>
        <w:rPr/>
      </w:pPr>
      <w:r>
        <w:rPr>
          <w:rFonts w:cs="Times New Roman" w:ascii="Times New Roman" w:hAnsi="Times New Roman"/>
          <w:b/>
          <w:i/>
          <w:color w:val="000000"/>
        </w:rPr>
        <w:t>Tiết 16</w:t>
      </w:r>
      <w:r>
        <w:rPr>
          <w:rFonts w:cs="Times New Roman" w:ascii="Times New Roman" w:hAnsi="Times New Roman"/>
          <w:b/>
          <w:color w:val="000000"/>
        </w:rPr>
        <w:t xml:space="preserve"> - Bài 15: BẢO VỆ MÔI TR</w:t>
      </w:r>
      <w:r>
        <w:rPr>
          <w:rFonts w:cs="Times New Roman" w:ascii="Times New Roman" w:hAnsi="Times New Roman"/>
          <w:b/>
          <w:color w:val="000000"/>
        </w:rPr>
        <w:t>Ư</w:t>
      </w:r>
      <w:r>
        <w:rPr>
          <w:rFonts w:cs="Times New Roman" w:ascii="Times New Roman" w:hAnsi="Times New Roman"/>
          <w:b/>
          <w:color w:val="000000"/>
        </w:rPr>
        <w:t>ỜNG VÀ PHÒNG CHỐNG THIÊN TAI</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 MỤC TIÊU BÀI HỌC: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1. Kiến thức: </w:t>
      </w:r>
    </w:p>
    <w:p>
      <w:pPr>
        <w:pStyle w:val="Normal"/>
        <w:jc w:val="both"/>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 Trình bày được một số tác động tiêu cực do thiên nhiên gây ra đã phá hoại sản xuất, gây thiệt hại về người và của.</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Biết được chiến lược, chính sách về tài nguyên và môi trường của Việt Nam.</w:t>
      </w:r>
    </w:p>
    <w:p>
      <w:pPr>
        <w:pStyle w:val="Normal"/>
        <w:rPr>
          <w:rFonts w:ascii="Times New Roman" w:hAnsi="Times New Roman" w:cs="Times New Roman"/>
          <w:color w:val="000000"/>
          <w:sz w:val="26"/>
          <w:szCs w:val="26"/>
        </w:rPr>
      </w:pPr>
      <w:r>
        <w:rPr>
          <w:rFonts w:cs="Times New Roman" w:ascii="Times New Roman" w:hAnsi="Times New Roman"/>
          <w:b/>
          <w:bCs/>
          <w:color w:val="000000"/>
          <w:sz w:val="26"/>
          <w:szCs w:val="26"/>
        </w:rPr>
        <w:t xml:space="preserve">2. Kỹ năng: </w:t>
      </w:r>
      <w:r>
        <w:rPr>
          <w:rFonts w:cs="Times New Roman" w:ascii="Times New Roman" w:hAnsi="Times New Roman"/>
          <w:color w:val="000000"/>
          <w:sz w:val="26"/>
          <w:szCs w:val="26"/>
        </w:rPr>
        <w:t>- Vận dụng vào thực tiễn các biện pháp phòng chống thiên tai.</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3. Thái độ, hành vi:</w:t>
      </w:r>
    </w:p>
    <w:p>
      <w:pPr>
        <w:pStyle w:val="Normal"/>
        <w:rPr/>
      </w:pPr>
      <w:r>
        <w:rPr>
          <w:rFonts w:cs="Times New Roman" w:ascii="Times New Roman" w:hAnsi="Times New Roman"/>
          <w:color w:val="000000"/>
          <w:spacing w:val="-6"/>
          <w:sz w:val="26"/>
          <w:szCs w:val="26"/>
        </w:rPr>
        <w:t xml:space="preserve">        </w:t>
      </w:r>
      <w:r>
        <w:rPr>
          <w:rFonts w:cs="Times New Roman" w:ascii="Times New Roman" w:hAnsi="Times New Roman"/>
          <w:color w:val="000000"/>
          <w:spacing w:val="-6"/>
          <w:sz w:val="26"/>
          <w:szCs w:val="26"/>
        </w:rPr>
        <w:t>- Vận dụng được một số biện pháp bảo vệ tự nhiên và phòng chống thiên tai ở địa phương.</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tự học;  giải quyết vấn đề;  Năng lực hợp tác</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 bảng số liệu, tư duy lãnh thổ</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II. PHƯƠNG TIỆN DẠY HỌC</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 xml:space="preserve">1. Giáo viên:   - </w:t>
      </w:r>
      <w:r>
        <w:rPr>
          <w:rFonts w:cs="Times New Roman" w:ascii="Times New Roman" w:hAnsi="Times New Roman"/>
          <w:color w:val="000000"/>
          <w:sz w:val="26"/>
          <w:szCs w:val="26"/>
        </w:rPr>
        <w:t>Bản đồ TNVN</w:t>
      </w:r>
    </w:p>
    <w:p>
      <w:pPr>
        <w:pStyle w:val="Normal"/>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Các hình ảnh, vi deo về bão, lũ, lụt, hạn hán</w:t>
      </w:r>
    </w:p>
    <w:p>
      <w:pPr>
        <w:pStyle w:val="Normal"/>
        <w:rPr/>
      </w:pPr>
      <w:r>
        <w:rPr>
          <w:rFonts w:cs="Times New Roman" w:ascii="Times New Roman" w:hAnsi="Times New Roman"/>
          <w:b/>
          <w:color w:val="000000"/>
          <w:sz w:val="26"/>
          <w:szCs w:val="26"/>
        </w:rPr>
        <w:t xml:space="preserve">2. Học sinh : </w:t>
      </w:r>
      <w:r>
        <w:rPr>
          <w:rFonts w:cs="Times New Roman" w:ascii="Times New Roman" w:hAnsi="Times New Roman"/>
          <w:color w:val="000000"/>
          <w:sz w:val="26"/>
          <w:szCs w:val="26"/>
        </w:rPr>
        <w:t xml:space="preserve"> Vở ghi, vở bài tập, Átlat</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HỌC</w:t>
      </w:r>
    </w:p>
    <w:p>
      <w:pPr>
        <w:pStyle w:val="Normal"/>
        <w:rPr/>
      </w:pPr>
      <w:r>
        <w:rPr/>
        <w:t xml:space="preserve">1. Ổn định tổ chức: </w:t>
      </w:r>
    </w:p>
    <w:tbl>
      <w:tblPr>
        <w:tblW w:w="9973" w:type="dxa"/>
        <w:jc w:val="center"/>
        <w:tblInd w:w="0" w:type="dxa"/>
        <w:tblLayout w:type="fixed"/>
        <w:tblCellMar>
          <w:top w:w="0" w:type="dxa"/>
          <w:left w:w="108" w:type="dxa"/>
          <w:bottom w:w="0" w:type="dxa"/>
          <w:right w:w="108" w:type="dxa"/>
        </w:tblCellMar>
      </w:tblPr>
      <w:tblGrid>
        <w:gridCol w:w="1406"/>
        <w:gridCol w:w="2917"/>
        <w:gridCol w:w="1767"/>
        <w:gridCol w:w="3883"/>
      </w:tblGrid>
      <w:tr>
        <w:trPr/>
        <w:tc>
          <w:tcPr>
            <w:tcW w:w="1406"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Sĩ số: ......../ </w:t>
            </w:r>
          </w:p>
        </w:tc>
        <w:tc>
          <w:tcPr>
            <w:tcW w:w="3883" w:type="dxa"/>
            <w:tcBorders/>
          </w:tcPr>
          <w:p>
            <w:pPr>
              <w:pStyle w:val="Normal"/>
              <w:rPr>
                <w:color w:val="000000"/>
              </w:rPr>
            </w:pPr>
            <w:r>
              <w:rPr>
                <w:rFonts w:cs="Times New Roman" w:ascii="Times New Roman" w:hAnsi="Times New Roman"/>
                <w:color w:val="000000"/>
                <w:sz w:val="26"/>
                <w:szCs w:val="26"/>
              </w:rPr>
              <w:t>Vắng: ........................................</w:t>
            </w:r>
          </w:p>
        </w:tc>
      </w:tr>
      <w:tr>
        <w:trPr/>
        <w:tc>
          <w:tcPr>
            <w:tcW w:w="1406"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2917" w:type="dxa"/>
            <w:tcBorders/>
          </w:tcPr>
          <w:p>
            <w:pPr>
              <w:pStyle w:val="Normal"/>
              <w:rPr>
                <w:color w:val="000000"/>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883" w:type="dxa"/>
            <w:tcBorders/>
          </w:tcPr>
          <w:p>
            <w:pPr>
              <w:pStyle w:val="Normal"/>
              <w:rPr>
                <w:color w:val="000000"/>
              </w:rPr>
            </w:pPr>
            <w:r>
              <w:rPr>
                <w:rFonts w:cs="Times New Roman" w:ascii="Times New Roman" w:hAnsi="Times New Roman"/>
                <w:color w:val="000000"/>
                <w:sz w:val="26"/>
                <w:szCs w:val="26"/>
              </w:rPr>
              <w:t>Vắng: ........................................</w:t>
            </w:r>
          </w:p>
        </w:tc>
      </w:tr>
    </w:tbl>
    <w:p>
      <w:pPr>
        <w:pStyle w:val="Normal"/>
        <w:rPr/>
      </w:pPr>
      <w:r>
        <w:rPr>
          <w:rFonts w:cs="Times New Roman" w:ascii="Times New Roman" w:hAnsi="Times New Roman"/>
          <w:b/>
          <w:bCs/>
          <w:color w:val="000000"/>
          <w:sz w:val="26"/>
          <w:szCs w:val="26"/>
        </w:rPr>
        <w:t>2. Kiểm tra bài cũ:</w:t>
      </w:r>
      <w:r>
        <w:rPr>
          <w:rFonts w:cs="Times New Roman" w:ascii="Times New Roman" w:hAnsi="Times New Roman"/>
          <w:color w:val="000000"/>
          <w:sz w:val="26"/>
          <w:szCs w:val="26"/>
        </w:rPr>
        <w:t xml:space="preserve"> Câu hỏi SGK</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3. Tiến trình</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Hoạt động 1: </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Tìm hiểu bảo vệ môi trường</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Phương pháp: đàm thoại, gợi mở</w:t>
      </w:r>
    </w:p>
    <w:p>
      <w:pPr>
        <w:pStyle w:val="Normal"/>
        <w:rPr/>
      </w:pPr>
      <w:r>
        <w:rPr/>
        <w:t>Hình thức: cả lớp</w:t>
      </w:r>
    </w:p>
    <w:tbl>
      <w:tblPr>
        <w:tblW w:w="9889" w:type="dxa"/>
        <w:jc w:val="left"/>
        <w:tblInd w:w="0" w:type="dxa"/>
        <w:tblLayout w:type="fixed"/>
        <w:tblCellMar>
          <w:top w:w="0" w:type="dxa"/>
          <w:left w:w="108" w:type="dxa"/>
          <w:bottom w:w="0" w:type="dxa"/>
          <w:right w:w="108" w:type="dxa"/>
        </w:tblCellMar>
      </w:tblPr>
      <w:tblGrid>
        <w:gridCol w:w="3362"/>
        <w:gridCol w:w="432"/>
        <w:gridCol w:w="6095"/>
      </w:tblGrid>
      <w:tr>
        <w:trPr/>
        <w:tc>
          <w:tcPr>
            <w:tcW w:w="336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HĐ  CỦA Hs, Gv</w:t>
            </w:r>
          </w:p>
        </w:tc>
        <w:tc>
          <w:tcPr>
            <w:tcW w:w="43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t>NỘI DUNG CHÍNH</w:t>
            </w:r>
          </w:p>
        </w:tc>
      </w:tr>
      <w:tr>
        <w:trPr/>
        <w:tc>
          <w:tcPr>
            <w:tcW w:w="336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 </w:t>
            </w:r>
            <w:r>
              <w:rPr>
                <w:rFonts w:cs="Times New Roman" w:ascii="Times New Roman" w:hAnsi="Times New Roman"/>
                <w:b/>
                <w:bCs/>
                <w:color w:val="000000"/>
                <w:sz w:val="26"/>
                <w:szCs w:val="26"/>
              </w:rPr>
              <w:t>Tập thể</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Nêu biểu hiện của tình trạng mất cân bằng sinh thái? Hậu quả và nguyên nhân?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HS: Trả lời, bổ sung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Chuẩn xác kiến thức</w:t>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jc w:val="center"/>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Cá nhân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Yêu cầu học sinh tìm hiểu nội dung sau:</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Thế nào là ô nhiễm MT?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Nguyên nhân gây ô nhiễm môi trường?</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HS: Trả lời</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GV: Chuẩn kiến thức</w:t>
            </w:r>
          </w:p>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center"/>
              <w:rPr>
                <w:rFonts w:ascii="Times New Roman" w:hAnsi="Times New Roman" w:cs="Times New Roman"/>
                <w:b/>
                <w:bCs/>
                <w:color w:val="000000"/>
                <w:sz w:val="26"/>
                <w:szCs w:val="26"/>
                <w:lang w:val="en-US" w:eastAsia="en-US"/>
              </w:rPr>
            </w:pPr>
            <w:r>
              <w:rPr>
                <w:rFonts w:cs="Times New Roman" w:ascii="Times New Roman" w:hAnsi="Times New Roman"/>
                <w:b/>
                <w:bCs/>
                <w:color w:val="000000"/>
                <w:sz w:val="26"/>
                <w:szCs w:val="26"/>
                <w:lang w:val="en-US" w:eastAsia="en-US"/>
              </w:rPr>
            </w:r>
            <w:r>
              <mc:AlternateContent>
                <mc:Choice Requires="wps">
                  <w:drawing>
                    <wp:anchor behindDoc="0" distT="0" distB="0" distL="114935" distR="114935" simplePos="0" locked="0" layoutInCell="1" allowOverlap="1" relativeHeight="20">
                      <wp:simplePos x="0" y="0"/>
                      <wp:positionH relativeFrom="column">
                        <wp:posOffset>137795</wp:posOffset>
                      </wp:positionH>
                      <wp:positionV relativeFrom="paragraph">
                        <wp:posOffset>2591435</wp:posOffset>
                      </wp:positionV>
                      <wp:extent cx="6306820" cy="351790"/>
                      <wp:effectExtent l="0" t="0" r="0" b="0"/>
                      <wp:wrapNone/>
                      <wp:docPr id="6" name="Frame2"/>
                      <a:graphic xmlns:a="http://schemas.openxmlformats.org/drawingml/2006/main">
                        <a:graphicData uri="http://schemas.microsoft.com/office/word/2010/wordprocessingShape">
                          <wps:wsp>
                            <wps:cNvSpPr txBox="1"/>
                            <wps:spPr>
                              <a:xfrm>
                                <a:off x="0" y="0"/>
                                <a:ext cx="6306820" cy="351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496.6pt;height:27.7pt;mso-wrap-distance-left:9.05pt;mso-wrap-distance-right:9.05pt;mso-wrap-distance-top:0pt;mso-wrap-distance-bottom:0pt;margin-top:204.05pt;mso-position-vertical-relative:text;margin-left:10.85pt;mso-position-horizontal-relative:text">
                      <v:textbox>
                        <w:txbxContent>
                          <w:p>
                            <w:pPr>
                              <w:pStyle w:val="Normal"/>
                              <w:rPr/>
                            </w:pPr>
                            <w:r>
                              <w:rPr/>
                            </w:r>
                          </w:p>
                        </w:txbxContent>
                      </v:textbox>
                      <w10:wrap type="none"/>
                    </v:rect>
                  </w:pict>
                </mc:Fallback>
              </mc:AlternateContent>
            </w:r>
          </w:p>
          <w:p>
            <w:pPr>
              <w:pStyle w:val="Normal"/>
              <w:jc w:val="center"/>
              <w:rPr>
                <w:rFonts w:ascii="Times New Roman" w:hAnsi="Times New Roman" w:cs="Times New Roman"/>
                <w:bCs/>
                <w:color w:val="000000"/>
                <w:sz w:val="26"/>
                <w:szCs w:val="26"/>
              </w:rPr>
            </w:pPr>
            <w:r>
              <w:rPr>
                <w:rFonts w:cs="Times New Roman" w:ascii="Times New Roman" w:hAnsi="Times New Roman"/>
                <w:bCs/>
                <w:color w:val="000000"/>
                <w:sz w:val="26"/>
                <w:szCs w:val="26"/>
              </w:rPr>
              <w:t xml:space="preserve">Hoạt động 2: Tìm hiểu Mộ </w:t>
            </w:r>
            <w:r>
              <mc:AlternateContent>
                <mc:Choice Requires="wps">
                  <w:drawing>
                    <wp:anchor behindDoc="0" distT="0" distB="0" distL="114935" distR="114935" simplePos="0" locked="0" layoutInCell="1" allowOverlap="1" relativeHeight="18">
                      <wp:simplePos x="0" y="0"/>
                      <wp:positionH relativeFrom="column">
                        <wp:posOffset>-76835</wp:posOffset>
                      </wp:positionH>
                      <wp:positionV relativeFrom="paragraph">
                        <wp:posOffset>-67310</wp:posOffset>
                      </wp:positionV>
                      <wp:extent cx="6306820" cy="351790"/>
                      <wp:effectExtent l="0" t="0" r="0" b="0"/>
                      <wp:wrapNone/>
                      <wp:docPr id="7" name="Frame3"/>
                      <a:graphic xmlns:a="http://schemas.openxmlformats.org/drawingml/2006/main">
                        <a:graphicData uri="http://schemas.microsoft.com/office/word/2010/wordprocessingShape">
                          <wps:wsp>
                            <wps:cNvSpPr txBox="1"/>
                            <wps:spPr>
                              <a:xfrm>
                                <a:off x="0" y="0"/>
                                <a:ext cx="6306820" cy="351790"/>
                              </a:xfrm>
                              <a:prstGeom prst="rect"/>
                              <a:solidFill>
                                <a:srgbClr val="FFFFFF"/>
                              </a:solidFill>
                              <a:ln w="9525">
                                <a:solidFill>
                                  <a:srgbClr val="000000"/>
                                </a:solidFill>
                              </a:ln>
                            </wps:spPr>
                            <wps:txbx>
                              <w:txbxContent>
                                <w:p>
                                  <w:pPr>
                                    <w:pStyle w:val="Normal"/>
                                    <w:rPr/>
                                  </w:pPr>
                                  <w:r>
                                    <w:rPr>
                                      <w:rFonts w:cs="Times New Roman" w:ascii="Times New Roman" w:hAnsi="Times New Roman"/>
                                      <w:b/>
                                    </w:rPr>
                                    <w:t>Hoạt động 2: Tìm hiểu một số thiên tai và biện pháp phòng chống</w:t>
                                  </w:r>
                                </w:p>
                              </w:txbxContent>
                            </wps:txbx>
                            <wps:bodyPr anchor="t" lIns="91440" tIns="45720" rIns="91440" bIns="45720">
                              <a:noAutofit/>
                            </wps:bodyPr>
                          </wps:wsp>
                        </a:graphicData>
                      </a:graphic>
                    </wp:anchor>
                  </w:drawing>
                </mc:Choice>
                <mc:Fallback>
                  <w:pict>
                    <v:rect fillcolor="#FFFFFF" strokecolor="#000000" strokeweight="0pt" style="position:absolute;rotation:-0;width:496.6pt;height:27.7pt;mso-wrap-distance-left:9.05pt;mso-wrap-distance-right:9.05pt;mso-wrap-distance-top:0pt;mso-wrap-distance-bottom:0pt;margin-top:-5.3pt;mso-position-vertical-relative:text;margin-left:-6.05pt;mso-position-horizontal-relative:text">
                      <v:textbox>
                        <w:txbxContent>
                          <w:p>
                            <w:pPr>
                              <w:pStyle w:val="Normal"/>
                              <w:rPr/>
                            </w:pPr>
                            <w:r>
                              <w:rPr>
                                <w:rFonts w:cs="Times New Roman" w:ascii="Times New Roman" w:hAnsi="Times New Roman"/>
                                <w:b/>
                              </w:rPr>
                              <w:t>Hoạt động 2: Tìm hiểu một số thiên tai và biện pháp phòng chống</w:t>
                            </w:r>
                          </w:p>
                        </w:txbxContent>
                      </v:textbox>
                      <w10:wrap type="none"/>
                    </v:rect>
                  </w:pict>
                </mc:Fallback>
              </mc:AlternateContent>
            </w:r>
          </w:p>
          <w:p>
            <w:pPr>
              <w:pStyle w:val="Normal"/>
              <w:jc w:val="center"/>
              <w:rPr>
                <w:rFonts w:ascii="Times New Roman" w:hAnsi="Times New Roman" w:cs="Times New Roman"/>
                <w:bCs/>
                <w:color w:val="000000"/>
                <w:sz w:val="26"/>
                <w:szCs w:val="26"/>
                <w:lang w:val="en-US" w:eastAsia="en-US"/>
              </w:rPr>
            </w:pPr>
            <w:r>
              <w:rPr>
                <w:rFonts w:cs="Times New Roman" w:ascii="Times New Roman" w:hAnsi="Times New Roman"/>
                <w:bCs/>
                <w:color w:val="000000"/>
                <w:sz w:val="26"/>
                <w:szCs w:val="26"/>
                <w:lang w:val="en-US" w:eastAsia="en-US"/>
              </w:rPr>
              <mc:AlternateContent>
                <mc:Choice Requires="wps">
                  <w:drawing>
                    <wp:anchor behindDoc="0" distT="0" distB="0" distL="114935" distR="114935" simplePos="0" locked="0" layoutInCell="1" allowOverlap="1" relativeHeight="17">
                      <wp:simplePos x="0" y="0"/>
                      <wp:positionH relativeFrom="column">
                        <wp:posOffset>-72390</wp:posOffset>
                      </wp:positionH>
                      <wp:positionV relativeFrom="paragraph">
                        <wp:posOffset>107950</wp:posOffset>
                      </wp:positionV>
                      <wp:extent cx="6261735" cy="0"/>
                      <wp:effectExtent l="0" t="5080" r="0" b="5080"/>
                      <wp:wrapNone/>
                      <wp:docPr id="8" name=""/>
                      <a:graphic xmlns:a="http://schemas.openxmlformats.org/drawingml/2006/main">
                        <a:graphicData uri="http://schemas.microsoft.com/office/word/2010/wordprocessingShape">
                          <wps:wsp>
                            <wps:cNvSpPr/>
                            <wps:spPr>
                              <a:xfrm>
                                <a:off x="0" y="0"/>
                                <a:ext cx="62618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7pt,8.5pt" to="487.3pt,8.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Nhóm</w:t>
            </w:r>
          </w:p>
          <w:p>
            <w:pPr>
              <w:pStyle w:val="Normal"/>
              <w:jc w:val="both"/>
              <w:rPr/>
            </w:pPr>
            <w:r>
              <w:rPr>
                <w:rFonts w:cs="Times New Roman" w:ascii="Times New Roman" w:hAnsi="Times New Roman"/>
                <w:b/>
                <w:bCs/>
                <w:color w:val="000000"/>
                <w:spacing w:val="-6"/>
                <w:sz w:val="26"/>
                <w:szCs w:val="26"/>
              </w:rPr>
              <w:t>B1</w:t>
            </w:r>
            <w:r>
              <w:rPr>
                <w:rFonts w:cs="Times New Roman" w:ascii="Times New Roman" w:hAnsi="Times New Roman"/>
                <w:bCs/>
                <w:color w:val="000000"/>
                <w:spacing w:val="-6"/>
                <w:sz w:val="26"/>
                <w:szCs w:val="26"/>
              </w:rPr>
              <w:t>: Chia nhóm, giao nhiệm vụ:</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N1: Tìm hiểu bão (Đặc điểm, nguyên nhân, hậu quả, biện pháp phòng tránh)</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N2: Tìm hiểu ngập lụt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N3: Tìm hiểu lũ quét</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N4: Tìm hiểu hạn hán</w:t>
            </w:r>
          </w:p>
          <w:p>
            <w:pPr>
              <w:pStyle w:val="Normal"/>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(Nơi xảy ra; thời gian xảy ra; hậu quả; nguyên nhân; biện pháp</w:t>
            </w:r>
          </w:p>
          <w:p>
            <w:pPr>
              <w:pStyle w:val="Normal"/>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N5: Tìm hiểu thiên tai khác</w:t>
            </w:r>
          </w:p>
          <w:p>
            <w:pPr>
              <w:pStyle w:val="Normal"/>
              <w:jc w:val="both"/>
              <w:rPr/>
            </w:pPr>
            <w:r>
              <w:rPr>
                <w:rFonts w:cs="Times New Roman" w:ascii="Times New Roman" w:hAnsi="Times New Roman"/>
                <w:b/>
                <w:bCs/>
                <w:color w:val="000000"/>
                <w:spacing w:val="-6"/>
                <w:sz w:val="26"/>
                <w:szCs w:val="26"/>
                <w:lang w:val="pt-BR"/>
              </w:rPr>
              <w:t>B2</w:t>
            </w:r>
            <w:r>
              <w:rPr>
                <w:rFonts w:cs="Times New Roman" w:ascii="Times New Roman" w:hAnsi="Times New Roman"/>
                <w:bCs/>
                <w:color w:val="000000"/>
                <w:sz w:val="26"/>
                <w:szCs w:val="26"/>
                <w:lang w:val="pt-BR"/>
              </w:rPr>
              <w:t>: HS tìm hiểu theo phân công</w:t>
            </w:r>
          </w:p>
          <w:p>
            <w:pPr>
              <w:pStyle w:val="Normal"/>
              <w:jc w:val="both"/>
              <w:rPr/>
            </w:pPr>
            <w:r>
              <w:rPr>
                <w:rFonts w:cs="Times New Roman" w:ascii="Times New Roman" w:hAnsi="Times New Roman"/>
                <w:b/>
                <w:bCs/>
                <w:color w:val="000000"/>
                <w:spacing w:val="-6"/>
                <w:sz w:val="26"/>
                <w:szCs w:val="26"/>
                <w:lang w:val="pt-BR"/>
              </w:rPr>
              <w:t>B3</w:t>
            </w:r>
            <w:r>
              <w:rPr>
                <w:rFonts w:cs="Times New Roman" w:ascii="Times New Roman" w:hAnsi="Times New Roman"/>
                <w:bCs/>
                <w:color w:val="000000"/>
                <w:sz w:val="26"/>
                <w:szCs w:val="26"/>
                <w:lang w:val="pt-BR"/>
              </w:rPr>
              <w:t>: Đại diện các nhóm trình bày; nhóm khác nhận xét bổ sung</w:t>
            </w:r>
          </w:p>
          <w:p>
            <w:pPr>
              <w:pStyle w:val="Normal"/>
              <w:jc w:val="both"/>
              <w:rPr/>
            </w:pPr>
            <w:r>
              <w:rPr>
                <w:rFonts w:cs="Times New Roman" w:ascii="Times New Roman" w:hAnsi="Times New Roman"/>
                <w:b/>
                <w:bCs/>
                <w:color w:val="000000"/>
                <w:spacing w:val="-6"/>
                <w:sz w:val="26"/>
                <w:szCs w:val="26"/>
                <w:lang w:val="pt-BR"/>
              </w:rPr>
              <w:t>B4</w:t>
            </w:r>
            <w:r>
              <w:rPr>
                <w:rFonts w:cs="Times New Roman" w:ascii="Times New Roman" w:hAnsi="Times New Roman"/>
                <w:bCs/>
                <w:color w:val="000000"/>
                <w:sz w:val="26"/>
                <w:szCs w:val="26"/>
                <w:lang w:val="pt-BR"/>
              </w:rPr>
              <w:t>: Giáo viên chuẩn xác kiến thức, nhận xét hoạt động của các nhóm</w:t>
            </w:r>
          </w:p>
        </w:tc>
        <w:tc>
          <w:tcPr>
            <w:tcW w:w="432" w:type="dxa"/>
            <w:tcBorders>
              <w:top w:val="single" w:sz="4" w:space="0" w:color="000000"/>
              <w:left w:val="single" w:sz="4" w:space="0" w:color="000000"/>
              <w:bottom w:val="single" w:sz="4" w:space="0" w:color="000000"/>
              <w:right w:val="single" w:sz="4" w:space="0" w:color="000000"/>
            </w:tcBorders>
          </w:tcPr>
          <w:p>
            <w:pPr>
              <w:pStyle w:val="Normal"/>
              <w:snapToGrid w:val="false"/>
              <w:ind w:left="26" w:right="0"/>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r>
          </w:p>
        </w:tc>
        <w:tc>
          <w:tcPr>
            <w:tcW w:w="6095" w:type="dxa"/>
            <w:tcBorders>
              <w:top w:val="single" w:sz="4" w:space="0" w:color="000000"/>
              <w:left w:val="single" w:sz="4" w:space="0" w:color="000000"/>
              <w:bottom w:val="single" w:sz="4" w:space="0" w:color="000000"/>
              <w:right w:val="single" w:sz="4" w:space="0" w:color="000000"/>
            </w:tcBorders>
          </w:tcPr>
          <w:p>
            <w:pPr>
              <w:pStyle w:val="Normal"/>
              <w:ind w:left="26" w:right="0"/>
              <w:jc w:val="both"/>
              <w:rPr/>
            </w:pPr>
            <w:r>
              <w:rPr>
                <w:rFonts w:cs="Times New Roman" w:ascii="Times New Roman" w:hAnsi="Times New Roman"/>
                <w:b/>
                <w:bCs/>
                <w:color w:val="000000"/>
                <w:sz w:val="26"/>
                <w:szCs w:val="26"/>
                <w:lang w:val="pt-BR"/>
              </w:rPr>
              <w:t>I. Bảo vệ môi trường:</w:t>
            </w:r>
          </w:p>
          <w:p>
            <w:pPr>
              <w:pStyle w:val="Normal"/>
              <w:ind w:left="26" w:right="0"/>
              <w:jc w:val="both"/>
              <w:rPr>
                <w:rFonts w:ascii="Times New Roman" w:hAnsi="Times New Roman" w:cs="Times New Roman"/>
                <w:b/>
                <w:bCs/>
                <w:i/>
                <w:i/>
                <w:color w:val="000000"/>
                <w:sz w:val="26"/>
                <w:szCs w:val="26"/>
                <w:lang w:val="pt-BR"/>
              </w:rPr>
            </w:pPr>
            <w:r>
              <w:rPr>
                <w:rFonts w:cs="Times New Roman" w:ascii="Times New Roman" w:hAnsi="Times New Roman"/>
                <w:b/>
                <w:bCs/>
                <w:i/>
                <w:color w:val="000000"/>
                <w:sz w:val="26"/>
                <w:szCs w:val="26"/>
                <w:lang w:val="pt-BR"/>
              </w:rPr>
              <w:t>a. Mất cân bằng sinh thái môi trường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Biểu hiện: Mất cân bằng chu kì vật chất</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Đất xói mòn, rửa trôi</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Mực nước ngầm hạ thấp</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Tốc độ dòng chảy tăng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Khí hậu nóng lên</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Nơi sống của động vật bị đe doạ</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Nguyên nhân: Chặt phá rừng; ô nhiễm môi trường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Hậu quả:</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Gia tăng bão lụt, hạn hán</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Biến đổi thời tiết, khí hậu</w:t>
            </w:r>
          </w:p>
          <w:p>
            <w:pPr>
              <w:pStyle w:val="Normal"/>
              <w:ind w:left="26" w:right="0"/>
              <w:jc w:val="both"/>
              <w:rPr>
                <w:rFonts w:ascii="Times New Roman" w:hAnsi="Times New Roman" w:cs="Times New Roman"/>
                <w:b/>
                <w:bCs/>
                <w:i/>
                <w:i/>
                <w:color w:val="000000"/>
                <w:sz w:val="26"/>
                <w:szCs w:val="26"/>
                <w:lang w:val="pt-BR"/>
              </w:rPr>
            </w:pPr>
            <w:r>
              <w:rPr>
                <w:rFonts w:cs="Times New Roman" w:ascii="Times New Roman" w:hAnsi="Times New Roman"/>
                <w:b/>
                <w:bCs/>
                <w:i/>
                <w:color w:val="000000"/>
                <w:sz w:val="26"/>
                <w:szCs w:val="26"/>
                <w:lang w:val="pt-BR"/>
              </w:rPr>
              <w:t>b. Tình trạng ô nhiễm môi trường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Ô nhiễm môi trường là sự xuất hiện các chất lạ trong môi trường gây tác hại cho con người và các sinh vật khác</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Ô nhiễm nước, không khí, đất</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Nguyên nhân:</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Do nước thải công nghiệp không qua xử lí; chất thải sinh hoạt.</w:t>
            </w:r>
          </w:p>
          <w:p>
            <w:pPr>
              <w:pStyle w:val="Normal"/>
              <w:ind w:left="26" w:right="0"/>
              <w:jc w:val="both"/>
              <w:rPr>
                <w:rFonts w:ascii="Times New Roman" w:hAnsi="Times New Roman" w:cs="Times New Roman"/>
                <w:bCs/>
                <w:color w:val="000000"/>
                <w:spacing w:val="-10"/>
                <w:sz w:val="26"/>
                <w:szCs w:val="26"/>
                <w:lang w:val="pt-BR"/>
              </w:rPr>
            </w:pPr>
            <w:r>
              <w:rPr>
                <w:rFonts w:cs="Times New Roman" w:ascii="Times New Roman" w:hAnsi="Times New Roman"/>
                <w:bCs/>
                <w:color w:val="000000"/>
                <w:spacing w:val="-10"/>
                <w:sz w:val="26"/>
                <w:szCs w:val="26"/>
                <w:lang w:val="pt-BR"/>
              </w:rPr>
              <w:t>+ Do khí thải CN, khu dân cư đông, diện tích rừng giảm</w:t>
            </w:r>
          </w:p>
          <w:p>
            <w:pPr>
              <w:pStyle w:val="Normal"/>
              <w:ind w:left="26" w:right="0"/>
              <w:jc w:val="both"/>
              <w:rPr>
                <w:rFonts w:ascii="Times New Roman" w:hAnsi="Times New Roman" w:cs="Times New Roman"/>
                <w:bCs/>
                <w:color w:val="000000"/>
                <w:sz w:val="24"/>
                <w:szCs w:val="26"/>
                <w:lang w:val="pt-BR"/>
              </w:rPr>
            </w:pPr>
            <w:r>
              <w:rPr>
                <w:rFonts w:cs="Times New Roman" w:ascii="Times New Roman" w:hAnsi="Times New Roman"/>
                <w:bCs/>
                <w:color w:val="000000"/>
                <w:sz w:val="26"/>
                <w:szCs w:val="26"/>
                <w:lang w:val="pt-BR"/>
              </w:rPr>
              <w:t xml:space="preserve">+ </w:t>
            </w:r>
            <w:r>
              <w:rPr>
                <w:rFonts w:cs="Times New Roman" w:ascii="Times New Roman" w:hAnsi="Times New Roman"/>
                <w:bCs/>
                <w:color w:val="000000"/>
                <w:sz w:val="24"/>
                <w:szCs w:val="26"/>
                <w:lang w:val="pt-BR"/>
              </w:rPr>
              <w:t>Do nước thải CN, phân bón dư thừa ngấm xuống đất</w:t>
            </w:r>
          </w:p>
          <w:p>
            <w:pPr>
              <w:pStyle w:val="Normal"/>
              <w:ind w:left="26" w:right="0"/>
              <w:jc w:val="both"/>
              <w:rPr>
                <w:rFonts w:ascii="Times New Roman" w:hAnsi="Times New Roman" w:cs="Times New Roman"/>
                <w:bCs/>
                <w:color w:val="000000"/>
                <w:sz w:val="24"/>
                <w:szCs w:val="26"/>
                <w:lang w:val="pt-BR"/>
              </w:rPr>
            </w:pPr>
            <w:r>
              <w:rPr>
                <w:rFonts w:cs="Times New Roman" w:ascii="Times New Roman" w:hAnsi="Times New Roman"/>
                <w:bCs/>
                <w:color w:val="000000"/>
                <w:sz w:val="24"/>
                <w:szCs w:val="26"/>
                <w:lang w:val="pt-BR"/>
              </w:rPr>
            </w:r>
          </w:p>
          <w:p>
            <w:pPr>
              <w:pStyle w:val="Normal"/>
              <w:ind w:left="26" w:right="0"/>
              <w:jc w:val="both"/>
              <w:rPr>
                <w:rFonts w:ascii="Times New Roman" w:hAnsi="Times New Roman" w:cs="Times New Roman"/>
                <w:bCs/>
                <w:color w:val="000000"/>
                <w:sz w:val="24"/>
                <w:szCs w:val="26"/>
                <w:lang w:val="pt-BR"/>
              </w:rPr>
            </w:pPr>
            <w:r>
              <w:rPr>
                <w:rFonts w:cs="Times New Roman" w:ascii="Times New Roman" w:hAnsi="Times New Roman"/>
                <w:bCs/>
                <w:color w:val="000000"/>
                <w:sz w:val="24"/>
                <w:szCs w:val="26"/>
                <w:lang w:val="pt-BR"/>
              </w:rPr>
            </w:r>
          </w:p>
          <w:p>
            <w:pPr>
              <w:pStyle w:val="Normal"/>
              <w:ind w:left="26" w:right="0"/>
              <w:jc w:val="both"/>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r>
          </w:p>
          <w:p>
            <w:pPr>
              <w:pStyle w:val="Normal"/>
              <w:ind w:left="26" w:right="0"/>
              <w:jc w:val="both"/>
              <w:rPr/>
            </w:pPr>
            <w:r>
              <w:rPr>
                <w:rFonts w:cs="Times New Roman" w:ascii="Times New Roman" w:hAnsi="Times New Roman"/>
                <w:b/>
                <w:bCs/>
                <w:color w:val="000000"/>
                <w:sz w:val="26"/>
                <w:szCs w:val="26"/>
                <w:lang w:val="pt-BR"/>
              </w:rPr>
              <w:t xml:space="preserve">II. Một số thiên tai chủ yếu và biện pháp phòng chống: </w:t>
            </w:r>
          </w:p>
          <w:p>
            <w:pPr>
              <w:pStyle w:val="Normal"/>
              <w:ind w:left="26" w:right="0"/>
              <w:jc w:val="both"/>
              <w:rPr/>
            </w:pPr>
            <w:r>
              <w:rPr>
                <w:rFonts w:cs="Times New Roman" w:ascii="Times New Roman" w:hAnsi="Times New Roman"/>
                <w:b/>
                <w:bCs/>
                <w:i/>
                <w:color w:val="000000"/>
                <w:sz w:val="26"/>
                <w:szCs w:val="26"/>
                <w:lang w:val="pt-BR"/>
              </w:rPr>
              <w:t>1. Bão:</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Hoạt động của bão ở Việt Nam:</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Hoạt động tháng 6 đến tháng 11; đặc biệt tháng 9, 10 và 8</w:t>
            </w:r>
          </w:p>
          <w:p>
            <w:pPr>
              <w:pStyle w:val="Normal"/>
              <w:ind w:left="26" w:right="0"/>
              <w:jc w:val="both"/>
              <w:rPr>
                <w:rFonts w:ascii="Times New Roman" w:hAnsi="Times New Roman" w:cs="Times New Roman"/>
                <w:bCs/>
                <w:color w:val="000000"/>
                <w:spacing w:val="-6"/>
                <w:sz w:val="26"/>
                <w:szCs w:val="26"/>
                <w:lang w:val="pt-BR"/>
              </w:rPr>
            </w:pPr>
            <w:r>
              <w:rPr>
                <w:rFonts w:cs="Times New Roman" w:ascii="Times New Roman" w:hAnsi="Times New Roman"/>
                <w:bCs/>
                <w:color w:val="000000"/>
                <w:spacing w:val="-6"/>
                <w:sz w:val="26"/>
                <w:szCs w:val="26"/>
                <w:lang w:val="pt-BR"/>
              </w:rPr>
              <w:t>+ Mùa bão chậm dần từ B-&gt;N,miền Trung nhiều nhất</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TB một năm: 3-&gt;4 cơn bão đổ bộ; 8-&gt;10 cơn bão ảnh hưởng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Nguyên nhân: Giáp biển Đông; vành đai nội chí tuyến; hoạt động dải hội tụ nhiệt đới.</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xml:space="preserve">- Hậu quả: </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Mưa lớn trên diện rộng gây gập lụt, ảnh hưởng đến giao thông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Gió mạnh làm tàn phá nhà cửa, đường điện, lật tàu bè....</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Ô nhiễm môi trường.</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Biện pháp:</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Dự báo quá trình hình thành và di chuyển một cách chính xác.</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Thông báo kịp thời</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Củng cố hệ thống đê_kênh</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Sơ tán dân ở vùng có bão</w:t>
            </w:r>
          </w:p>
          <w:p>
            <w:pPr>
              <w:pStyle w:val="Normal"/>
              <w:ind w:left="26" w:right="0"/>
              <w:jc w:val="both"/>
              <w:rPr>
                <w:rFonts w:ascii="Times New Roman" w:hAnsi="Times New Roman" w:cs="Times New Roman"/>
                <w:bCs/>
                <w:color w:val="000000"/>
                <w:sz w:val="26"/>
                <w:szCs w:val="26"/>
                <w:lang w:val="pt-BR"/>
              </w:rPr>
            </w:pPr>
            <w:r>
              <w:rPr>
                <w:rFonts w:cs="Times New Roman" w:ascii="Times New Roman" w:hAnsi="Times New Roman"/>
                <w:bCs/>
                <w:color w:val="000000"/>
                <w:sz w:val="26"/>
                <w:szCs w:val="26"/>
                <w:lang w:val="pt-BR"/>
              </w:rPr>
              <w:t>+ Chống lũ lụt ở đồng bằng; xói mòn, lũ quét ở miền núi.</w:t>
            </w:r>
          </w:p>
          <w:p>
            <w:pPr>
              <w:pStyle w:val="Normal"/>
              <w:ind w:left="26" w:right="0"/>
              <w:jc w:val="both"/>
              <w:rPr>
                <w:rFonts w:ascii="Times New Roman" w:hAnsi="Times New Roman" w:cs="Times New Roman"/>
                <w:b/>
                <w:bCs/>
                <w:i/>
                <w:i/>
                <w:color w:val="000000"/>
                <w:sz w:val="26"/>
                <w:szCs w:val="26"/>
                <w:lang w:val="pt-BR"/>
              </w:rPr>
            </w:pPr>
            <w:r>
              <w:rPr>
                <w:rFonts w:cs="Times New Roman" w:ascii="Times New Roman" w:hAnsi="Times New Roman"/>
                <w:b/>
                <w:bCs/>
                <w:i/>
                <w:color w:val="000000"/>
                <w:sz w:val="26"/>
                <w:szCs w:val="26"/>
                <w:lang w:val="pt-BR"/>
              </w:rPr>
              <w:t>b. Ngập lụt, lũ quét và hạn hán</w:t>
            </w:r>
          </w:p>
        </w:tc>
      </w:tr>
      <w:tr>
        <w:trPr/>
        <w:tc>
          <w:tcPr>
            <w:tcW w:w="9889" w:type="dxa"/>
            <w:gridSpan w:val="3"/>
            <w:tcBorders>
              <w:top w:val="single" w:sz="4" w:space="0" w:color="000000"/>
              <w:left w:val="single" w:sz="4" w:space="0" w:color="000000"/>
              <w:bottom w:val="single" w:sz="4" w:space="0" w:color="000000"/>
              <w:right w:val="single" w:sz="4" w:space="0" w:color="000000"/>
            </w:tcBorders>
          </w:tcPr>
          <w:tbl>
            <w:tblPr>
              <w:tblW w:w="9799" w:type="dxa"/>
              <w:jc w:val="left"/>
              <w:tblInd w:w="0" w:type="dxa"/>
              <w:tblLayout w:type="fixed"/>
              <w:tblCellMar>
                <w:top w:w="0" w:type="dxa"/>
                <w:left w:w="108" w:type="dxa"/>
                <w:bottom w:w="0" w:type="dxa"/>
                <w:right w:w="108" w:type="dxa"/>
              </w:tblCellMar>
            </w:tblPr>
            <w:tblGrid>
              <w:gridCol w:w="1648"/>
              <w:gridCol w:w="2785"/>
              <w:gridCol w:w="2682"/>
              <w:gridCol w:w="2684"/>
            </w:tblGrid>
            <w:tr>
              <w:trPr/>
              <w:tc>
                <w:tcPr>
                  <w:tcW w:w="16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Các thiên tai</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bCs/>
                      <w:color w:val="000000"/>
                      <w:sz w:val="24"/>
                      <w:szCs w:val="24"/>
                    </w:rPr>
                    <w:t>2.Ngập lụt</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bCs/>
                      <w:color w:val="000000"/>
                      <w:sz w:val="24"/>
                      <w:szCs w:val="24"/>
                    </w:rPr>
                    <w:t>3.Lũ quét</w:t>
                  </w:r>
                </w:p>
              </w:tc>
              <w:tc>
                <w:tcPr>
                  <w:tcW w:w="2684"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bCs/>
                      <w:color w:val="000000"/>
                      <w:sz w:val="24"/>
                      <w:szCs w:val="24"/>
                    </w:rPr>
                    <w:t>4.Hạn hán</w:t>
                  </w:r>
                </w:p>
              </w:tc>
            </w:tr>
            <w:tr>
              <w:trPr/>
              <w:tc>
                <w:tcPr>
                  <w:tcW w:w="1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Nơi xảy ra</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ĐBSH; ĐBSCL</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Xảy ra đột ngột ở miền núi</w:t>
                  </w:r>
                </w:p>
              </w:tc>
              <w:tc>
                <w:tcPr>
                  <w:tcW w:w="26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Nhiều địa phương</w:t>
                  </w:r>
                </w:p>
              </w:tc>
            </w:tr>
            <w:tr>
              <w:trPr/>
              <w:tc>
                <w:tcPr>
                  <w:tcW w:w="1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Thời gian hoạt động</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Mùa mưa (t5-&gt; 10)</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DHMT: Tháng 9 -&gt; 12</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MB: Tháng 6 -&gt;10</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26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 Tháng 10 -&gt;12</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Mùa khô: tháng 11 đến tháng 4</w:t>
                  </w:r>
                </w:p>
              </w:tc>
            </w:tr>
            <w:tr>
              <w:trPr/>
              <w:tc>
                <w:tcPr>
                  <w:tcW w:w="1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Hậu quả</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Phá huỷ mùa màng, tắc nghẽn giao thông, ô nhiễm MT</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Thiệt hại tính mạng, tài sản</w:t>
                  </w:r>
                </w:p>
              </w:tc>
              <w:tc>
                <w:tcPr>
                  <w:tcW w:w="26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Mất mùa, cháy rừng, thiếu nước sản xuất, sinh hoạt</w:t>
                  </w:r>
                </w:p>
              </w:tc>
            </w:tr>
            <w:tr>
              <w:trPr/>
              <w:tc>
                <w:tcPr>
                  <w:tcW w:w="1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Nguyên nhân</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Địa hình thấp; mưa nhiều, mưa tập trung</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Địa hình dốc; mưa nhiề</w:t>
                  </w:r>
                </w:p>
              </w:tc>
              <w:tc>
                <w:tcPr>
                  <w:tcW w:w="26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mất rừng</w:t>
                  </w:r>
                </w:p>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Mưa ít, độ ẩm thấp</w:t>
                  </w:r>
                </w:p>
              </w:tc>
            </w:tr>
            <w:tr>
              <w:trPr/>
              <w:tc>
                <w:tcPr>
                  <w:tcW w:w="1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Biện pháp</w:t>
                  </w:r>
                </w:p>
              </w:tc>
              <w:tc>
                <w:tcPr>
                  <w:tcW w:w="278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Xây dựng đê, thuỷ lợi</w:t>
                  </w:r>
                </w:p>
              </w:tc>
              <w:tc>
                <w:tcPr>
                  <w:tcW w:w="26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pacing w:val="-6"/>
                      <w:sz w:val="24"/>
                      <w:szCs w:val="24"/>
                    </w:rPr>
                  </w:pPr>
                  <w:r>
                    <w:rPr>
                      <w:rFonts w:cs="Times New Roman" w:ascii="Times New Roman" w:hAnsi="Times New Roman"/>
                      <w:bCs/>
                      <w:color w:val="000000"/>
                      <w:spacing w:val="-6"/>
                      <w:sz w:val="24"/>
                      <w:szCs w:val="24"/>
                    </w:rPr>
                    <w:t>Trồng rừng, canh tác hợp lí; quy hoạch dân cư</w:t>
                  </w:r>
                </w:p>
              </w:tc>
              <w:tc>
                <w:tcPr>
                  <w:tcW w:w="26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Trồng rừng; XD thuỷ lợi; trồng cây chiu hạn</w:t>
                  </w:r>
                </w:p>
              </w:tc>
            </w:tr>
          </w:tbl>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r>
          </w:p>
        </w:tc>
      </w:tr>
      <w:tr>
        <w:trPr/>
        <w:tc>
          <w:tcPr>
            <w:tcW w:w="9889" w:type="dxa"/>
            <w:gridSpan w:val="3"/>
            <w:tcBorders>
              <w:top w:val="single" w:sz="4" w:space="0" w:color="000000"/>
              <w:left w:val="single" w:sz="4" w:space="0" w:color="000000"/>
              <w:bottom w:val="single" w:sz="4" w:space="0" w:color="000000"/>
              <w:right w:val="single" w:sz="4" w:space="0" w:color="000000"/>
            </w:tcBorders>
          </w:tcPr>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t>c. Các thiên tai khác</w:t>
            </w:r>
          </w:p>
          <w:p>
            <w:pPr>
              <w:pStyle w:val="Normal"/>
              <w:ind w:left="26"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Động đất: ĐB; TB; van biển NTB</w:t>
            </w:r>
          </w:p>
          <w:p>
            <w:pPr>
              <w:pStyle w:val="Normal"/>
              <w:ind w:left="26"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Lốc, mưa đá: Tuỳ từng địa phương</w:t>
            </w:r>
          </w:p>
          <w:p>
            <w:pPr>
              <w:pStyle w:val="Normal"/>
              <w:ind w:left="26" w:right="0"/>
              <w:jc w:val="both"/>
              <w:rPr>
                <w:rFonts w:ascii="Times New Roman" w:hAnsi="Times New Roman" w:cs="Times New Roman"/>
                <w:bCs/>
                <w:color w:val="000000"/>
                <w:sz w:val="26"/>
                <w:szCs w:val="26"/>
              </w:rPr>
            </w:pPr>
            <w:r>
              <w:rPr>
                <w:rFonts w:cs="Times New Roman" w:ascii="Times New Roman" w:hAnsi="Times New Roman"/>
                <w:bCs/>
                <w:color w:val="000000"/>
                <w:sz w:val="26"/>
                <w:szCs w:val="26"/>
              </w:rPr>
              <w:t>- Sương muối: Cục bộ (Miền núi phía Bắc)</w:t>
            </w:r>
          </w:p>
          <w:p>
            <w:pPr>
              <w:pStyle w:val="Normal"/>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r>
        <w:trPr/>
        <w:tc>
          <w:tcPr>
            <w:tcW w:w="9889"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rPr>
                <w:rFonts w:ascii="Times New Roman" w:hAnsi="Times New Roman" w:cs="Times New Roman"/>
                <w:b/>
                <w:color w:val="000000"/>
              </w:rPr>
            </w:pPr>
            <w:r>
              <w:rPr>
                <w:rFonts w:cs="Times New Roman" w:ascii="Times New Roman" w:hAnsi="Times New Roman"/>
                <w:b/>
                <w:color w:val="000000"/>
              </w:rPr>
              <w:t>Hoạt động 3: Tìm hiểu một số thiên tai và biện pháp phòng chống</w:t>
            </w:r>
          </w:p>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Hình thức: cặp</w:t>
            </w:r>
          </w:p>
          <w:p>
            <w:pPr>
              <w:pStyle w:val="Normal"/>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Phương pháp: đàm thoại</w:t>
            </w:r>
          </w:p>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r>
        <w:trPr/>
        <w:tc>
          <w:tcPr>
            <w:tcW w:w="336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rPr>
            </w:pPr>
            <w:r>
              <w:rPr>
                <w:rFonts w:cs="Times New Roman" w:ascii="Times New Roman" w:hAnsi="Times New Roman"/>
                <w:b/>
                <w:bCs/>
                <w:color w:val="000000"/>
                <w:sz w:val="26"/>
                <w:szCs w:val="26"/>
              </w:rPr>
            </w:r>
          </w:p>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GV cho học sinh đọc SGK và khái quát lại.</w:t>
            </w:r>
          </w:p>
        </w:tc>
        <w:tc>
          <w:tcPr>
            <w:tcW w:w="432" w:type="dxa"/>
            <w:tcBorders>
              <w:top w:val="single" w:sz="4" w:space="0" w:color="000000"/>
              <w:left w:val="single" w:sz="4" w:space="0" w:color="000000"/>
              <w:bottom w:val="single" w:sz="4" w:space="0" w:color="000000"/>
              <w:right w:val="single" w:sz="4" w:space="0" w:color="000000"/>
            </w:tcBorders>
          </w:tcPr>
          <w:p>
            <w:pPr>
              <w:pStyle w:val="Normal"/>
              <w:snapToGrid w:val="false"/>
              <w:ind w:left="26" w:right="0"/>
              <w:rPr>
                <w:rFonts w:ascii="Times New Roman" w:hAnsi="Times New Roman" w:cs="Times New Roman"/>
                <w:b/>
                <w:bCs/>
                <w:i/>
                <w:i/>
                <w:color w:val="000000"/>
                <w:sz w:val="26"/>
                <w:szCs w:val="26"/>
              </w:rPr>
            </w:pPr>
            <w:r>
              <w:rPr>
                <w:rFonts w:cs="Times New Roman" w:ascii="Times New Roman" w:hAnsi="Times New Roman"/>
                <w:b/>
                <w:bCs/>
                <w:i/>
                <w:color w:val="000000"/>
                <w:sz w:val="26"/>
                <w:szCs w:val="26"/>
              </w:rPr>
            </w:r>
          </w:p>
        </w:tc>
        <w:tc>
          <w:tcPr>
            <w:tcW w:w="6095" w:type="dxa"/>
            <w:tcBorders>
              <w:top w:val="single" w:sz="4" w:space="0" w:color="000000"/>
              <w:left w:val="single" w:sz="4" w:space="0" w:color="000000"/>
              <w:bottom w:val="single" w:sz="4" w:space="0" w:color="000000"/>
              <w:right w:val="single" w:sz="4" w:space="0" w:color="000000"/>
            </w:tcBorders>
          </w:tcPr>
          <w:p>
            <w:pPr>
              <w:pStyle w:val="Normal"/>
              <w:ind w:left="26" w:right="0"/>
              <w:jc w:val="both"/>
              <w:rPr/>
            </w:pPr>
            <w:r>
              <w:rPr>
                <w:rFonts w:cs="Times New Roman" w:ascii="Times New Roman" w:hAnsi="Times New Roman"/>
                <w:b/>
                <w:bCs/>
                <w:color w:val="000000"/>
                <w:sz w:val="26"/>
                <w:szCs w:val="26"/>
              </w:rPr>
              <w:t>3. Chi</w:t>
            </w:r>
            <w:r>
              <w:rPr>
                <w:rFonts w:cs="Times New Roman" w:ascii="Times New Roman" w:hAnsi="Times New Roman"/>
                <w:b/>
                <w:color w:val="000000"/>
                <w:sz w:val="26"/>
                <w:szCs w:val="26"/>
              </w:rPr>
              <w:t>ến lược quốc gia về bảo vệ tài nguyên MT</w:t>
            </w:r>
          </w:p>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Duy trì hệ sinh thái và quá trình sinh thái có ý nghĩa quyết định đến con người</w:t>
            </w:r>
          </w:p>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Bảo vệ sự giàu có của vốn gien</w:t>
            </w:r>
          </w:p>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Sử dụng hợp lí TNTN</w:t>
            </w:r>
          </w:p>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Đảm bảo chất lượng MT phù hợp với yêu cầu của đời sống con người</w:t>
            </w:r>
          </w:p>
          <w:p>
            <w:pPr>
              <w:pStyle w:val="Normal"/>
              <w:ind w:left="26" w:right="0"/>
              <w:jc w:val="both"/>
              <w:rPr>
                <w:rFonts w:ascii="Times New Roman" w:hAnsi="Times New Roman" w:cs="Times New Roman"/>
                <w:color w:val="000000"/>
                <w:sz w:val="26"/>
                <w:szCs w:val="26"/>
              </w:rPr>
            </w:pPr>
            <w:r>
              <w:rPr>
                <w:rFonts w:cs="Times New Roman" w:ascii="Times New Roman" w:hAnsi="Times New Roman"/>
                <w:color w:val="000000"/>
                <w:sz w:val="26"/>
                <w:szCs w:val="26"/>
              </w:rPr>
              <w:t>- Đảm bảo ổn định dân số cân bằng khả năng sử dụng hợp lí nguồn TN</w:t>
            </w:r>
          </w:p>
          <w:p>
            <w:pPr>
              <w:pStyle w:val="Normal"/>
              <w:ind w:left="26" w:right="0"/>
              <w:jc w:val="both"/>
              <w:rPr>
                <w:rFonts w:ascii="Times New Roman" w:hAnsi="Times New Roman" w:cs="Times New Roman"/>
                <w:b/>
                <w:bCs/>
                <w:i/>
                <w:i/>
                <w:color w:val="000000"/>
                <w:sz w:val="26"/>
                <w:szCs w:val="26"/>
              </w:rPr>
            </w:pPr>
            <w:r>
              <w:rPr>
                <w:rFonts w:cs="Times New Roman" w:ascii="Times New Roman" w:hAnsi="Times New Roman"/>
                <w:color w:val="000000"/>
                <w:sz w:val="26"/>
                <w:szCs w:val="26"/>
              </w:rPr>
              <w:t>- Nhà nước ban hành Luật bảo vệ MT ngày 10/1/1994.</w:t>
            </w:r>
          </w:p>
        </w:tc>
      </w:tr>
    </w:tbl>
    <w:p>
      <w:pPr>
        <w:pStyle w:val="Normal"/>
        <w:rPr/>
      </w:pPr>
      <w:r>
        <w:rPr>
          <w:rFonts w:cs="Times New Roman" w:ascii="Times New Roman" w:hAnsi="Times New Roman"/>
          <w:b/>
          <w:color w:val="000000"/>
          <w:sz w:val="26"/>
          <w:szCs w:val="26"/>
        </w:rPr>
        <w:t>4. Đánh giá:</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 Giáo viên chốt lại nội dung bài</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 (?) Vấn đề chủ yếu bảo vệ môi trường ở nước ta là gì? Vì sao?</w:t>
      </w:r>
    </w:p>
    <w:p>
      <w:pPr>
        <w:pStyle w:val="Normal"/>
        <w:spacing w:lineRule="auto" w:line="312"/>
        <w:ind w:firstLine="720" w:right="0"/>
        <w:jc w:val="both"/>
        <w:rPr>
          <w:rFonts w:ascii="Times New Roman" w:hAnsi="Times New Roman" w:cs="Times New Roman"/>
          <w:b/>
          <w:i/>
          <w:i/>
          <w:color w:val="000000"/>
          <w:sz w:val="24"/>
          <w:szCs w:val="24"/>
          <w:lang w:val="de-DE"/>
        </w:rPr>
      </w:pPr>
      <w:r>
        <w:rPr>
          <w:rFonts w:cs="Times New Roman" w:ascii="Times New Roman" w:hAnsi="Times New Roman"/>
          <w:b/>
          <w:i/>
          <w:color w:val="000000"/>
          <w:sz w:val="24"/>
          <w:szCs w:val="24"/>
          <w:lang w:val="de-DE"/>
        </w:rPr>
        <w:t>Câu 1: Hãy cho biết thời gian hoạt động và hậu quả của bão ở Việt Nam cùng biện pháp phòng chống.</w:t>
      </w:r>
    </w:p>
    <w:p>
      <w:pPr>
        <w:pStyle w:val="Normal"/>
        <w:spacing w:lineRule="auto" w:line="312"/>
        <w:ind w:firstLine="720" w:right="0"/>
        <w:jc w:val="both"/>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Mức độ nhận thức: thông hiểu – vận dụng</w:t>
      </w:r>
    </w:p>
    <w:p>
      <w:pPr>
        <w:pStyle w:val="Normal"/>
        <w:numPr>
          <w:ilvl w:val="0"/>
          <w:numId w:val="0"/>
        </w:numPr>
        <w:spacing w:lineRule="auto" w:line="312"/>
        <w:ind w:firstLine="720" w:right="0"/>
        <w:jc w:val="both"/>
        <w:outlineLvl w:val="0"/>
        <w:rPr>
          <w:rFonts w:ascii="Times New Roman" w:hAnsi="Times New Roman" w:cs="Times New Roman"/>
          <w:b/>
          <w:color w:val="000000"/>
          <w:sz w:val="24"/>
          <w:szCs w:val="24"/>
          <w:lang w:val="de-DE"/>
        </w:rPr>
      </w:pPr>
      <w:r>
        <w:rPr>
          <w:rFonts w:cs="Times New Roman" w:ascii="Times New Roman" w:hAnsi="Times New Roman"/>
          <w:b/>
          <w:color w:val="000000"/>
          <w:sz w:val="24"/>
          <w:szCs w:val="24"/>
          <w:lang w:val="de-DE"/>
        </w:rPr>
        <w:t>Hướng dẫn trả lời</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Thời gian hoạt động của bão:</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Nhìn chung mùa bão bắt đầu từ tháng VI và kết thúc vào tháng XI.</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Bão tập trung nhiều nhất vào tháng IX, sau đó đến tháng X và tháng VIII.</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Mùa bão chậm dần từ Bắc vào Nam.</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Hậu quả của bão: Bão thường có gió mạnh và mưa lớn là một thiên tai gây tác hại cho sản xuất và đời sống.</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Bão lớn tàn phá nhiều công trình xây dựng như nhà cửa, công sở, cầu cống...</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Bão gây ra mưa lớn là một nguyên nhân dẫn đến ngập lụt trên diện rộng.</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Bão gây ra sóng to có thể lật đắm tàu thuyền.</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Bão làm mực nước biển dâng cao tới 1,5 – 2m, gây ngập mặn vùng ven biển.</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Biện pháp phòng tránh:</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Nâng cao độ chính xác về dự báo bão và thông tin kịp thời.</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Khi có bão, các tàu thuyền trên biển phải trở về đất liền hoặc tìm nơi trú ẩn an toàn.</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Củng cố các công trình đê biển.</w:t>
      </w:r>
    </w:p>
    <w:p>
      <w:pPr>
        <w:pStyle w:val="Normal"/>
        <w:spacing w:lineRule="auto" w:line="312"/>
        <w:ind w:firstLine="720" w:right="0"/>
        <w:jc w:val="both"/>
        <w:rPr>
          <w:rFonts w:ascii="Times New Roman" w:hAnsi="Times New Roman" w:cs="Times New Roman"/>
          <w:color w:val="000000"/>
          <w:sz w:val="24"/>
          <w:szCs w:val="24"/>
          <w:lang w:val="de-DE"/>
        </w:rPr>
      </w:pPr>
      <w:r>
        <w:rPr>
          <w:rFonts w:cs="Times New Roman" w:ascii="Times New Roman" w:hAnsi="Times New Roman"/>
          <w:color w:val="000000"/>
          <w:sz w:val="24"/>
          <w:szCs w:val="24"/>
          <w:lang w:val="de-DE"/>
        </w:rPr>
        <w:t>- Khẩn trương sơ tán dân (đối với các cơn bão mạnh) và kết hợp chống lụt, úng ở đồng bằng,chống lũ, xói mòn ở miền núi,...</w:t>
      </w:r>
    </w:p>
    <w:p>
      <w:pPr>
        <w:pStyle w:val="Normal"/>
        <w:rPr>
          <w:rFonts w:ascii="Times New Roman" w:hAnsi="Times New Roman" w:cs="Times New Roman"/>
          <w:bCs/>
          <w:color w:val="000000"/>
          <w:sz w:val="26"/>
          <w:szCs w:val="26"/>
          <w:lang w:val="de-DE"/>
        </w:rPr>
      </w:pPr>
      <w:r>
        <w:rPr>
          <w:rFonts w:cs="Times New Roman" w:ascii="Times New Roman" w:hAnsi="Times New Roman"/>
          <w:bCs/>
          <w:color w:val="000000"/>
          <w:sz w:val="26"/>
          <w:szCs w:val="26"/>
          <w:lang w:val="de-DE"/>
        </w:rPr>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ab/>
        <w:t>Học, trả lời câu hỏi sách giáo khoa</w:t>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KÍ DUYỆT</w:t>
      </w:r>
    </w:p>
    <w:p>
      <w:pPr>
        <w:pStyle w:val="Normal"/>
        <w:jc w:val="center"/>
        <w:rPr>
          <w:rFonts w:ascii="Times New Roman" w:hAnsi="Times New Roman" w:cs="Times New Roman"/>
          <w:i/>
          <w:i/>
          <w:color w:val="000000"/>
          <w:sz w:val="26"/>
          <w:szCs w:val="26"/>
        </w:rPr>
      </w:pPr>
      <w:r>
        <w:rPr>
          <w:rFonts w:cs="Times New Roman" w:ascii="Times New Roman" w:hAnsi="Times New Roman"/>
          <w:i/>
          <w:color w:val="000000"/>
          <w:sz w:val="26"/>
          <w:szCs w:val="26"/>
        </w:rPr>
        <w:t>Ngày …. Tháng ........ n</w:t>
      </w:r>
      <w:r>
        <w:rPr>
          <w:rFonts w:cs="Times New Roman" w:ascii="Times New Roman" w:hAnsi="Times New Roman"/>
          <w:i/>
          <w:color w:val="000000"/>
          <w:sz w:val="26"/>
          <w:szCs w:val="26"/>
        </w:rPr>
        <w:t>ă</w:t>
      </w:r>
      <w:r>
        <w:rPr>
          <w:rFonts w:cs="Times New Roman" w:ascii="Times New Roman" w:hAnsi="Times New Roman"/>
          <w:i/>
          <w:color w:val="000000"/>
          <w:sz w:val="26"/>
          <w:szCs w:val="26"/>
        </w:rPr>
        <w:t>m  ...........</w:t>
      </w:r>
    </w:p>
    <w:p>
      <w:pPr>
        <w:pStyle w:val="Normal"/>
        <w:jc w:val="center"/>
        <w:rPr/>
      </w:pPr>
      <w:r>
        <w:rPr>
          <w:rFonts w:cs="Times New Roman" w:ascii="Times New Roman" w:hAnsi="Times New Roman"/>
          <w:color w:val="000000"/>
          <w:sz w:val="26"/>
          <w:szCs w:val="26"/>
        </w:rPr>
        <w:t>Tổ tr</w:t>
      </w:r>
      <w:r>
        <w:rPr>
          <w:rFonts w:cs="Times New Roman" w:ascii="Times New Roman" w:hAnsi="Times New Roman"/>
          <w:color w:val="000000"/>
          <w:sz w:val="26"/>
          <w:szCs w:val="26"/>
        </w:rPr>
        <w:t>ư</w:t>
      </w:r>
      <w:r>
        <w:rPr>
          <w:rFonts w:cs="Times New Roman" w:ascii="Times New Roman" w:hAnsi="Times New Roman"/>
          <w:color w:val="000000"/>
          <w:sz w:val="26"/>
          <w:szCs w:val="26"/>
        </w:rPr>
        <w:t>ởng</w:t>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r>
    </w:p>
    <w:p>
      <w:pPr>
        <w:pStyle w:val="Normal"/>
        <w:jc w:val="center"/>
        <w:rPr>
          <w:rFonts w:ascii="Times New Roman" w:hAnsi="Times New Roman" w:cs="Times New Roman"/>
          <w:bCs/>
          <w:i/>
          <w:i/>
          <w:color w:val="000000"/>
          <w:sz w:val="26"/>
          <w:szCs w:val="26"/>
        </w:rPr>
      </w:pPr>
      <w:r>
        <w:rPr>
          <w:rFonts w:cs="Times New Roman" w:ascii="Times New Roman" w:hAnsi="Times New Roman"/>
          <w:bCs/>
          <w:i/>
          <w:color w:val="000000"/>
          <w:sz w:val="26"/>
          <w:szCs w:val="26"/>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bCs/>
          <w:i/>
          <w:i/>
          <w:color w:val="000000"/>
        </w:rPr>
      </w:pPr>
      <w:r>
        <w:rPr>
          <w:rFonts w:cs="Times New Roman" w:ascii="Times New Roman" w:hAnsi="Times New Roman"/>
          <w:bCs/>
          <w:i/>
          <w:color w:val="000000"/>
        </w:rPr>
      </w:r>
    </w:p>
    <w:p>
      <w:pPr>
        <w:pStyle w:val="Normal"/>
        <w:jc w:val="center"/>
        <w:rPr>
          <w:rFonts w:ascii="Times New Roman" w:hAnsi="Times New Roman" w:cs="Times New Roman"/>
          <w:i/>
          <w:i/>
          <w:color w:val="000000"/>
          <w:sz w:val="26"/>
          <w:szCs w:val="26"/>
        </w:rPr>
      </w:pPr>
      <w:r>
        <w:rPr>
          <w:rFonts w:cs="Times New Roman" w:ascii="Times New Roman" w:hAnsi="Times New Roman"/>
          <w:bCs/>
          <w:i/>
          <w:color w:val="000000"/>
          <w:sz w:val="26"/>
          <w:szCs w:val="26"/>
        </w:rPr>
        <w:t>Ti</w:t>
      </w:r>
      <w:r>
        <w:rPr>
          <w:rFonts w:cs="Times New Roman" w:ascii="Times New Roman" w:hAnsi="Times New Roman"/>
          <w:i/>
          <w:color w:val="000000"/>
          <w:sz w:val="26"/>
          <w:szCs w:val="26"/>
        </w:rPr>
        <w:t>ết 17                                                                                                Ngày 11/12/2015</w:t>
      </w:r>
    </w:p>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ÔN TẬP HỌC KÌ I</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 MỤC TIÊU BÀI HỌC</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1. Kiến thức</w:t>
      </w:r>
    </w:p>
    <w:p>
      <w:pPr>
        <w:pStyle w:val="Normal"/>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Củng cố lại kiến thức phần địa lí tự nhiên.</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2. Kỹ năng</w:t>
      </w:r>
    </w:p>
    <w:p>
      <w:pPr>
        <w:pStyle w:val="Normal"/>
        <w:rPr/>
      </w:pPr>
      <w:r>
        <w:rPr>
          <w:rFonts w:cs="Times New Roman" w:ascii="Times New Roman" w:hAnsi="Times New Roman"/>
          <w:b/>
          <w:bCs/>
          <w:color w:val="000000"/>
          <w:sz w:val="26"/>
          <w:szCs w:val="26"/>
        </w:rPr>
        <w:tab/>
      </w:r>
      <w:r>
        <w:rPr>
          <w:rFonts w:cs="Times New Roman" w:ascii="Times New Roman" w:hAnsi="Times New Roman"/>
          <w:color w:val="000000"/>
          <w:sz w:val="26"/>
          <w:szCs w:val="26"/>
        </w:rPr>
        <w:t>- Rèn luyện kĩ năng đọc bản đồ</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Phân tích bảng số liệu</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 xml:space="preserve">3. Thái độ: </w:t>
      </w:r>
      <w:r>
        <w:rPr>
          <w:rFonts w:cs="Times New Roman" w:ascii="Times New Roman" w:hAnsi="Times New Roman"/>
          <w:color w:val="000000"/>
          <w:sz w:val="26"/>
          <w:szCs w:val="26"/>
        </w:rPr>
        <w:t>Chuẩn bị cho kiểm tra học kì nghiêm túc tự giác.</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4. Định hướng năng lực cho học sinh</w:t>
      </w:r>
    </w:p>
    <w:p>
      <w:pPr>
        <w:pStyle w:val="Normal"/>
        <w:jc w:val="both"/>
        <w:rPr>
          <w:rFonts w:ascii="Times New Roman" w:hAnsi="Times New Roman" w:cs="Times New Roman"/>
          <w:i/>
          <w:i/>
          <w:color w:val="000000"/>
          <w:sz w:val="26"/>
          <w:szCs w:val="26"/>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chung: </w:t>
      </w:r>
      <w:r>
        <w:rPr>
          <w:rFonts w:cs="Times New Roman" w:ascii="Times New Roman" w:hAnsi="Times New Roman"/>
          <w:color w:val="000000"/>
          <w:sz w:val="26"/>
          <w:szCs w:val="26"/>
        </w:rPr>
        <w:t>tự học;  giải quyết vấn đề;  Năng lực tổng hợp,</w:t>
      </w:r>
      <w:r>
        <w:rPr>
          <w:rFonts w:cs="Times New Roman" w:ascii="Times New Roman" w:hAnsi="Times New Roman"/>
          <w:i/>
          <w:color w:val="000000"/>
          <w:sz w:val="26"/>
          <w:szCs w:val="26"/>
        </w:rPr>
        <w:t xml:space="preserve"> </w:t>
      </w:r>
      <w:r>
        <w:rPr>
          <w:rFonts w:cs="Times New Roman" w:ascii="Times New Roman" w:hAnsi="Times New Roman"/>
          <w:color w:val="000000"/>
          <w:sz w:val="26"/>
          <w:szCs w:val="26"/>
        </w:rPr>
        <w:t>Năng lực giao tiếp</w:t>
      </w:r>
      <w:r>
        <w:rPr>
          <w:rFonts w:cs="Times New Roman" w:ascii="Times New Roman" w:hAnsi="Times New Roman"/>
          <w:i/>
          <w:color w:val="000000"/>
          <w:sz w:val="26"/>
          <w:szCs w:val="26"/>
        </w:rPr>
        <w:t>;</w:t>
      </w:r>
      <w:r>
        <w:rPr>
          <w:rFonts w:cs="Times New Roman" w:ascii="Times New Roman" w:hAnsi="Times New Roman"/>
          <w:color w:val="000000"/>
          <w:sz w:val="26"/>
          <w:szCs w:val="26"/>
        </w:rPr>
        <w:t xml:space="preserve"> </w:t>
      </w:r>
    </w:p>
    <w:p>
      <w:pPr>
        <w:pStyle w:val="Normal"/>
        <w:jc w:val="both"/>
        <w:rPr/>
      </w:pPr>
      <w:r>
        <w:rPr>
          <w:rFonts w:cs="Times New Roman" w:ascii="Times New Roman" w:hAnsi="Times New Roman"/>
          <w:i/>
          <w:color w:val="000000"/>
          <w:sz w:val="26"/>
          <w:szCs w:val="26"/>
        </w:rPr>
        <w:t xml:space="preserve">    </w:t>
      </w:r>
      <w:r>
        <w:rPr>
          <w:rFonts w:cs="Times New Roman" w:ascii="Times New Roman" w:hAnsi="Times New Roman"/>
          <w:i/>
          <w:color w:val="000000"/>
          <w:sz w:val="26"/>
          <w:szCs w:val="26"/>
        </w:rPr>
        <w:t xml:space="preserve">- Năng lực chuyên biệt: </w:t>
      </w:r>
      <w:r>
        <w:rPr>
          <w:rFonts w:cs="Times New Roman" w:ascii="Times New Roman" w:hAnsi="Times New Roman"/>
          <w:color w:val="000000"/>
          <w:sz w:val="26"/>
          <w:szCs w:val="26"/>
        </w:rPr>
        <w:t>Năng lực sử dụng bản đồ, sơ đồ, bảng số liệu, tư duy lãnh thổ.</w:t>
      </w:r>
    </w:p>
    <w:p>
      <w:pPr>
        <w:pStyle w:val="Normal"/>
        <w:rPr>
          <w:rFonts w:ascii="Times New Roman" w:hAnsi="Times New Roman" w:cs="Times New Roman"/>
          <w:b/>
          <w:bCs/>
          <w:color w:val="000000"/>
          <w:sz w:val="26"/>
          <w:szCs w:val="26"/>
        </w:rPr>
      </w:pPr>
      <w:r>
        <w:rPr>
          <w:rFonts w:cs="Times New Roman" w:ascii="Times New Roman" w:hAnsi="Times New Roman"/>
          <w:b/>
          <w:bCs/>
          <w:color w:val="000000"/>
          <w:sz w:val="26"/>
          <w:szCs w:val="26"/>
        </w:rPr>
        <w:t>II. PHƯƠNG TIỆN DẠY HỌC</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Bản đồ TNVN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Bản đồ KHVN</w:t>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ab/>
        <w:t>- Sơ đồ SGK</w:t>
      </w:r>
    </w:p>
    <w:p>
      <w:pPr>
        <w:pStyle w:val="Normal"/>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III. TỔ CHỨC HOẠT ĐỘNG DẠY VÀ HỌC</w:t>
      </w:r>
    </w:p>
    <w:p>
      <w:pPr>
        <w:pStyle w:val="Normal"/>
        <w:rPr/>
      </w:pPr>
      <w:r>
        <w:rPr/>
        <w:t xml:space="preserve">1. Ổn định tổ chức: </w:t>
      </w:r>
    </w:p>
    <w:tbl>
      <w:tblPr>
        <w:tblW w:w="10056" w:type="dxa"/>
        <w:jc w:val="center"/>
        <w:tblInd w:w="0" w:type="dxa"/>
        <w:tblLayout w:type="fixed"/>
        <w:tblCellMar>
          <w:top w:w="0" w:type="dxa"/>
          <w:left w:w="108" w:type="dxa"/>
          <w:bottom w:w="0" w:type="dxa"/>
          <w:right w:w="108" w:type="dxa"/>
        </w:tblCellMar>
      </w:tblPr>
      <w:tblGrid>
        <w:gridCol w:w="1510"/>
        <w:gridCol w:w="3239"/>
        <w:gridCol w:w="1767"/>
        <w:gridCol w:w="3540"/>
      </w:tblGrid>
      <w:tr>
        <w:trPr/>
        <w:tc>
          <w:tcPr>
            <w:tcW w:w="1510"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3239"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510"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3239"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bl>
    <w:p>
      <w:pPr>
        <w:pStyle w:val="Normal"/>
        <w:rPr/>
      </w:pPr>
      <w:r>
        <w:rPr>
          <w:rFonts w:cs="Times New Roman" w:ascii="Times New Roman" w:hAnsi="Times New Roman"/>
          <w:b/>
          <w:bCs/>
          <w:color w:val="000000"/>
          <w:sz w:val="26"/>
          <w:szCs w:val="26"/>
        </w:rPr>
        <w:t>2. Kiểm tra bài cũ:</w:t>
      </w:r>
      <w:r>
        <w:rPr>
          <w:rFonts w:cs="Times New Roman" w:ascii="Times New Roman" w:hAnsi="Times New Roman"/>
          <w:color w:val="000000"/>
          <w:sz w:val="26"/>
          <w:szCs w:val="26"/>
        </w:rPr>
        <w:t xml:space="preserve"> Câu hỏi SGK kết hợp kiểm tra trong giờ ôn tập</w:t>
      </w:r>
    </w:p>
    <w:p>
      <w:pPr>
        <w:pStyle w:val="Normal"/>
        <w:rPr>
          <w:rFonts w:ascii="Times New Roman" w:hAnsi="Times New Roman" w:cs="Times New Roman"/>
          <w:color w:val="000000"/>
          <w:sz w:val="26"/>
          <w:szCs w:val="26"/>
        </w:rPr>
      </w:pPr>
      <w:r>
        <w:rPr>
          <w:rFonts w:cs="Times New Roman" w:ascii="Times New Roman" w:hAnsi="Times New Roman"/>
          <w:b/>
          <w:bCs/>
          <w:color w:val="000000"/>
          <w:sz w:val="26"/>
          <w:szCs w:val="26"/>
        </w:rPr>
        <w:t xml:space="preserve">3. Tiến trình: </w:t>
      </w:r>
      <w:r>
        <w:rPr>
          <w:rFonts w:cs="Times New Roman" w:ascii="Times New Roman" w:hAnsi="Times New Roman"/>
          <w:color w:val="000000"/>
          <w:sz w:val="26"/>
          <w:szCs w:val="26"/>
        </w:rPr>
        <w:tab/>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t>Giáo viên nêu mục tiêu và yêu cầu học sinh trả lời câu hỏi, làm các bài tập</w:t>
      </w:r>
    </w:p>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Hoạt động 1: Hệ thống kiến thức cơ bản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Hình thức: cả lớp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Phương pháp: đàm thoại, phát vấn, khai thác hình ảnh.</w:t>
      </w:r>
    </w:p>
    <w:p>
      <w:pPr>
        <w:pStyle w:val="Normal"/>
        <w:jc w:val="both"/>
        <w:rPr/>
      </w:pPr>
      <w:r>
        <w:rPr/>
        <w:t>Nội dung 1: Thiên nhiên phân hóa đa dạng</w:t>
      </w:r>
    </w:p>
    <w:tbl>
      <w:tblPr>
        <w:tblW w:w="8951" w:type="dxa"/>
        <w:jc w:val="left"/>
        <w:tblInd w:w="0" w:type="dxa"/>
        <w:tblLayout w:type="fixed"/>
        <w:tblCellMar>
          <w:top w:w="0" w:type="dxa"/>
          <w:left w:w="108" w:type="dxa"/>
          <w:bottom w:w="0" w:type="dxa"/>
          <w:right w:w="108" w:type="dxa"/>
        </w:tblCellMar>
      </w:tblPr>
      <w:tblGrid>
        <w:gridCol w:w="4077"/>
        <w:gridCol w:w="4874"/>
      </w:tblGrid>
      <w:tr>
        <w:trPr/>
        <w:tc>
          <w:tcPr>
            <w:tcW w:w="407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487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w:t>
            </w:r>
          </w:p>
        </w:tc>
      </w:tr>
      <w:tr>
        <w:trPr/>
        <w:tc>
          <w:tcPr>
            <w:tcW w:w="407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1. Thiên nhiên phân hóa đa dạng thể hiện như thế nào?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2.Nguyên nhân nào dẫn tới sự phân hóa đa dạng của thiên nhiên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3. Các miền địa lí tự nhiên nước ta: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Kể tên các miền, đặc điểm từng miền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Gọi HS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nhận xét bổ sung</w:t>
            </w:r>
          </w:p>
        </w:tc>
        <w:tc>
          <w:tcPr>
            <w:tcW w:w="487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1.Biểu hiện</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Thiên nhiên phân hóa Bắc – Nam</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Thiên nhiên phân hóa Đông -Tây</w:t>
            </w:r>
          </w:p>
          <w:p>
            <w:pPr>
              <w:pStyle w:val="Normal"/>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Thiên nhiên phân hóa theo độ cao</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2. Nguyên nhân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Vị trí địa lí</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Hình dạng lãnh thổ</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Ảnh hưởng của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Ảnh hưởng địa hình</w:t>
            </w:r>
          </w:p>
        </w:tc>
      </w:tr>
    </w:tbl>
    <w:p>
      <w:pPr>
        <w:pStyle w:val="Normal"/>
        <w:spacing w:lineRule="atLeast" w:line="29"/>
        <w:rPr/>
      </w:pPr>
      <w:r>
        <w:rPr>
          <w:rFonts w:cs="Times New Roman" w:ascii="Times New Roman" w:hAnsi="Times New Roman"/>
          <w:b/>
          <w:i/>
          <w:color w:val="000000"/>
          <w:sz w:val="26"/>
          <w:szCs w:val="26"/>
          <w:lang w:val="pt-BR"/>
        </w:rPr>
        <w:t>Nội dung 2</w:t>
      </w:r>
      <w:r>
        <w:rPr/>
        <w:t>: Sử dụng và bảo vệ tài nguyên</w:t>
      </w:r>
    </w:p>
    <w:tbl>
      <w:tblPr>
        <w:tblW w:w="8951" w:type="dxa"/>
        <w:jc w:val="left"/>
        <w:tblInd w:w="0" w:type="dxa"/>
        <w:tblLayout w:type="fixed"/>
        <w:tblCellMar>
          <w:top w:w="0" w:type="dxa"/>
          <w:left w:w="108" w:type="dxa"/>
          <w:bottom w:w="0" w:type="dxa"/>
          <w:right w:w="108" w:type="dxa"/>
        </w:tblCellMar>
      </w:tblPr>
      <w:tblGrid>
        <w:gridCol w:w="4077"/>
        <w:gridCol w:w="4874"/>
      </w:tblGrid>
      <w:tr>
        <w:trPr/>
        <w:tc>
          <w:tcPr>
            <w:tcW w:w="407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rPr>
            </w:pPr>
            <w:r>
              <w:rPr>
                <w:rFonts w:cs="Times New Roman" w:ascii="Times New Roman" w:hAnsi="Times New Roman"/>
                <w:b/>
                <w:color w:val="000000"/>
                <w:sz w:val="26"/>
                <w:szCs w:val="26"/>
              </w:rPr>
              <w:t>Hoạt động của Gv, HS</w:t>
            </w:r>
          </w:p>
        </w:tc>
        <w:tc>
          <w:tcPr>
            <w:tcW w:w="487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rPr>
            </w:pPr>
            <w:r>
              <w:rPr>
                <w:rFonts w:cs="Times New Roman" w:ascii="Times New Roman" w:hAnsi="Times New Roman"/>
                <w:b/>
                <w:color w:val="000000"/>
                <w:sz w:val="26"/>
                <w:szCs w:val="26"/>
              </w:rPr>
              <w:t>Nội dung</w:t>
            </w:r>
          </w:p>
        </w:tc>
      </w:tr>
      <w:tr>
        <w:trPr/>
        <w:tc>
          <w:tcPr>
            <w:tcW w:w="407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1. Sử dụng và bảo vệ tài nguyên</w:t>
            </w:r>
          </w:p>
          <w:p>
            <w:pPr>
              <w:pStyle w:val="Normal"/>
              <w:ind w:left="600" w:right="0"/>
              <w:jc w:val="both"/>
              <w:rPr>
                <w:rFonts w:ascii="Times New Roman" w:hAnsi="Times New Roman" w:cs="Times New Roman"/>
                <w:color w:val="000000"/>
                <w:sz w:val="26"/>
                <w:szCs w:val="26"/>
              </w:rPr>
            </w:pPr>
            <w:r>
              <w:rPr>
                <w:rFonts w:cs="Times New Roman" w:ascii="Times New Roman" w:hAnsi="Times New Roman"/>
                <w:color w:val="000000"/>
                <w:sz w:val="26"/>
                <w:szCs w:val="26"/>
              </w:rPr>
              <w:t>Nắm được hiện trạng, nguyên nhân, giải pháp.</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2. Nêu các vấn đề môi trường ở nước ta hiện nay.</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3. Kể tên các loại thiên tai thường hay xảy ra ở nước.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Gọi HS trả lời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GV nhận xét bổ sung</w:t>
            </w:r>
          </w:p>
        </w:tc>
        <w:tc>
          <w:tcPr>
            <w:tcW w:w="487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1. Sử dụng và bảo vệ tài nguyên</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Tài nguyên sinh vật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(rừng, đa dạng sinh học)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Tài nguyên đất</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Tài nguyên khác</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(Nước, khoáng sản, du lịch)</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2. Bảo vệ môi trường và phòng chống thiên tai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Các vấn đề môi trường hiện nay</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Mất cân bằng sinh thái</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+Ô nhiễm môi trường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Một số thiên tai và  biện pháp phòng chống.</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Bão,  ngập lụt, hạn hán, lũ quét, </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(đặc điểm, thời gian hoạt động, nguyên nhân, hậu quả, giải pháp)</w:t>
            </w:r>
          </w:p>
        </w:tc>
      </w:tr>
    </w:tbl>
    <w:p>
      <w:pPr>
        <w:pStyle w:val="Normal"/>
        <w:jc w:val="both"/>
        <w:rPr/>
      </w:pPr>
      <w:r>
        <w:rPr>
          <w:rFonts w:cs="Times New Roman" w:ascii="Times New Roman" w:hAnsi="Times New Roman"/>
          <w:b/>
          <w:i/>
          <w:color w:val="000000"/>
          <w:sz w:val="26"/>
          <w:szCs w:val="26"/>
        </w:rPr>
        <w:t>Nội dung 3: Thiên nhiên nhiệt đới ẩm gió mùa</w:t>
      </w:r>
    </w:p>
    <w:p>
      <w:pPr>
        <w:pStyle w:val="Normal"/>
        <w:jc w:val="both"/>
        <w:rPr>
          <w:rFonts w:ascii="Times New Roman" w:hAnsi="Times New Roman" w:cs="Times New Roman"/>
          <w:color w:val="000000"/>
          <w:sz w:val="26"/>
          <w:szCs w:val="26"/>
        </w:rPr>
      </w:pPr>
      <w:r>
        <w:rPr>
          <w:rFonts w:cs="Times New Roman" w:ascii="Times New Roman" w:hAnsi="Times New Roman"/>
          <w:color w:val="000000"/>
          <w:sz w:val="26"/>
          <w:szCs w:val="26"/>
        </w:rPr>
        <w:t>Hướng dẫn học sinh hệ thống hóa kiến thức bằng sơ đồ</w:t>
      </w:r>
    </w:p>
    <w:p>
      <w:pPr>
        <w:pStyle w:val="Normal"/>
        <w:tabs>
          <w:tab w:val="clear" w:pos="720"/>
          <w:tab w:val="left" w:pos="3360" w:leader="none"/>
          <w:tab w:val="left" w:pos="6960" w:leader="none"/>
        </w:tabs>
        <w:jc w:val="both"/>
        <w:rPr>
          <w:b/>
          <w:color w:val="000000"/>
          <w:sz w:val="30"/>
          <w:szCs w:val="30"/>
          <w:lang w:val="pt-BR"/>
        </w:rPr>
      </w:pPr>
      <w:r>
        <w:rPr>
          <w:b/>
          <w:color w:val="000000"/>
          <w:sz w:val="30"/>
          <w:szCs w:val="30"/>
          <w:lang w:val="pt-BR"/>
        </w:rPr>
        <w:tab/>
        <w:tab/>
      </w:r>
      <w:r>
        <mc:AlternateContent>
          <mc:Choice Requires="wps">
            <w:drawing>
              <wp:anchor behindDoc="0" distT="0" distB="0" distL="114935" distR="114935" simplePos="0" locked="0" layoutInCell="1" allowOverlap="1" relativeHeight="33">
                <wp:simplePos x="0" y="0"/>
                <wp:positionH relativeFrom="column">
                  <wp:posOffset>1976755</wp:posOffset>
                </wp:positionH>
                <wp:positionV relativeFrom="paragraph">
                  <wp:posOffset>-4445</wp:posOffset>
                </wp:positionV>
                <wp:extent cx="1761490" cy="733425"/>
                <wp:effectExtent l="0" t="0" r="0" b="0"/>
                <wp:wrapNone/>
                <wp:docPr id="9" name="Frame6"/>
                <a:graphic xmlns:a="http://schemas.openxmlformats.org/drawingml/2006/main">
                  <a:graphicData uri="http://schemas.microsoft.com/office/word/2010/wordprocessingShape">
                    <wps:wsp>
                      <wps:cNvSpPr txBox="1"/>
                      <wps:spPr>
                        <a:xfrm>
                          <a:off x="0" y="0"/>
                          <a:ext cx="1761490" cy="733425"/>
                        </a:xfrm>
                        <a:prstGeom prst="rect"/>
                        <a:solidFill>
                          <a:srgbClr val="FFFFFF"/>
                        </a:solidFill>
                        <a:ln w="9525">
                          <a:solidFill>
                            <a:srgbClr val="000000"/>
                          </a:solidFill>
                        </a:ln>
                      </wps:spPr>
                      <wps:txbx>
                        <w:txbxContent>
                          <w:p>
                            <w:pPr>
                              <w:pStyle w:val="Normal"/>
                              <w:jc w:val="center"/>
                              <w:rPr>
                                <w:lang w:val="pt-BR"/>
                              </w:rPr>
                            </w:pPr>
                            <w:r>
                              <w:rPr>
                                <w:lang w:val="pt-BR"/>
                              </w:rPr>
                              <w:t>BiÓn §«ng</w:t>
                            </w:r>
                          </w:p>
                          <w:p>
                            <w:pPr>
                              <w:pStyle w:val="Normal"/>
                              <w:jc w:val="center"/>
                              <w:rPr>
                                <w:lang w:val="pt-BR"/>
                              </w:rPr>
                            </w:pPr>
                            <w:r>
                              <w:rPr>
                                <w:lang w:val="pt-BR"/>
                              </w:rPr>
                              <w:t>§Þa « giã mïa</w:t>
                            </w:r>
                          </w:p>
                        </w:txbxContent>
                      </wps:txbx>
                      <wps:bodyPr anchor="t" lIns="91440" tIns="45720" rIns="91440" bIns="45720">
                        <a:noAutofit/>
                      </wps:bodyPr>
                    </wps:wsp>
                  </a:graphicData>
                </a:graphic>
              </wp:anchor>
            </w:drawing>
          </mc:Choice>
          <mc:Fallback>
            <w:pict>
              <v:rect fillcolor="#FFFFFF" strokecolor="#000000" strokeweight="0pt" style="position:absolute;rotation:-0;width:138.7pt;height:57.75pt;mso-wrap-distance-left:9.05pt;mso-wrap-distance-right:9.05pt;mso-wrap-distance-top:0pt;mso-wrap-distance-bottom:0pt;margin-top:-0.35pt;mso-position-vertical-relative:text;margin-left:155.65pt;mso-position-horizontal-relative:text">
                <v:textbox>
                  <w:txbxContent>
                    <w:p>
                      <w:pPr>
                        <w:pStyle w:val="Normal"/>
                        <w:jc w:val="center"/>
                        <w:rPr>
                          <w:lang w:val="pt-BR"/>
                        </w:rPr>
                      </w:pPr>
                      <w:r>
                        <w:rPr>
                          <w:lang w:val="pt-BR"/>
                        </w:rPr>
                        <w:t>BiÓn §«ng</w:t>
                      </w:r>
                    </w:p>
                    <w:p>
                      <w:pPr>
                        <w:pStyle w:val="Normal"/>
                        <w:jc w:val="center"/>
                        <w:rPr>
                          <w:lang w:val="pt-BR"/>
                        </w:rPr>
                      </w:pPr>
                      <w:r>
                        <w:rPr>
                          <w:lang w:val="pt-BR"/>
                        </w:rPr>
                        <w:t>§Þa « giã mïa</w:t>
                      </w:r>
                    </w:p>
                  </w:txbxContent>
                </v:textbox>
                <w10:wrap type="none"/>
              </v:rect>
            </w:pict>
          </mc:Fallback>
        </mc:AlternateContent>
      </w:r>
      <w:r>
        <mc:AlternateContent>
          <mc:Choice Requires="wps">
            <w:drawing>
              <wp:anchor behindDoc="0" distT="0" distB="0" distL="114935" distR="114935" simplePos="0" locked="0" layoutInCell="1" allowOverlap="1" relativeHeight="34">
                <wp:simplePos x="0" y="0"/>
                <wp:positionH relativeFrom="column">
                  <wp:posOffset>-4445</wp:posOffset>
                </wp:positionH>
                <wp:positionV relativeFrom="paragraph">
                  <wp:posOffset>-4445</wp:posOffset>
                </wp:positionV>
                <wp:extent cx="1532890" cy="733425"/>
                <wp:effectExtent l="0" t="0" r="0" b="0"/>
                <wp:wrapNone/>
                <wp:docPr id="10" name="Frame5"/>
                <a:graphic xmlns:a="http://schemas.openxmlformats.org/drawingml/2006/main">
                  <a:graphicData uri="http://schemas.microsoft.com/office/word/2010/wordprocessingShape">
                    <wps:wsp>
                      <wps:cNvSpPr txBox="1"/>
                      <wps:spPr>
                        <a:xfrm>
                          <a:off x="0" y="0"/>
                          <a:ext cx="1532890" cy="733425"/>
                        </a:xfrm>
                        <a:prstGeom prst="rect"/>
                        <a:solidFill>
                          <a:srgbClr val="FFFFFF"/>
                        </a:solidFill>
                        <a:ln w="9525">
                          <a:solidFill>
                            <a:srgbClr val="000000"/>
                          </a:solidFill>
                        </a:ln>
                      </wps:spPr>
                      <wps:txbx>
                        <w:txbxContent>
                          <w:p>
                            <w:pPr>
                              <w:pStyle w:val="Normal"/>
                              <w:jc w:val="center"/>
                              <w:rPr/>
                            </w:pPr>
                            <w:r>
                              <w:rPr/>
                              <w:t xml:space="preserve">VÞ trÝ </w:t>
                            </w:r>
                          </w:p>
                          <w:p>
                            <w:pPr>
                              <w:pStyle w:val="Normal"/>
                              <w:jc w:val="center"/>
                              <w:rPr/>
                            </w:pPr>
                            <w:r>
                              <w:rPr/>
                              <w:t>néi chÝ tuyÕn</w:t>
                            </w:r>
                          </w:p>
                        </w:txbxContent>
                      </wps:txbx>
                      <wps:bodyPr anchor="t" lIns="91440" tIns="45720" rIns="91440" bIns="45720">
                        <a:noAutofit/>
                      </wps:bodyPr>
                    </wps:wsp>
                  </a:graphicData>
                </a:graphic>
              </wp:anchor>
            </w:drawing>
          </mc:Choice>
          <mc:Fallback>
            <w:pict>
              <v:rect fillcolor="#FFFFFF" strokecolor="#000000" strokeweight="0pt" style="position:absolute;rotation:-0;width:120.7pt;height:57.75pt;mso-wrap-distance-left:9.05pt;mso-wrap-distance-right:9.05pt;mso-wrap-distance-top:0pt;mso-wrap-distance-bottom:0pt;margin-top:-0.35pt;mso-position-vertical-relative:text;margin-left:-0.35pt;mso-position-horizontal-relative:text">
                <v:textbox>
                  <w:txbxContent>
                    <w:p>
                      <w:pPr>
                        <w:pStyle w:val="Normal"/>
                        <w:jc w:val="center"/>
                        <w:rPr/>
                      </w:pPr>
                      <w:r>
                        <w:rPr/>
                        <w:t xml:space="preserve">VÞ trÝ </w:t>
                      </w:r>
                    </w:p>
                    <w:p>
                      <w:pPr>
                        <w:pStyle w:val="Normal"/>
                        <w:jc w:val="center"/>
                        <w:rPr/>
                      </w:pPr>
                      <w:r>
                        <w:rPr/>
                        <w:t>néi chÝ tuyÕn</w:t>
                      </w:r>
                    </w:p>
                  </w:txbxContent>
                </v:textbox>
                <w10:wrap type="none"/>
              </v:rect>
            </w:pict>
          </mc:Fallback>
        </mc:AlternateContent>
      </w:r>
      <w:r>
        <mc:AlternateContent>
          <mc:Choice Requires="wps">
            <w:drawing>
              <wp:anchor behindDoc="0" distT="0" distB="0" distL="114935" distR="114935" simplePos="0" locked="0" layoutInCell="1" allowOverlap="1" relativeHeight="37">
                <wp:simplePos x="0" y="0"/>
                <wp:positionH relativeFrom="column">
                  <wp:posOffset>4110355</wp:posOffset>
                </wp:positionH>
                <wp:positionV relativeFrom="paragraph">
                  <wp:posOffset>-4445</wp:posOffset>
                </wp:positionV>
                <wp:extent cx="1913890" cy="733425"/>
                <wp:effectExtent l="0" t="0" r="0" b="0"/>
                <wp:wrapNone/>
                <wp:docPr id="11" name="Frame4"/>
                <a:graphic xmlns:a="http://schemas.openxmlformats.org/drawingml/2006/main">
                  <a:graphicData uri="http://schemas.microsoft.com/office/word/2010/wordprocessingShape">
                    <wps:wsp>
                      <wps:cNvSpPr txBox="1"/>
                      <wps:spPr>
                        <a:xfrm>
                          <a:off x="0" y="0"/>
                          <a:ext cx="1913890" cy="733425"/>
                        </a:xfrm>
                        <a:prstGeom prst="rect"/>
                        <a:solidFill>
                          <a:srgbClr val="FFFFFF"/>
                        </a:solidFill>
                        <a:ln w="9525">
                          <a:solidFill>
                            <a:srgbClr val="000000"/>
                          </a:solidFill>
                        </a:ln>
                      </wps:spPr>
                      <wps:txbx>
                        <w:txbxContent>
                          <w:p>
                            <w:pPr>
                              <w:pStyle w:val="Normal"/>
                              <w:jc w:val="center"/>
                              <w:rPr>
                                <w:lang w:val="pt-BR"/>
                              </w:rPr>
                            </w:pPr>
                            <w:r>
                              <w:rPr>
                                <w:lang w:val="pt-BR"/>
                              </w:rPr>
                              <w:t>CÊu tróc ®Þa chÊt kiÕn t¹o &amp; lÞch sö h×nh thµnh l¸nh thæ</w:t>
                            </w:r>
                          </w:p>
                        </w:txbxContent>
                      </wps:txbx>
                      <wps:bodyPr anchor="t" lIns="91440" tIns="45720" rIns="91440" bIns="45720">
                        <a:noAutofit/>
                      </wps:bodyPr>
                    </wps:wsp>
                  </a:graphicData>
                </a:graphic>
              </wp:anchor>
            </w:drawing>
          </mc:Choice>
          <mc:Fallback>
            <w:pict>
              <v:rect fillcolor="#FFFFFF" strokecolor="#000000" strokeweight="0pt" style="position:absolute;rotation:-0;width:150.7pt;height:57.75pt;mso-wrap-distance-left:9.05pt;mso-wrap-distance-right:9.05pt;mso-wrap-distance-top:0pt;mso-wrap-distance-bottom:0pt;margin-top:-0.35pt;mso-position-vertical-relative:text;margin-left:323.65pt;mso-position-horizontal-relative:text">
                <v:textbox>
                  <w:txbxContent>
                    <w:p>
                      <w:pPr>
                        <w:pStyle w:val="Normal"/>
                        <w:jc w:val="center"/>
                        <w:rPr>
                          <w:lang w:val="pt-BR"/>
                        </w:rPr>
                      </w:pPr>
                      <w:r>
                        <w:rPr>
                          <w:lang w:val="pt-BR"/>
                        </w:rPr>
                        <w:t>CÊu tróc ®Þa chÊt kiÕn t¹o &amp; lÞch sö h×nh thµnh l¸nh thæ</w:t>
                      </w:r>
                    </w:p>
                  </w:txbxContent>
                </v:textbox>
                <w10:wrap type="none"/>
              </v:rect>
            </w:pict>
          </mc:Fallback>
        </mc:AlternateContent>
      </w:r>
    </w:p>
    <w:p>
      <w:pPr>
        <w:pStyle w:val="Normal"/>
        <w:jc w:val="both"/>
        <w:rPr>
          <w:b/>
          <w:color w:val="000000"/>
          <w:sz w:val="30"/>
          <w:szCs w:val="30"/>
          <w:lang w:val="pt-BR" w:eastAsia="en-US"/>
        </w:rPr>
      </w:pPr>
      <w:r>
        <w:rPr>
          <w:b/>
          <w:color w:val="000000"/>
          <w:sz w:val="30"/>
          <w:szCs w:val="30"/>
          <w:lang w:val="pt-BR" w:eastAsia="en-US"/>
        </w:rPr>
        <mc:AlternateContent>
          <mc:Choice Requires="wps">
            <w:drawing>
              <wp:anchor behindDoc="0" distT="0" distB="0" distL="114935" distR="114935" simplePos="0" locked="0" layoutInCell="1" allowOverlap="1" relativeHeight="48">
                <wp:simplePos x="0" y="0"/>
                <wp:positionH relativeFrom="column">
                  <wp:posOffset>1524000</wp:posOffset>
                </wp:positionH>
                <wp:positionV relativeFrom="paragraph">
                  <wp:posOffset>116840</wp:posOffset>
                </wp:positionV>
                <wp:extent cx="0" cy="0"/>
                <wp:effectExtent l="5080" t="5080" r="5080" b="5080"/>
                <wp:wrapNone/>
                <wp:docPr id="12"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pt,9.2pt" to="120pt,9.2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9">
                <wp:simplePos x="0" y="0"/>
                <wp:positionH relativeFrom="column">
                  <wp:posOffset>1524000</wp:posOffset>
                </wp:positionH>
                <wp:positionV relativeFrom="paragraph">
                  <wp:posOffset>116840</wp:posOffset>
                </wp:positionV>
                <wp:extent cx="457200" cy="0"/>
                <wp:effectExtent l="0" t="5080" r="0" b="5080"/>
                <wp:wrapNone/>
                <wp:docPr id="13"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pt,9.2pt" to="155.95pt,9.2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0">
                <wp:simplePos x="0" y="0"/>
                <wp:positionH relativeFrom="column">
                  <wp:posOffset>3733800</wp:posOffset>
                </wp:positionH>
                <wp:positionV relativeFrom="paragraph">
                  <wp:posOffset>116840</wp:posOffset>
                </wp:positionV>
                <wp:extent cx="381000" cy="0"/>
                <wp:effectExtent l="0" t="5080" r="0" b="5080"/>
                <wp:wrapNone/>
                <wp:docPr id="14" name=""/>
                <a:graphic xmlns:a="http://schemas.openxmlformats.org/drawingml/2006/main">
                  <a:graphicData uri="http://schemas.microsoft.com/office/word/2010/wordprocessingShape">
                    <wps:wsp>
                      <wps:cNvSpPr/>
                      <wps:spPr>
                        <a:xfrm>
                          <a:off x="0" y="0"/>
                          <a:ext cx="380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4pt,9.2pt" to="323.95pt,9.2pt" stroked="t" o:allowincell="f" style="position:absolute">
                <v:stroke color="black" weight="9360" joinstyle="miter" endcap="flat"/>
                <v:fill o:detectmouseclick="t" on="false"/>
                <w10:wrap type="none"/>
              </v:line>
            </w:pict>
          </mc:Fallback>
        </mc:AlternateContent>
      </w:r>
    </w:p>
    <w:p>
      <w:pPr>
        <w:pStyle w:val="Normal"/>
        <w:jc w:val="both"/>
        <w:rPr>
          <w:b/>
          <w:color w:val="000000"/>
          <w:sz w:val="30"/>
          <w:szCs w:val="30"/>
          <w:lang w:val="pt-BR"/>
        </w:rPr>
      </w:pPr>
      <w:r>
        <w:rPr>
          <w:b/>
          <w:color w:val="000000"/>
          <w:sz w:val="30"/>
          <w:szCs w:val="30"/>
          <w:lang w:val="pt-BR"/>
        </w:rPr>
      </w:r>
    </w:p>
    <w:p>
      <w:pPr>
        <w:pStyle w:val="Normal"/>
        <w:jc w:val="center"/>
        <w:rPr>
          <w:color w:val="000000"/>
          <w:sz w:val="30"/>
          <w:szCs w:val="30"/>
          <w:lang w:val="pt-BR" w:eastAsia="en-US"/>
        </w:rPr>
      </w:pPr>
      <w:r>
        <w:rPr>
          <w:color w:val="000000"/>
          <w:sz w:val="30"/>
          <w:szCs w:val="30"/>
          <w:lang w:val="pt-BR" w:eastAsia="en-US"/>
        </w:rPr>
        <mc:AlternateContent>
          <mc:Choice Requires="wps">
            <w:drawing>
              <wp:anchor behindDoc="0" distT="0" distB="0" distL="114935" distR="114935" simplePos="0" locked="0" layoutInCell="1" allowOverlap="1" relativeHeight="19">
                <wp:simplePos x="0" y="0"/>
                <wp:positionH relativeFrom="column">
                  <wp:posOffset>2771775</wp:posOffset>
                </wp:positionH>
                <wp:positionV relativeFrom="paragraph">
                  <wp:posOffset>53975</wp:posOffset>
                </wp:positionV>
                <wp:extent cx="0" cy="517525"/>
                <wp:effectExtent l="38100" t="0" r="38100" b="0"/>
                <wp:wrapNone/>
                <wp:docPr id="15" name=""/>
                <a:graphic xmlns:a="http://schemas.openxmlformats.org/drawingml/2006/main">
                  <a:graphicData uri="http://schemas.microsoft.com/office/word/2010/wordprocessingShape">
                    <wps:wsp>
                      <wps:cNvSpPr/>
                      <wps:spPr>
                        <a:xfrm>
                          <a:off x="0" y="0"/>
                          <a:ext cx="0" cy="517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18.25pt,4.25pt" to="218.25pt,44.9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
                <wp:simplePos x="0" y="0"/>
                <wp:positionH relativeFrom="column">
                  <wp:posOffset>5076825</wp:posOffset>
                </wp:positionH>
                <wp:positionV relativeFrom="paragraph">
                  <wp:posOffset>63500</wp:posOffset>
                </wp:positionV>
                <wp:extent cx="0" cy="513080"/>
                <wp:effectExtent l="38100" t="0" r="38100" b="0"/>
                <wp:wrapNone/>
                <wp:docPr id="16" name=""/>
                <a:graphic xmlns:a="http://schemas.openxmlformats.org/drawingml/2006/main">
                  <a:graphicData uri="http://schemas.microsoft.com/office/word/2010/wordprocessingShape">
                    <wps:wsp>
                      <wps:cNvSpPr/>
                      <wps:spPr>
                        <a:xfrm>
                          <a:off x="0" y="0"/>
                          <a:ext cx="0" cy="5130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99.75pt,5pt" to="399.75pt,45.3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
                <wp:simplePos x="0" y="0"/>
                <wp:positionH relativeFrom="column">
                  <wp:posOffset>533400</wp:posOffset>
                </wp:positionH>
                <wp:positionV relativeFrom="paragraph">
                  <wp:posOffset>69850</wp:posOffset>
                </wp:positionV>
                <wp:extent cx="0" cy="2246630"/>
                <wp:effectExtent l="38100" t="0" r="38100" b="0"/>
                <wp:wrapNone/>
                <wp:docPr id="17" name=""/>
                <a:graphic xmlns:a="http://schemas.openxmlformats.org/drawingml/2006/main">
                  <a:graphicData uri="http://schemas.microsoft.com/office/word/2010/wordprocessingShape">
                    <wps:wsp>
                      <wps:cNvSpPr/>
                      <wps:spPr>
                        <a:xfrm>
                          <a:off x="0" y="0"/>
                          <a:ext cx="0" cy="22467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2pt,5.5pt" to="42pt,182.3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tabs>
          <w:tab w:val="clear" w:pos="720"/>
          <w:tab w:val="left" w:pos="7320" w:leader="none"/>
        </w:tabs>
        <w:rPr>
          <w:color w:val="000000"/>
          <w:lang w:val="pt-BR"/>
        </w:rPr>
      </w:pPr>
      <w:r>
        <w:rPr>
          <w:color w:val="000000"/>
          <w:lang w:val="pt-BR"/>
        </w:rPr>
        <w:tab/>
      </w:r>
      <w:r>
        <mc:AlternateContent>
          <mc:Choice Requires="wps">
            <w:drawing>
              <wp:anchor behindDoc="0" distT="0" distB="0" distL="114935" distR="114935" simplePos="0" locked="0" layoutInCell="1" allowOverlap="1" relativeHeight="21">
                <wp:simplePos x="0" y="0"/>
                <wp:positionH relativeFrom="column">
                  <wp:posOffset>1891030</wp:posOffset>
                </wp:positionH>
                <wp:positionV relativeFrom="paragraph">
                  <wp:posOffset>38100</wp:posOffset>
                </wp:positionV>
                <wp:extent cx="1761490" cy="526415"/>
                <wp:effectExtent l="0" t="0" r="0" b="0"/>
                <wp:wrapNone/>
                <wp:docPr id="18" name="Frame8"/>
                <a:graphic xmlns:a="http://schemas.openxmlformats.org/drawingml/2006/main">
                  <a:graphicData uri="http://schemas.microsoft.com/office/word/2010/wordprocessingShape">
                    <wps:wsp>
                      <wps:cNvSpPr txBox="1"/>
                      <wps:spPr>
                        <a:xfrm>
                          <a:off x="0" y="0"/>
                          <a:ext cx="1761490" cy="526415"/>
                        </a:xfrm>
                        <a:prstGeom prst="rect"/>
                        <a:solidFill>
                          <a:srgbClr val="FFFFFF"/>
                        </a:solidFill>
                        <a:ln w="9525">
                          <a:solidFill>
                            <a:srgbClr val="000000"/>
                          </a:solidFill>
                        </a:ln>
                      </wps:spPr>
                      <wps:txbx>
                        <w:txbxContent>
                          <w:p>
                            <w:pPr>
                              <w:pStyle w:val="Normal"/>
                              <w:jc w:val="center"/>
                              <w:rPr>
                                <w:lang w:val="pt-BR"/>
                              </w:rPr>
                            </w:pPr>
                            <w:r>
                              <w:rPr>
                                <w:lang w:val="pt-BR"/>
                              </w:rPr>
                              <w:t>L</w:t>
                              <w:softHyphen/>
                              <w:t>îng m</w:t>
                              <w:softHyphen/>
                              <w:t>a, Èm cao</w:t>
                            </w:r>
                          </w:p>
                          <w:p>
                            <w:pPr>
                              <w:pStyle w:val="Normal"/>
                              <w:jc w:val="center"/>
                              <w:rPr>
                                <w:lang w:val="pt-BR"/>
                              </w:rPr>
                            </w:pPr>
                            <w:r>
                              <w:rPr>
                                <w:lang w:val="pt-BR"/>
                              </w:rPr>
                              <w:t>Giã mïa</w:t>
                            </w:r>
                          </w:p>
                        </w:txbxContent>
                      </wps:txbx>
                      <wps:bodyPr anchor="t" lIns="91440" tIns="45720" rIns="91440" bIns="45720">
                        <a:noAutofit/>
                      </wps:bodyPr>
                    </wps:wsp>
                  </a:graphicData>
                </a:graphic>
              </wp:anchor>
            </w:drawing>
          </mc:Choice>
          <mc:Fallback>
            <w:pict>
              <v:rect fillcolor="#FFFFFF" strokecolor="#000000" strokeweight="0pt" style="position:absolute;rotation:-0;width:138.7pt;height:41.45pt;mso-wrap-distance-left:9.05pt;mso-wrap-distance-right:9.05pt;mso-wrap-distance-top:0pt;mso-wrap-distance-bottom:0pt;margin-top:3pt;mso-position-vertical-relative:text;margin-left:148.9pt;mso-position-horizontal-relative:text">
                <v:textbox>
                  <w:txbxContent>
                    <w:p>
                      <w:pPr>
                        <w:pStyle w:val="Normal"/>
                        <w:jc w:val="center"/>
                        <w:rPr>
                          <w:lang w:val="pt-BR"/>
                        </w:rPr>
                      </w:pPr>
                      <w:r>
                        <w:rPr>
                          <w:lang w:val="pt-BR"/>
                        </w:rPr>
                        <w:t>L</w:t>
                        <w:softHyphen/>
                        <w:t>îng m</w:t>
                        <w:softHyphen/>
                        <w:t>a, Èm cao</w:t>
                      </w:r>
                    </w:p>
                    <w:p>
                      <w:pPr>
                        <w:pStyle w:val="Normal"/>
                        <w:jc w:val="center"/>
                        <w:rPr>
                          <w:lang w:val="pt-BR"/>
                        </w:rPr>
                      </w:pPr>
                      <w:r>
                        <w:rPr>
                          <w:lang w:val="pt-BR"/>
                        </w:rPr>
                        <w:t>Giã mïa</w:t>
                      </w:r>
                    </w:p>
                  </w:txbxContent>
                </v:textbox>
                <w10:wrap type="none"/>
              </v:rect>
            </w:pict>
          </mc:Fallback>
        </mc:AlternateContent>
      </w:r>
      <w:r>
        <mc:AlternateContent>
          <mc:Choice Requires="wps">
            <w:drawing>
              <wp:anchor behindDoc="0" distT="0" distB="0" distL="114935" distR="114935" simplePos="0" locked="0" layoutInCell="0" allowOverlap="1" relativeHeight="23">
                <wp:simplePos x="0" y="0"/>
                <wp:positionH relativeFrom="column">
                  <wp:posOffset>4319905</wp:posOffset>
                </wp:positionH>
                <wp:positionV relativeFrom="paragraph">
                  <wp:posOffset>49530</wp:posOffset>
                </wp:positionV>
                <wp:extent cx="1609090" cy="731520"/>
                <wp:effectExtent l="0" t="0" r="0" b="0"/>
                <wp:wrapSquare wrapText="bothSides"/>
                <wp:docPr id="19" name="Frame7"/>
                <a:graphic xmlns:a="http://schemas.openxmlformats.org/drawingml/2006/main">
                  <a:graphicData uri="http://schemas.microsoft.com/office/word/2010/wordprocessingShape">
                    <wps:wsp>
                      <wps:cNvSpPr txBox="1"/>
                      <wps:spPr>
                        <a:xfrm>
                          <a:off x="0" y="0"/>
                          <a:ext cx="1609090" cy="731520"/>
                        </a:xfrm>
                        <a:prstGeom prst="rect"/>
                        <a:solidFill>
                          <a:srgbClr val="FFFFFF"/>
                        </a:solidFill>
                        <a:ln w="9525">
                          <a:solidFill>
                            <a:srgbClr val="000000"/>
                          </a:solidFill>
                        </a:ln>
                      </wps:spPr>
                      <wps:txbx>
                        <w:txbxContent>
                          <w:p>
                            <w:pPr>
                              <w:pStyle w:val="Normal"/>
                              <w:tabs>
                                <w:tab w:val="clear" w:pos="720"/>
                                <w:tab w:val="left" w:pos="7155" w:leader="none"/>
                              </w:tabs>
                              <w:jc w:val="center"/>
                              <w:rPr/>
                            </w:pPr>
                            <w:r>
                              <w:rPr/>
                              <w:t xml:space="preserve">§Þa h×nh ®åi nói thÊp chiÕm </w:t>
                              <w:softHyphen/>
                              <w:t>u thÕ</w:t>
                            </w:r>
                          </w:p>
                        </w:txbxContent>
                      </wps:txbx>
                      <wps:bodyPr anchor="t" lIns="91440" tIns="45720" rIns="91440" bIns="45720">
                        <a:spAutoFit/>
                      </wps:bodyPr>
                    </wps:wsp>
                  </a:graphicData>
                </a:graphic>
              </wp:anchor>
            </w:drawing>
          </mc:Choice>
          <mc:Fallback>
            <w:pict>
              <v:rect fillcolor="#FFFFFF" strokecolor="#000000" strokeweight="0pt" style="position:absolute;rotation:-0;width:126.7pt;height:57.6pt;mso-wrap-distance-left:9.05pt;mso-wrap-distance-right:9.05pt;mso-wrap-distance-top:0pt;mso-wrap-distance-bottom:0pt;margin-top:3.9pt;mso-position-vertical-relative:text;margin-left:340.15pt;mso-position-horizontal-relative:text">
                <v:textbox>
                  <w:txbxContent>
                    <w:p>
                      <w:pPr>
                        <w:pStyle w:val="Normal"/>
                        <w:tabs>
                          <w:tab w:val="clear" w:pos="720"/>
                          <w:tab w:val="left" w:pos="7155" w:leader="none"/>
                        </w:tabs>
                        <w:jc w:val="center"/>
                        <w:rPr/>
                      </w:pPr>
                      <w:r>
                        <w:rPr/>
                        <w:t xml:space="preserve">§Þa h×nh ®åi nói thÊp chiÕm </w:t>
                        <w:softHyphen/>
                        <w:t>u thÕ</w:t>
                      </w:r>
                    </w:p>
                  </w:txbxContent>
                </v:textbox>
                <w10:wrap type="square"/>
              </v:rect>
            </w:pict>
          </mc:Fallback>
        </mc:AlternateConten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eastAsia="en-US"/>
        </w:rPr>
      </w:pPr>
      <w:r>
        <w:rPr>
          <w:color w:val="000000"/>
          <w:lang w:val="pt-BR" w:eastAsia="en-US"/>
        </w:rPr>
        <mc:AlternateContent>
          <mc:Choice Requires="wps">
            <w:drawing>
              <wp:anchor behindDoc="0" distT="0" distB="0" distL="114935" distR="114935" simplePos="0" locked="0" layoutInCell="1" allowOverlap="1" relativeHeight="24">
                <wp:simplePos x="0" y="0"/>
                <wp:positionH relativeFrom="column">
                  <wp:posOffset>5076825</wp:posOffset>
                </wp:positionH>
                <wp:positionV relativeFrom="paragraph">
                  <wp:posOffset>40640</wp:posOffset>
                </wp:positionV>
                <wp:extent cx="0" cy="1209040"/>
                <wp:effectExtent l="38100" t="0" r="38100" b="0"/>
                <wp:wrapNone/>
                <wp:docPr id="20" name=""/>
                <a:graphic xmlns:a="http://schemas.openxmlformats.org/drawingml/2006/main">
                  <a:graphicData uri="http://schemas.microsoft.com/office/word/2010/wordprocessingShape">
                    <wps:wsp>
                      <wps:cNvSpPr/>
                      <wps:spPr>
                        <a:xfrm>
                          <a:off x="0" y="0"/>
                          <a:ext cx="0" cy="12088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99.75pt,3.2pt" to="399.75pt,98.3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
                <wp:simplePos x="0" y="0"/>
                <wp:positionH relativeFrom="column">
                  <wp:posOffset>2771775</wp:posOffset>
                </wp:positionH>
                <wp:positionV relativeFrom="paragraph">
                  <wp:posOffset>21590</wp:posOffset>
                </wp:positionV>
                <wp:extent cx="0" cy="1218565"/>
                <wp:effectExtent l="38100" t="0" r="38100" b="0"/>
                <wp:wrapNone/>
                <wp:docPr id="21" name=""/>
                <a:graphic xmlns:a="http://schemas.openxmlformats.org/drawingml/2006/main">
                  <a:graphicData uri="http://schemas.microsoft.com/office/word/2010/wordprocessingShape">
                    <wps:wsp>
                      <wps:cNvSpPr/>
                      <wps:spPr>
                        <a:xfrm>
                          <a:off x="0" y="0"/>
                          <a:ext cx="0" cy="121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18.25pt,1.7pt" to="218.25pt,97.6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eastAsia="en-US"/>
        </w:rPr>
      </w:pPr>
      <w:r>
        <w:rPr>
          <w:color w:val="000000"/>
          <w:lang w:val="pt-BR" w:eastAsia="en-US"/>
        </w:rPr>
      </w:r>
      <w:r>
        <mc:AlternateContent>
          <mc:Choice Requires="wps">
            <w:drawing>
              <wp:anchor behindDoc="0" distT="0" distB="0" distL="114935" distR="114935" simplePos="0" locked="0" layoutInCell="1" allowOverlap="1" relativeHeight="29">
                <wp:simplePos x="0" y="0"/>
                <wp:positionH relativeFrom="column">
                  <wp:posOffset>-156845</wp:posOffset>
                </wp:positionH>
                <wp:positionV relativeFrom="paragraph">
                  <wp:posOffset>129540</wp:posOffset>
                </wp:positionV>
                <wp:extent cx="1609090" cy="526415"/>
                <wp:effectExtent l="0" t="0" r="0" b="0"/>
                <wp:wrapNone/>
                <wp:docPr id="22" name="Frame11"/>
                <a:graphic xmlns:a="http://schemas.openxmlformats.org/drawingml/2006/main">
                  <a:graphicData uri="http://schemas.microsoft.com/office/word/2010/wordprocessingShape">
                    <wps:wsp>
                      <wps:cNvSpPr txBox="1"/>
                      <wps:spPr>
                        <a:xfrm>
                          <a:off x="0" y="0"/>
                          <a:ext cx="1609090" cy="526415"/>
                        </a:xfrm>
                        <a:prstGeom prst="rect"/>
                        <a:solidFill>
                          <a:srgbClr val="FFFFFF"/>
                        </a:solidFill>
                        <a:ln w="9525">
                          <a:solidFill>
                            <a:srgbClr val="000000"/>
                          </a:solidFill>
                        </a:ln>
                      </wps:spPr>
                      <wps:txbx>
                        <w:txbxContent>
                          <w:p>
                            <w:pPr>
                              <w:pStyle w:val="Normal"/>
                              <w:rPr/>
                            </w:pPr>
                            <w:r>
                              <w:rPr/>
                              <w:t>Vßng ®ai nhiÖt ®íi</w:t>
                            </w:r>
                          </w:p>
                          <w:p>
                            <w:pPr>
                              <w:pStyle w:val="Normal"/>
                              <w:jc w:val="center"/>
                              <w:rPr/>
                            </w:pPr>
                            <w:r>
                              <w:rPr/>
                              <w:t>Héi tô nhiÖt ®íi</w:t>
                            </w:r>
                          </w:p>
                        </w:txbxContent>
                      </wps:txbx>
                      <wps:bodyPr anchor="t" lIns="91440" tIns="45720" rIns="91440" bIns="45720">
                        <a:noAutofit/>
                      </wps:bodyPr>
                    </wps:wsp>
                  </a:graphicData>
                </a:graphic>
              </wp:anchor>
            </w:drawing>
          </mc:Choice>
          <mc:Fallback>
            <w:pict>
              <v:rect fillcolor="#FFFFFF" strokecolor="#000000" strokeweight="0pt" style="position:absolute;rotation:-0;width:126.7pt;height:41.45pt;mso-wrap-distance-left:9.05pt;mso-wrap-distance-right:9.05pt;mso-wrap-distance-top:0pt;mso-wrap-distance-bottom:0pt;margin-top:10.2pt;mso-position-vertical-relative:text;margin-left:-12.35pt;mso-position-horizontal-relative:text">
                <v:textbox>
                  <w:txbxContent>
                    <w:p>
                      <w:pPr>
                        <w:pStyle w:val="Normal"/>
                        <w:rPr/>
                      </w:pPr>
                      <w:r>
                        <w:rPr/>
                        <w:t>Vßng ®ai nhiÖt ®íi</w:t>
                      </w:r>
                    </w:p>
                    <w:p>
                      <w:pPr>
                        <w:pStyle w:val="Normal"/>
                        <w:jc w:val="center"/>
                        <w:rPr/>
                      </w:pPr>
                      <w:r>
                        <w:rPr/>
                        <w:t>Héi tô nhiÖt ®íi</w:t>
                      </w:r>
                    </w:p>
                  </w:txbxContent>
                </v:textbox>
                <w10:wrap type="none"/>
              </v:rect>
            </w:pict>
          </mc:Fallback>
        </mc:AlternateContent>
      </w:r>
      <w:r>
        <mc:AlternateContent>
          <mc:Choice Requires="wps">
            <w:drawing>
              <wp:anchor behindDoc="0" distT="0" distB="0" distL="114935" distR="114935" simplePos="0" locked="0" layoutInCell="1" allowOverlap="1" relativeHeight="31">
                <wp:simplePos x="0" y="0"/>
                <wp:positionH relativeFrom="column">
                  <wp:posOffset>4243705</wp:posOffset>
                </wp:positionH>
                <wp:positionV relativeFrom="paragraph">
                  <wp:posOffset>129540</wp:posOffset>
                </wp:positionV>
                <wp:extent cx="1761490" cy="526415"/>
                <wp:effectExtent l="0" t="0" r="0" b="0"/>
                <wp:wrapNone/>
                <wp:docPr id="23" name="Frame10"/>
                <a:graphic xmlns:a="http://schemas.openxmlformats.org/drawingml/2006/main">
                  <a:graphicData uri="http://schemas.microsoft.com/office/word/2010/wordprocessingShape">
                    <wps:wsp>
                      <wps:cNvSpPr txBox="1"/>
                      <wps:spPr>
                        <a:xfrm>
                          <a:off x="0" y="0"/>
                          <a:ext cx="1761490" cy="526415"/>
                        </a:xfrm>
                        <a:prstGeom prst="rect"/>
                        <a:solidFill>
                          <a:srgbClr val="FFFFFF"/>
                        </a:solidFill>
                        <a:ln w="9525">
                          <a:solidFill>
                            <a:srgbClr val="000000"/>
                          </a:solidFill>
                        </a:ln>
                      </wps:spPr>
                      <wps:txbx>
                        <w:txbxContent>
                          <w:p>
                            <w:pPr>
                              <w:pStyle w:val="Normal"/>
                              <w:jc w:val="center"/>
                              <w:rPr/>
                            </w:pPr>
                            <w:r>
                              <w:rPr/>
                              <w:t>§Þa h×nh</w:t>
                            </w:r>
                          </w:p>
                          <w:p>
                            <w:pPr>
                              <w:pStyle w:val="Normal"/>
                              <w:jc w:val="center"/>
                              <w:rPr/>
                            </w:pPr>
                            <w:r>
                              <w:rPr/>
                              <w:t>x©m thùc, båi tô</w:t>
                            </w:r>
                          </w:p>
                        </w:txbxContent>
                      </wps:txbx>
                      <wps:bodyPr anchor="t" lIns="91440" tIns="45720" rIns="91440" bIns="45720">
                        <a:noAutofit/>
                      </wps:bodyPr>
                    </wps:wsp>
                  </a:graphicData>
                </a:graphic>
              </wp:anchor>
            </w:drawing>
          </mc:Choice>
          <mc:Fallback>
            <w:pict>
              <v:rect fillcolor="#FFFFFF" strokecolor="#000000" strokeweight="0pt" style="position:absolute;rotation:-0;width:138.7pt;height:41.45pt;mso-wrap-distance-left:9.05pt;mso-wrap-distance-right:9.05pt;mso-wrap-distance-top:0pt;mso-wrap-distance-bottom:0pt;margin-top:10.2pt;mso-position-vertical-relative:text;margin-left:334.15pt;mso-position-horizontal-relative:text">
                <v:textbox>
                  <w:txbxContent>
                    <w:p>
                      <w:pPr>
                        <w:pStyle w:val="Normal"/>
                        <w:jc w:val="center"/>
                        <w:rPr/>
                      </w:pPr>
                      <w:r>
                        <w:rPr/>
                        <w:t>§Þa h×nh</w:t>
                      </w:r>
                    </w:p>
                    <w:p>
                      <w:pPr>
                        <w:pStyle w:val="Normal"/>
                        <w:jc w:val="center"/>
                        <w:rPr/>
                      </w:pPr>
                      <w:r>
                        <w:rPr/>
                        <w:t>x©m thùc, båi tô</w:t>
                      </w:r>
                    </w:p>
                  </w:txbxContent>
                </v:textbox>
                <w10:wrap type="none"/>
              </v:rect>
            </w:pict>
          </mc:Fallback>
        </mc:AlternateContent>
      </w:r>
      <w:r>
        <mc:AlternateContent>
          <mc:Choice Requires="wps">
            <w:drawing>
              <wp:anchor behindDoc="0" distT="0" distB="0" distL="114935" distR="114935" simplePos="0" locked="0" layoutInCell="1" allowOverlap="1" relativeHeight="32">
                <wp:simplePos x="0" y="0"/>
                <wp:positionH relativeFrom="column">
                  <wp:posOffset>1967230</wp:posOffset>
                </wp:positionH>
                <wp:positionV relativeFrom="paragraph">
                  <wp:posOffset>148590</wp:posOffset>
                </wp:positionV>
                <wp:extent cx="1761490" cy="526415"/>
                <wp:effectExtent l="0" t="0" r="0" b="0"/>
                <wp:wrapNone/>
                <wp:docPr id="24" name="Frame9"/>
                <a:graphic xmlns:a="http://schemas.openxmlformats.org/drawingml/2006/main">
                  <a:graphicData uri="http://schemas.microsoft.com/office/word/2010/wordprocessingShape">
                    <wps:wsp>
                      <wps:cNvSpPr txBox="1"/>
                      <wps:spPr>
                        <a:xfrm>
                          <a:off x="0" y="0"/>
                          <a:ext cx="1761490" cy="526415"/>
                        </a:xfrm>
                        <a:prstGeom prst="rect"/>
                        <a:solidFill>
                          <a:srgbClr val="FFFFFF"/>
                        </a:solidFill>
                        <a:ln w="9525">
                          <a:solidFill>
                            <a:srgbClr val="000000"/>
                          </a:solidFill>
                        </a:ln>
                      </wps:spPr>
                      <wps:txbx>
                        <w:txbxContent>
                          <w:p>
                            <w:pPr>
                              <w:pStyle w:val="Normal"/>
                              <w:jc w:val="center"/>
                              <w:rPr/>
                            </w:pPr>
                            <w:r>
                              <w:rPr/>
                              <w:t>KhÝ hËu</w:t>
                            </w:r>
                          </w:p>
                          <w:p>
                            <w:pPr>
                              <w:pStyle w:val="Normal"/>
                              <w:jc w:val="center"/>
                              <w:rPr/>
                            </w:pPr>
                            <w:r>
                              <w:rPr/>
                              <w:t>nhiÖt ®íi Èm giã mïa</w:t>
                            </w:r>
                          </w:p>
                        </w:txbxContent>
                      </wps:txbx>
                      <wps:bodyPr anchor="t" lIns="91440" tIns="45720" rIns="91440" bIns="45720">
                        <a:noAutofit/>
                      </wps:bodyPr>
                    </wps:wsp>
                  </a:graphicData>
                </a:graphic>
              </wp:anchor>
            </w:drawing>
          </mc:Choice>
          <mc:Fallback>
            <w:pict>
              <v:rect fillcolor="#FFFFFF" strokecolor="#000000" strokeweight="0pt" style="position:absolute;rotation:-0;width:138.7pt;height:41.45pt;mso-wrap-distance-left:9.05pt;mso-wrap-distance-right:9.05pt;mso-wrap-distance-top:0pt;mso-wrap-distance-bottom:0pt;margin-top:11.7pt;mso-position-vertical-relative:text;margin-left:154.9pt;mso-position-horizontal-relative:text">
                <v:textbox>
                  <w:txbxContent>
                    <w:p>
                      <w:pPr>
                        <w:pStyle w:val="Normal"/>
                        <w:jc w:val="center"/>
                        <w:rPr/>
                      </w:pPr>
                      <w:r>
                        <w:rPr/>
                        <w:t>KhÝ hËu</w:t>
                      </w:r>
                    </w:p>
                    <w:p>
                      <w:pPr>
                        <w:pStyle w:val="Normal"/>
                        <w:jc w:val="center"/>
                        <w:rPr/>
                      </w:pPr>
                      <w:r>
                        <w:rPr/>
                        <w:t>nhiÖt ®íi Èm giã mïa</w:t>
                      </w:r>
                    </w:p>
                  </w:txbxContent>
                </v:textbox>
                <w10:wrap type="none"/>
              </v:rect>
            </w:pict>
          </mc:Fallback>
        </mc:AlternateContent>
      </w:r>
    </w:p>
    <w:p>
      <w:pPr>
        <w:pStyle w:val="Normal"/>
        <w:rPr>
          <w:color w:val="000000"/>
          <w:lang w:val="pt-BR"/>
        </w:rPr>
      </w:pPr>
      <w:r>
        <w:rPr>
          <w:color w:val="000000"/>
          <w:lang w:val="pt-BR"/>
        </w:rPr>
      </w:r>
    </w:p>
    <w:p>
      <w:pPr>
        <w:pStyle w:val="Normal"/>
        <w:rPr>
          <w:color w:val="000000"/>
          <w:lang w:val="pt-BR" w:eastAsia="en-US"/>
        </w:rPr>
      </w:pPr>
      <w:r>
        <w:rPr>
          <w:color w:val="000000"/>
          <w:lang w:val="pt-BR" w:eastAsia="en-US"/>
        </w:rPr>
        <mc:AlternateContent>
          <mc:Choice Requires="wps">
            <w:drawing>
              <wp:anchor behindDoc="0" distT="0" distB="0" distL="114935" distR="114935" simplePos="0" locked="0" layoutInCell="1" allowOverlap="1" relativeHeight="35">
                <wp:simplePos x="0" y="0"/>
                <wp:positionH relativeFrom="column">
                  <wp:posOffset>1447800</wp:posOffset>
                </wp:positionH>
                <wp:positionV relativeFrom="paragraph">
                  <wp:posOffset>62865</wp:posOffset>
                </wp:positionV>
                <wp:extent cx="533400" cy="0"/>
                <wp:effectExtent l="0" t="38100" r="0" b="38100"/>
                <wp:wrapNone/>
                <wp:docPr id="25" name=""/>
                <a:graphic xmlns:a="http://schemas.openxmlformats.org/drawingml/2006/main">
                  <a:graphicData uri="http://schemas.microsoft.com/office/word/2010/wordprocessingShape">
                    <wps:wsp>
                      <wps:cNvSpPr/>
                      <wps:spPr>
                        <a:xfrm>
                          <a:off x="0" y="0"/>
                          <a:ext cx="533520" cy="0"/>
                        </a:xfrm>
                        <a:prstGeom prst="line">
                          <a:avLst/>
                        </a:prstGeom>
                        <a:ln w="1260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14pt,4.95pt" to="155.95pt,4.95pt" stroked="t" o:allowincell="f" style="position:absolute">
                <v:stroke color="black" weight="12600" startarrow="block" endarrow="block"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
                <wp:simplePos x="0" y="0"/>
                <wp:positionH relativeFrom="column">
                  <wp:posOffset>3724275</wp:posOffset>
                </wp:positionH>
                <wp:positionV relativeFrom="paragraph">
                  <wp:posOffset>35560</wp:posOffset>
                </wp:positionV>
                <wp:extent cx="533400" cy="0"/>
                <wp:effectExtent l="0" t="38100" r="0" b="38100"/>
                <wp:wrapNone/>
                <wp:docPr id="26" name=""/>
                <a:graphic xmlns:a="http://schemas.openxmlformats.org/drawingml/2006/main">
                  <a:graphicData uri="http://schemas.microsoft.com/office/word/2010/wordprocessingShape">
                    <wps:wsp>
                      <wps:cNvSpPr/>
                      <wps:spPr>
                        <a:xfrm>
                          <a:off x="0" y="0"/>
                          <a:ext cx="533520" cy="0"/>
                        </a:xfrm>
                        <a:prstGeom prst="line">
                          <a:avLst/>
                        </a:prstGeom>
                        <a:ln w="1260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293.25pt,2.8pt" to="335.2pt,2.8pt" stroked="t" o:allowincell="f" style="position:absolute">
                <v:stroke color="black" weight="12600" startarrow="block" endarrow="block" startarrowwidth="medium" startarrowlength="medium" endarrowwidth="medium" endarrowlength="medium" joinstyle="miter" endcap="flat"/>
                <v:fill o:detectmouseclick="t" on="false"/>
                <w10:wrap type="none"/>
              </v:line>
            </w:pict>
          </mc:Fallback>
        </mc:AlternateContent>
      </w:r>
    </w:p>
    <w:p>
      <w:pPr>
        <w:pStyle w:val="Normal"/>
        <w:tabs>
          <w:tab w:val="clear" w:pos="720"/>
          <w:tab w:val="left" w:pos="6300" w:leader="none"/>
        </w:tabs>
        <w:rPr>
          <w:color w:val="000000"/>
          <w:lang w:val="pt-BR"/>
        </w:rPr>
      </w:pPr>
      <w:r>
        <mc:AlternateContent>
          <mc:Choice Requires="wps">
            <w:drawing>
              <wp:anchor behindDoc="0" distT="0" distB="0" distL="114935" distR="114935" simplePos="0" locked="0" layoutInCell="1" allowOverlap="1" relativeHeight="25">
                <wp:simplePos x="0" y="0"/>
                <wp:positionH relativeFrom="column">
                  <wp:posOffset>5486400</wp:posOffset>
                </wp:positionH>
                <wp:positionV relativeFrom="paragraph">
                  <wp:posOffset>106045</wp:posOffset>
                </wp:positionV>
                <wp:extent cx="0" cy="3877310"/>
                <wp:effectExtent l="5080" t="0" r="5080" b="0"/>
                <wp:wrapNone/>
                <wp:docPr id="27" name=""/>
                <a:graphic xmlns:a="http://schemas.openxmlformats.org/drawingml/2006/main">
                  <a:graphicData uri="http://schemas.microsoft.com/office/word/2010/wordprocessingShape">
                    <wps:wsp>
                      <wps:cNvSpPr/>
                      <wps:spPr>
                        <a:xfrm>
                          <a:off x="0" y="0"/>
                          <a:ext cx="0" cy="387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2pt,8.35pt" to="432pt,313.6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8">
                <wp:simplePos x="0" y="0"/>
                <wp:positionH relativeFrom="column">
                  <wp:posOffset>2438400</wp:posOffset>
                </wp:positionH>
                <wp:positionV relativeFrom="paragraph">
                  <wp:posOffset>115570</wp:posOffset>
                </wp:positionV>
                <wp:extent cx="0" cy="3867785"/>
                <wp:effectExtent l="5080" t="0" r="5080" b="0"/>
                <wp:wrapNone/>
                <wp:docPr id="28" name=""/>
                <a:graphic xmlns:a="http://schemas.openxmlformats.org/drawingml/2006/main">
                  <a:graphicData uri="http://schemas.microsoft.com/office/word/2010/wordprocessingShape">
                    <wps:wsp>
                      <wps:cNvSpPr/>
                      <wps:spPr>
                        <a:xfrm>
                          <a:off x="0" y="0"/>
                          <a:ext cx="0" cy="3867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2pt,9.1pt" to="192pt,313.6pt" stroked="t" o:allowincell="f" style="position:absolute">
                <v:stroke color="black" weight="9360" joinstyle="miter" endcap="flat"/>
                <v:fill o:detectmouseclick="t" on="false"/>
                <w10:wrap type="none"/>
              </v:line>
            </w:pict>
          </mc:Fallback>
        </mc:AlternateContent>
      </w:r>
      <w:r>
        <w:rPr>
          <w:color w:val="000000"/>
          <w:lang w:val="pt-BR"/>
        </w:rPr>
        <w:tab/>
      </w:r>
    </w:p>
    <w:p>
      <w:pPr>
        <w:pStyle w:val="Normal"/>
        <w:rPr>
          <w:color w:val="000000"/>
          <w:lang w:val="pt-BR" w:eastAsia="en-US"/>
        </w:rPr>
      </w:pPr>
      <w:r>
        <w:rPr>
          <w:color w:val="000000"/>
          <w:lang w:val="pt-BR" w:eastAsia="en-US"/>
        </w:rPr>
        <mc:AlternateContent>
          <mc:Choice Requires="wps">
            <w:drawing>
              <wp:anchor behindDoc="0" distT="0" distB="0" distL="114935" distR="114935" simplePos="0" locked="0" layoutInCell="1" allowOverlap="1" relativeHeight="26">
                <wp:simplePos x="0" y="0"/>
                <wp:positionH relativeFrom="column">
                  <wp:posOffset>533400</wp:posOffset>
                </wp:positionH>
                <wp:positionV relativeFrom="paragraph">
                  <wp:posOffset>5080</wp:posOffset>
                </wp:positionV>
                <wp:extent cx="0" cy="1414780"/>
                <wp:effectExtent l="5080" t="0" r="5080" b="0"/>
                <wp:wrapNone/>
                <wp:docPr id="29" name=""/>
                <a:graphic xmlns:a="http://schemas.openxmlformats.org/drawingml/2006/main">
                  <a:graphicData uri="http://schemas.microsoft.com/office/word/2010/wordprocessingShape">
                    <wps:wsp>
                      <wps:cNvSpPr/>
                      <wps:spPr>
                        <a:xfrm>
                          <a:off x="0" y="0"/>
                          <a:ext cx="0" cy="1414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2pt,0.4pt" to="42pt,111.75pt" stroked="t" o:allowincell="f" style="position:absolute">
                <v:stroke color="black" weight="9360" joinstyle="miter" endcap="flat"/>
                <v:fill o:detectmouseclick="t" on="false"/>
                <w10:wrap type="none"/>
              </v:line>
            </w:pict>
          </mc:Fallback>
        </mc:AlternateContent>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eastAsia="en-US"/>
        </w:rPr>
      </w:pPr>
      <w:r>
        <w:rPr>
          <w:color w:val="000000"/>
          <w:lang w:val="pt-BR" w:eastAsia="en-US"/>
        </w:rPr>
      </w:r>
      <w:r>
        <mc:AlternateContent>
          <mc:Choice Requires="wps">
            <w:drawing>
              <wp:anchor behindDoc="0" distT="0" distB="0" distL="114935" distR="114935" simplePos="0" locked="0" layoutInCell="1" allowOverlap="1" relativeHeight="27">
                <wp:simplePos x="0" y="0"/>
                <wp:positionH relativeFrom="column">
                  <wp:posOffset>2929255</wp:posOffset>
                </wp:positionH>
                <wp:positionV relativeFrom="paragraph">
                  <wp:posOffset>127000</wp:posOffset>
                </wp:positionV>
                <wp:extent cx="2142490" cy="733425"/>
                <wp:effectExtent l="0" t="0" r="0" b="0"/>
                <wp:wrapNone/>
                <wp:docPr id="30" name="Frame12"/>
                <a:graphic xmlns:a="http://schemas.openxmlformats.org/drawingml/2006/main">
                  <a:graphicData uri="http://schemas.microsoft.com/office/word/2010/wordprocessingShape">
                    <wps:wsp>
                      <wps:cNvSpPr txBox="1"/>
                      <wps:spPr>
                        <a:xfrm>
                          <a:off x="0" y="0"/>
                          <a:ext cx="2142490" cy="733425"/>
                        </a:xfrm>
                        <a:prstGeom prst="rect"/>
                        <a:solidFill>
                          <a:srgbClr val="FFFFFF"/>
                        </a:solidFill>
                        <a:ln w="9525">
                          <a:solidFill>
                            <a:srgbClr val="000000"/>
                          </a:solidFill>
                        </a:ln>
                      </wps:spPr>
                      <wps:txbx>
                        <w:txbxContent>
                          <w:p>
                            <w:pPr>
                              <w:pStyle w:val="Normal"/>
                              <w:tabs>
                                <w:tab w:val="clear" w:pos="720"/>
                                <w:tab w:val="left" w:pos="3855" w:leader="none"/>
                              </w:tabs>
                              <w:jc w:val="center"/>
                              <w:rPr/>
                            </w:pPr>
                            <w:r>
                              <w:rPr/>
                              <w:t xml:space="preserve">S«ng ngßi dµy ®Æc, </w:t>
                            </w:r>
                          </w:p>
                          <w:p>
                            <w:pPr>
                              <w:pStyle w:val="Normal"/>
                              <w:tabs>
                                <w:tab w:val="clear" w:pos="720"/>
                                <w:tab w:val="left" w:pos="3855" w:leader="none"/>
                              </w:tabs>
                              <w:jc w:val="center"/>
                              <w:rPr>
                                <w:lang w:val="pt-BR"/>
                              </w:rPr>
                            </w:pPr>
                            <w:r>
                              <w:rPr>
                                <w:lang w:val="pt-BR"/>
                              </w:rPr>
                              <w:t>nhiÒu n</w:t>
                              <w:softHyphen/>
                              <w:t xml:space="preserve">íc nhiÒu phï sa, </w:t>
                            </w:r>
                          </w:p>
                          <w:p>
                            <w:pPr>
                              <w:pStyle w:val="Normal"/>
                              <w:tabs>
                                <w:tab w:val="clear" w:pos="720"/>
                                <w:tab w:val="left" w:pos="3855" w:leader="none"/>
                              </w:tabs>
                              <w:jc w:val="center"/>
                              <w:rPr>
                                <w:lang w:val="pt-BR"/>
                              </w:rPr>
                            </w:pPr>
                            <w:r>
                              <w:rPr>
                                <w:lang w:val="pt-BR"/>
                              </w:rPr>
                              <w:t>chÕ ®é n</w:t>
                              <w:softHyphen/>
                              <w:t>íc theo mïa</w:t>
                            </w:r>
                          </w:p>
                          <w:p>
                            <w:pPr>
                              <w:pStyle w:val="Normal"/>
                              <w:jc w:val="center"/>
                              <w:rPr>
                                <w:lang w:val="pt-BR"/>
                              </w:rPr>
                            </w:pPr>
                            <w:r>
                              <w:rPr>
                                <w:lang w:val="pt-BR"/>
                              </w:rPr>
                            </w:r>
                          </w:p>
                        </w:txbxContent>
                      </wps:txbx>
                      <wps:bodyPr anchor="t" lIns="91440" tIns="45720" rIns="91440" bIns="45720">
                        <a:noAutofit/>
                      </wps:bodyPr>
                    </wps:wsp>
                  </a:graphicData>
                </a:graphic>
              </wp:anchor>
            </w:drawing>
          </mc:Choice>
          <mc:Fallback>
            <w:pict>
              <v:rect fillcolor="#FFFFFF" strokecolor="#000000" strokeweight="0pt" style="position:absolute;rotation:-0;width:168.7pt;height:57.75pt;mso-wrap-distance-left:9.05pt;mso-wrap-distance-right:9.05pt;mso-wrap-distance-top:0pt;mso-wrap-distance-bottom:0pt;margin-top:10pt;mso-position-vertical-relative:text;margin-left:230.65pt;mso-position-horizontal-relative:text">
                <v:textbox>
                  <w:txbxContent>
                    <w:p>
                      <w:pPr>
                        <w:pStyle w:val="Normal"/>
                        <w:tabs>
                          <w:tab w:val="clear" w:pos="720"/>
                          <w:tab w:val="left" w:pos="3855" w:leader="none"/>
                        </w:tabs>
                        <w:jc w:val="center"/>
                        <w:rPr/>
                      </w:pPr>
                      <w:r>
                        <w:rPr/>
                        <w:t xml:space="preserve">S«ng ngßi dµy ®Æc, </w:t>
                      </w:r>
                    </w:p>
                    <w:p>
                      <w:pPr>
                        <w:pStyle w:val="Normal"/>
                        <w:tabs>
                          <w:tab w:val="clear" w:pos="720"/>
                          <w:tab w:val="left" w:pos="3855" w:leader="none"/>
                        </w:tabs>
                        <w:jc w:val="center"/>
                        <w:rPr>
                          <w:lang w:val="pt-BR"/>
                        </w:rPr>
                      </w:pPr>
                      <w:r>
                        <w:rPr>
                          <w:lang w:val="pt-BR"/>
                        </w:rPr>
                        <w:t>nhiÒu n</w:t>
                        <w:softHyphen/>
                        <w:t xml:space="preserve">íc nhiÒu phï sa, </w:t>
                      </w:r>
                    </w:p>
                    <w:p>
                      <w:pPr>
                        <w:pStyle w:val="Normal"/>
                        <w:tabs>
                          <w:tab w:val="clear" w:pos="720"/>
                          <w:tab w:val="left" w:pos="3855" w:leader="none"/>
                        </w:tabs>
                        <w:jc w:val="center"/>
                        <w:rPr>
                          <w:lang w:val="pt-BR"/>
                        </w:rPr>
                      </w:pPr>
                      <w:r>
                        <w:rPr>
                          <w:lang w:val="pt-BR"/>
                        </w:rPr>
                        <w:t>chÕ ®é n</w:t>
                        <w:softHyphen/>
                        <w:t>íc theo mïa</w:t>
                      </w:r>
                    </w:p>
                    <w:p>
                      <w:pPr>
                        <w:pStyle w:val="Normal"/>
                        <w:jc w:val="center"/>
                        <w:rPr>
                          <w:lang w:val="pt-BR"/>
                        </w:rPr>
                      </w:pPr>
                      <w:r>
                        <w:rPr>
                          <w:lang w:val="pt-BR"/>
                        </w:rPr>
                      </w:r>
                    </w:p>
                  </w:txbxContent>
                </v:textbox>
                <w10:wrap type="none"/>
              </v:rect>
            </w:pict>
          </mc:Fallback>
        </mc:AlternateContent>
      </w:r>
    </w:p>
    <w:p>
      <w:pPr>
        <w:pStyle w:val="Normal"/>
        <w:rPr>
          <w:color w:val="000000"/>
          <w:lang w:val="pt-BR"/>
        </w:rPr>
      </w:pPr>
      <w:r>
        <w:rPr>
          <w:color w:val="000000"/>
          <w:lang w:val="pt-BR"/>
        </w:rPr>
      </w:r>
    </w:p>
    <w:p>
      <w:pPr>
        <w:pStyle w:val="Normal"/>
        <w:tabs>
          <w:tab w:val="clear" w:pos="720"/>
          <w:tab w:val="left" w:pos="3855" w:leader="none"/>
        </w:tabs>
        <w:rPr>
          <w:color w:val="000000"/>
          <w:lang w:val="pt-BR"/>
        </w:rPr>
      </w:pPr>
      <w:r>
        <mc:AlternateContent>
          <mc:Choice Requires="wps">
            <w:drawing>
              <wp:anchor behindDoc="0" distT="0" distB="0" distL="114935" distR="114935" simplePos="0" locked="0" layoutInCell="1" allowOverlap="1" relativeHeight="39">
                <wp:simplePos x="0" y="0"/>
                <wp:positionH relativeFrom="column">
                  <wp:posOffset>2438400</wp:posOffset>
                </wp:positionH>
                <wp:positionV relativeFrom="paragraph">
                  <wp:posOffset>93345</wp:posOffset>
                </wp:positionV>
                <wp:extent cx="457200" cy="0"/>
                <wp:effectExtent l="0" t="38100" r="0" b="38100"/>
                <wp:wrapNone/>
                <wp:docPr id="31"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2pt,7.35pt" to="227.95pt,7.3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1">
                <wp:simplePos x="0" y="0"/>
                <wp:positionH relativeFrom="column">
                  <wp:posOffset>5105400</wp:posOffset>
                </wp:positionH>
                <wp:positionV relativeFrom="paragraph">
                  <wp:posOffset>133985</wp:posOffset>
                </wp:positionV>
                <wp:extent cx="381000" cy="0"/>
                <wp:effectExtent l="0" t="38100" r="0" b="38100"/>
                <wp:wrapNone/>
                <wp:docPr id="32" name=""/>
                <a:graphic xmlns:a="http://schemas.openxmlformats.org/drawingml/2006/main">
                  <a:graphicData uri="http://schemas.microsoft.com/office/word/2010/wordprocessingShape">
                    <wps:wsp>
                      <wps:cNvSpPr/>
                      <wps:spPr>
                        <a:xfrm flipH="1">
                          <a:off x="0" y="0"/>
                          <a:ext cx="3808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02pt,10.55pt" to="431.95pt,10.55pt" stroked="t" o:allowincell="f" style="position:absolute;flip:x">
                <v:stroke color="black" weight="9360" endarrow="block" endarrowwidth="medium" endarrowlength="medium" joinstyle="miter" endcap="flat"/>
                <v:fill o:detectmouseclick="t" on="false"/>
                <w10:wrap type="none"/>
              </v:line>
            </w:pict>
          </mc:Fallback>
        </mc:AlternateContent>
      </w:r>
      <w:r>
        <w:rPr>
          <w:color w:val="000000"/>
          <w:lang w:val="pt-BR"/>
        </w:rPr>
        <w:tab/>
      </w:r>
    </w:p>
    <w:p>
      <w:pPr>
        <w:pStyle w:val="Normal"/>
        <w:tabs>
          <w:tab w:val="clear" w:pos="720"/>
          <w:tab w:val="left" w:pos="3855" w:leader="none"/>
        </w:tabs>
        <w:rPr>
          <w:color w:val="000000"/>
          <w:lang w:val="pt-BR"/>
        </w:rPr>
      </w:pPr>
      <w:r>
        <w:rPr>
          <w:color w:val="000000"/>
          <w:lang w:val="pt-BR"/>
        </w:rPr>
      </w:r>
    </w:p>
    <w:p>
      <w:pPr>
        <w:pStyle w:val="Normal"/>
        <w:tabs>
          <w:tab w:val="clear" w:pos="720"/>
          <w:tab w:val="left" w:pos="3855" w:leader="none"/>
        </w:tabs>
        <w:rPr>
          <w:color w:val="000000"/>
          <w:lang w:val="pt-BR" w:eastAsia="en-US"/>
        </w:rPr>
      </w:pPr>
      <w:r>
        <w:rPr>
          <w:color w:val="000000"/>
          <w:lang w:val="pt-BR" w:eastAsia="en-US"/>
        </w:rPr>
        <mc:AlternateContent>
          <mc:Choice Requires="wps">
            <w:drawing>
              <wp:anchor behindDoc="0" distT="0" distB="0" distL="114935" distR="114935" simplePos="0" locked="0" layoutInCell="1" allowOverlap="1" relativeHeight="40">
                <wp:simplePos x="0" y="0"/>
                <wp:positionH relativeFrom="column">
                  <wp:posOffset>523875</wp:posOffset>
                </wp:positionH>
                <wp:positionV relativeFrom="paragraph">
                  <wp:posOffset>56515</wp:posOffset>
                </wp:positionV>
                <wp:extent cx="1905000" cy="1270"/>
                <wp:effectExtent l="635" t="38100" r="0" b="37465"/>
                <wp:wrapNone/>
                <wp:docPr id="33" name=""/>
                <a:graphic xmlns:a="http://schemas.openxmlformats.org/drawingml/2006/main">
                  <a:graphicData uri="http://schemas.microsoft.com/office/word/2010/wordprocessingShape">
                    <wps:wsp>
                      <wps:cNvSpPr/>
                      <wps:spPr>
                        <a:xfrm flipV="1">
                          <a:off x="0" y="0"/>
                          <a:ext cx="1905120" cy="144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1.25pt,4.45pt" to="191.2pt,4.5pt" stroked="t" o:allowincell="f" style="position:absolute;flip:y">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2">
                <wp:simplePos x="0" y="0"/>
                <wp:positionH relativeFrom="column">
                  <wp:posOffset>3962400</wp:posOffset>
                </wp:positionH>
                <wp:positionV relativeFrom="paragraph">
                  <wp:posOffset>75565</wp:posOffset>
                </wp:positionV>
                <wp:extent cx="0" cy="828040"/>
                <wp:effectExtent l="38100" t="0" r="38100" b="0"/>
                <wp:wrapNone/>
                <wp:docPr id="34" name=""/>
                <a:graphic xmlns:a="http://schemas.openxmlformats.org/drawingml/2006/main">
                  <a:graphicData uri="http://schemas.microsoft.com/office/word/2010/wordprocessingShape">
                    <wps:wsp>
                      <wps:cNvSpPr/>
                      <wps:spPr>
                        <a:xfrm>
                          <a:off x="0" y="0"/>
                          <a:ext cx="0" cy="8280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12pt,5.95pt" to="312pt,71.1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tabs>
          <w:tab w:val="clear" w:pos="720"/>
          <w:tab w:val="left" w:pos="3855" w:leader="none"/>
        </w:tabs>
        <w:rPr>
          <w:color w:val="000000"/>
          <w:lang w:val="pt-BR"/>
        </w:rPr>
      </w:pPr>
      <w:r>
        <w:rPr>
          <w:color w:val="000000"/>
          <w:lang w:val="pt-BR"/>
        </w:rPr>
      </w:r>
    </w:p>
    <w:p>
      <w:pPr>
        <w:pStyle w:val="Normal"/>
        <w:tabs>
          <w:tab w:val="clear" w:pos="720"/>
          <w:tab w:val="left" w:pos="3855" w:leader="none"/>
        </w:tabs>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rPr>
      </w:pPr>
      <w:r>
        <w:rPr>
          <w:color w:val="000000"/>
          <w:lang w:val="pt-BR"/>
        </w:rPr>
      </w:r>
    </w:p>
    <w:p>
      <w:pPr>
        <w:pStyle w:val="Normal"/>
        <w:rPr>
          <w:color w:val="000000"/>
          <w:lang w:val="pt-BR" w:eastAsia="en-US"/>
        </w:rPr>
      </w:pPr>
      <w:r>
        <w:rPr>
          <w:color w:val="000000"/>
          <w:lang w:val="pt-BR" w:eastAsia="en-US"/>
        </w:rPr>
      </w:r>
      <w:r>
        <mc:AlternateContent>
          <mc:Choice Requires="wps">
            <w:drawing>
              <wp:anchor behindDoc="0" distT="0" distB="0" distL="114935" distR="114935" simplePos="0" locked="0" layoutInCell="1" allowOverlap="1" relativeHeight="44">
                <wp:simplePos x="0" y="0"/>
                <wp:positionH relativeFrom="column">
                  <wp:posOffset>3348355</wp:posOffset>
                </wp:positionH>
                <wp:positionV relativeFrom="paragraph">
                  <wp:posOffset>52705</wp:posOffset>
                </wp:positionV>
                <wp:extent cx="1304290" cy="422910"/>
                <wp:effectExtent l="0" t="0" r="0" b="0"/>
                <wp:wrapNone/>
                <wp:docPr id="35" name="Frame13"/>
                <a:graphic xmlns:a="http://schemas.openxmlformats.org/drawingml/2006/main">
                  <a:graphicData uri="http://schemas.microsoft.com/office/word/2010/wordprocessingShape">
                    <wps:wsp>
                      <wps:cNvSpPr txBox="1"/>
                      <wps:spPr>
                        <a:xfrm>
                          <a:off x="0" y="0"/>
                          <a:ext cx="1304290" cy="422910"/>
                        </a:xfrm>
                        <a:prstGeom prst="rect"/>
                        <a:solidFill>
                          <a:srgbClr val="FFFFFF"/>
                        </a:solidFill>
                        <a:ln w="9525">
                          <a:solidFill>
                            <a:srgbClr val="000000"/>
                          </a:solidFill>
                        </a:ln>
                      </wps:spPr>
                      <wps:txbx>
                        <w:txbxContent>
                          <w:p>
                            <w:pPr>
                              <w:pStyle w:val="Normal"/>
                              <w:tabs>
                                <w:tab w:val="clear" w:pos="720"/>
                                <w:tab w:val="left" w:pos="4275" w:leader="none"/>
                              </w:tabs>
                              <w:spacing w:lineRule="auto" w:line="360"/>
                              <w:jc w:val="center"/>
                              <w:rPr/>
                            </w:pPr>
                            <w:r>
                              <w:rPr/>
                              <w:t>§Êt FeralÝt</w:t>
                            </w:r>
                          </w:p>
                          <w:p>
                            <w:pPr>
                              <w:pStyle w:val="Normal"/>
                              <w:jc w:val="center"/>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02.7pt;height:33.3pt;mso-wrap-distance-left:9.05pt;mso-wrap-distance-right:9.05pt;mso-wrap-distance-top:0pt;mso-wrap-distance-bottom:0pt;margin-top:4.15pt;mso-position-vertical-relative:text;margin-left:263.65pt;mso-position-horizontal-relative:text">
                <v:textbox>
                  <w:txbxContent>
                    <w:p>
                      <w:pPr>
                        <w:pStyle w:val="Normal"/>
                        <w:tabs>
                          <w:tab w:val="clear" w:pos="720"/>
                          <w:tab w:val="left" w:pos="4275" w:leader="none"/>
                        </w:tabs>
                        <w:spacing w:lineRule="auto" w:line="360"/>
                        <w:jc w:val="center"/>
                        <w:rPr/>
                      </w:pPr>
                      <w:r>
                        <w:rPr/>
                        <w:t>§Êt FeralÝt</w:t>
                      </w:r>
                    </w:p>
                    <w:p>
                      <w:pPr>
                        <w:pStyle w:val="Normal"/>
                        <w:jc w:val="center"/>
                        <w:rPr/>
                      </w:pPr>
                      <w:r>
                        <w:rPr/>
                      </w:r>
                    </w:p>
                  </w:txbxContent>
                </v:textbox>
                <w10:wrap type="none"/>
              </v:rect>
            </w:pict>
          </mc:Fallback>
        </mc:AlternateContent>
      </w:r>
    </w:p>
    <w:p>
      <w:pPr>
        <w:pStyle w:val="Normal"/>
        <w:tabs>
          <w:tab w:val="clear" w:pos="720"/>
          <w:tab w:val="left" w:pos="4275" w:leader="none"/>
        </w:tabs>
        <w:spacing w:lineRule="auto" w:line="360"/>
        <w:rPr>
          <w:color w:val="000000"/>
          <w:lang w:val="pt-BR"/>
        </w:rPr>
      </w:pPr>
      <w:r>
        <w:rPr>
          <w:color w:val="000000"/>
          <w:lang w:val="pt-BR"/>
        </w:rPr>
        <w:tab/>
        <w:t xml:space="preserve">                   </w:t>
      </w:r>
    </w:p>
    <w:p>
      <w:pPr>
        <w:pStyle w:val="Normal"/>
        <w:spacing w:lineRule="auto" w:line="360"/>
        <w:jc w:val="both"/>
        <w:rPr>
          <w:color w:val="000000"/>
          <w:sz w:val="30"/>
          <w:szCs w:val="30"/>
          <w:lang w:val="pt-BR" w:eastAsia="en-US"/>
        </w:rPr>
      </w:pPr>
      <w:r>
        <w:rPr>
          <w:color w:val="000000"/>
          <w:sz w:val="30"/>
          <w:szCs w:val="30"/>
          <w:lang w:val="pt-BR" w:eastAsia="en-US"/>
        </w:rPr>
        <mc:AlternateContent>
          <mc:Choice Requires="wps">
            <w:drawing>
              <wp:anchor behindDoc="0" distT="0" distB="0" distL="114935" distR="114935" simplePos="0" locked="0" layoutInCell="1" allowOverlap="1" relativeHeight="45">
                <wp:simplePos x="0" y="0"/>
                <wp:positionH relativeFrom="column">
                  <wp:posOffset>3962400</wp:posOffset>
                </wp:positionH>
                <wp:positionV relativeFrom="paragraph">
                  <wp:posOffset>14605</wp:posOffset>
                </wp:positionV>
                <wp:extent cx="0" cy="828040"/>
                <wp:effectExtent l="38100" t="0" r="38100" b="0"/>
                <wp:wrapNone/>
                <wp:docPr id="36" name=""/>
                <a:graphic xmlns:a="http://schemas.openxmlformats.org/drawingml/2006/main">
                  <a:graphicData uri="http://schemas.microsoft.com/office/word/2010/wordprocessingShape">
                    <wps:wsp>
                      <wps:cNvSpPr/>
                      <wps:spPr>
                        <a:xfrm>
                          <a:off x="0" y="0"/>
                          <a:ext cx="0" cy="8280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12pt,1.15pt" to="312pt,66.3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360"/>
        <w:jc w:val="both"/>
        <w:rPr>
          <w:color w:val="000000"/>
          <w:sz w:val="30"/>
          <w:szCs w:val="30"/>
          <w:lang w:val="pt-BR"/>
        </w:rPr>
      </w:pPr>
      <w:r>
        <w:rPr>
          <w:color w:val="000000"/>
          <w:sz w:val="30"/>
          <w:szCs w:val="30"/>
          <w:lang w:val="pt-BR"/>
        </w:rPr>
      </w:r>
    </w:p>
    <w:p>
      <w:pPr>
        <w:pStyle w:val="Normal"/>
        <w:spacing w:lineRule="auto" w:line="360"/>
        <w:jc w:val="both"/>
        <w:rPr>
          <w:color w:val="000000"/>
          <w:sz w:val="30"/>
          <w:szCs w:val="30"/>
          <w:lang w:val="pt-BR" w:eastAsia="en-US"/>
        </w:rPr>
      </w:pPr>
      <w:r>
        <w:rPr>
          <w:color w:val="000000"/>
          <w:sz w:val="30"/>
          <w:szCs w:val="30"/>
          <w:lang w:val="pt-BR" w:eastAsia="en-US"/>
        </w:rPr>
        <mc:AlternateContent>
          <mc:Choice Requires="wps">
            <w:drawing>
              <wp:anchor behindDoc="0" distT="0" distB="0" distL="114935" distR="114935" simplePos="0" locked="0" layoutInCell="1" allowOverlap="1" relativeHeight="46">
                <wp:simplePos x="0" y="0"/>
                <wp:positionH relativeFrom="column">
                  <wp:posOffset>2438400</wp:posOffset>
                </wp:positionH>
                <wp:positionV relativeFrom="paragraph">
                  <wp:posOffset>301625</wp:posOffset>
                </wp:positionV>
                <wp:extent cx="304800" cy="0"/>
                <wp:effectExtent l="0" t="38100" r="0" b="38100"/>
                <wp:wrapNone/>
                <wp:docPr id="37" name=""/>
                <a:graphic xmlns:a="http://schemas.openxmlformats.org/drawingml/2006/main">
                  <a:graphicData uri="http://schemas.microsoft.com/office/word/2010/wordprocessingShape">
                    <wps:wsp>
                      <wps:cNvSpPr/>
                      <wps:spPr>
                        <a:xfrm>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92pt,23.75pt" to="215.95pt,23.75pt" stroked="t" o:allowincell="f"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7">
                <wp:simplePos x="0" y="0"/>
                <wp:positionH relativeFrom="column">
                  <wp:posOffset>5181600</wp:posOffset>
                </wp:positionH>
                <wp:positionV relativeFrom="paragraph">
                  <wp:posOffset>302895</wp:posOffset>
                </wp:positionV>
                <wp:extent cx="304800" cy="0"/>
                <wp:effectExtent l="0" t="38100" r="0" b="38100"/>
                <wp:wrapNone/>
                <wp:docPr id="38" name=""/>
                <a:graphic xmlns:a="http://schemas.openxmlformats.org/drawingml/2006/main">
                  <a:graphicData uri="http://schemas.microsoft.com/office/word/2010/wordprocessingShape">
                    <wps:wsp>
                      <wps:cNvSpPr/>
                      <wps:spPr>
                        <a:xfrm flipH="1">
                          <a:off x="0" y="0"/>
                          <a:ext cx="3049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08pt,23.85pt" to="431.95pt,23.85pt" stroked="t" o:allowincell="f" style="position:absolute;flip:x">
                <v:stroke color="black" weight="9360" endarrow="block" endarrowwidth="medium" endarrowlength="medium"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43">
                <wp:simplePos x="0" y="0"/>
                <wp:positionH relativeFrom="column">
                  <wp:posOffset>2786380</wp:posOffset>
                </wp:positionH>
                <wp:positionV relativeFrom="paragraph">
                  <wp:posOffset>217805</wp:posOffset>
                </wp:positionV>
                <wp:extent cx="2371090" cy="629920"/>
                <wp:effectExtent l="0" t="0" r="0" b="0"/>
                <wp:wrapNone/>
                <wp:docPr id="39" name="Frame14"/>
                <a:graphic xmlns:a="http://schemas.openxmlformats.org/drawingml/2006/main">
                  <a:graphicData uri="http://schemas.microsoft.com/office/word/2010/wordprocessingShape">
                    <wps:wsp>
                      <wps:cNvSpPr txBox="1"/>
                      <wps:spPr>
                        <a:xfrm>
                          <a:off x="0" y="0"/>
                          <a:ext cx="2371090" cy="629920"/>
                        </a:xfrm>
                        <a:prstGeom prst="rect"/>
                        <a:solidFill>
                          <a:srgbClr val="FFFFFF"/>
                        </a:solidFill>
                        <a:ln w="9525">
                          <a:solidFill>
                            <a:srgbClr val="000000"/>
                          </a:solidFill>
                        </a:ln>
                      </wps:spPr>
                      <wps:txbx>
                        <w:txbxContent>
                          <w:p>
                            <w:pPr>
                              <w:pStyle w:val="Normal"/>
                              <w:jc w:val="center"/>
                              <w:rPr/>
                            </w:pPr>
                            <w:r>
                              <w:rPr/>
                              <w:t>HÖ sinh th¸i</w:t>
                            </w:r>
                          </w:p>
                          <w:p>
                            <w:pPr>
                              <w:pStyle w:val="Normal"/>
                              <w:jc w:val="center"/>
                              <w:rPr/>
                            </w:pPr>
                            <w:r>
                              <w:rPr/>
                              <w:t>rõng nhiÖt ®íi Èm giã mïa</w:t>
                            </w:r>
                          </w:p>
                        </w:txbxContent>
                      </wps:txbx>
                      <wps:bodyPr anchor="t" lIns="91440" tIns="45720" rIns="91440" bIns="45720">
                        <a:noAutofit/>
                      </wps:bodyPr>
                    </wps:wsp>
                  </a:graphicData>
                </a:graphic>
              </wp:anchor>
            </w:drawing>
          </mc:Choice>
          <mc:Fallback>
            <w:pict>
              <v:rect fillcolor="#FFFFFF" strokecolor="#000000" strokeweight="0pt" style="position:absolute;rotation:-0;width:186.7pt;height:49.6pt;mso-wrap-distance-left:9.05pt;mso-wrap-distance-right:9.05pt;mso-wrap-distance-top:0pt;mso-wrap-distance-bottom:0pt;margin-top:17.15pt;mso-position-vertical-relative:text;margin-left:219.4pt;mso-position-horizontal-relative:text">
                <v:textbox>
                  <w:txbxContent>
                    <w:p>
                      <w:pPr>
                        <w:pStyle w:val="Normal"/>
                        <w:jc w:val="center"/>
                        <w:rPr/>
                      </w:pPr>
                      <w:r>
                        <w:rPr/>
                        <w:t>HÖ sinh th¸i</w:t>
                      </w:r>
                    </w:p>
                    <w:p>
                      <w:pPr>
                        <w:pStyle w:val="Normal"/>
                        <w:jc w:val="center"/>
                        <w:rPr/>
                      </w:pPr>
                      <w:r>
                        <w:rPr/>
                        <w:t>rõng nhiÖt ®íi Èm giã mïa</w:t>
                      </w:r>
                    </w:p>
                  </w:txbxContent>
                </v:textbox>
                <w10:wrap type="none"/>
              </v:rect>
            </w:pict>
          </mc:Fallback>
        </mc:AlternateContent>
      </w:r>
    </w:p>
    <w:p>
      <w:pPr>
        <w:pStyle w:val="Normal"/>
        <w:spacing w:lineRule="auto" w:line="360"/>
        <w:jc w:val="both"/>
        <w:rPr>
          <w:color w:val="000000"/>
          <w:sz w:val="30"/>
          <w:szCs w:val="30"/>
          <w:lang w:val="pt-BR"/>
        </w:rPr>
      </w:pPr>
      <w:r>
        <w:rPr>
          <w:color w:val="000000"/>
          <w:sz w:val="30"/>
          <w:szCs w:val="30"/>
          <w:lang w:val="pt-BR"/>
        </w:rPr>
      </w:r>
    </w:p>
    <w:p>
      <w:pPr>
        <w:pStyle w:val="Normal"/>
        <w:spacing w:lineRule="auto" w:line="360"/>
        <w:jc w:val="both"/>
        <w:rPr>
          <w:color w:val="000000"/>
          <w:sz w:val="30"/>
          <w:szCs w:val="30"/>
          <w:lang w:val="pt-BR"/>
        </w:rPr>
      </w:pPr>
      <w:r>
        <w:rPr>
          <w:color w:val="000000"/>
          <w:sz w:val="30"/>
          <w:szCs w:val="30"/>
          <w:lang w:val="pt-BR"/>
        </w:rPr>
      </w:r>
    </w:p>
    <w:p>
      <w:pPr>
        <w:pStyle w:val="Normal"/>
        <w:spacing w:lineRule="auto" w:line="360"/>
        <w:jc w:val="both"/>
        <w:rPr>
          <w:color w:val="000000"/>
          <w:sz w:val="30"/>
          <w:szCs w:val="30"/>
          <w:lang w:val="pt-BR"/>
        </w:rPr>
      </w:pPr>
      <w:r>
        <w:rPr>
          <w:color w:val="000000"/>
          <w:sz w:val="30"/>
          <w:szCs w:val="30"/>
          <w:lang w:val="pt-BR"/>
        </w:rPr>
      </w:r>
    </w:p>
    <w:p>
      <w:pPr>
        <w:pStyle w:val="Normal"/>
        <w:spacing w:lineRule="auto" w:line="360"/>
        <w:jc w:val="both"/>
        <w:rPr>
          <w:color w:val="000000"/>
          <w:sz w:val="30"/>
          <w:szCs w:val="30"/>
          <w:lang w:val="pt-BR"/>
        </w:rPr>
      </w:pPr>
      <w:r>
        <w:rPr>
          <w:color w:val="000000"/>
          <w:sz w:val="30"/>
          <w:szCs w:val="30"/>
          <w:lang w:val="pt-BR"/>
        </w:rPr>
      </w:r>
    </w:p>
    <w:p>
      <w:pPr>
        <w:pStyle w:val="Normal"/>
        <w:spacing w:lineRule="atLeast" w:line="29"/>
        <w:rPr>
          <w:rFonts w:ascii="Times New Roman" w:hAnsi="Times New Roman" w:cs="Times New Roman"/>
          <w:b/>
          <w:i/>
          <w:i/>
          <w:color w:val="000000"/>
          <w:sz w:val="26"/>
          <w:szCs w:val="26"/>
          <w:lang w:val="pt-BR"/>
        </w:rPr>
      </w:pPr>
      <w:r>
        <w:rPr>
          <w:rFonts w:cs="Times New Roman" w:ascii="Times New Roman" w:hAnsi="Times New Roman"/>
          <w:b/>
          <w:i/>
          <w:color w:val="000000"/>
          <w:sz w:val="26"/>
          <w:szCs w:val="26"/>
          <w:lang w:val="pt-BR"/>
        </w:rPr>
      </w:r>
    </w:p>
    <w:p>
      <w:pPr>
        <w:pStyle w:val="Normal"/>
        <w:spacing w:lineRule="atLeast" w:line="29"/>
        <w:rPr/>
      </w:pPr>
      <w:r>
        <w:rPr>
          <w:rFonts w:cs="Times New Roman" w:ascii="Times New Roman" w:hAnsi="Times New Roman"/>
          <w:b/>
          <w:color w:val="000000"/>
          <w:sz w:val="26"/>
          <w:szCs w:val="26"/>
          <w:lang w:val="pt-BR"/>
        </w:rPr>
        <w:t>Hoạt động 2: Luyện tập</w:t>
      </w:r>
    </w:p>
    <w:p>
      <w:pPr>
        <w:pStyle w:val="Normal"/>
        <w:jc w:val="both"/>
        <w:rPr>
          <w:rFonts w:ascii="Times New Roman" w:hAnsi="Times New Roman" w:cs="Times New Roman"/>
          <w:b/>
          <w:i/>
          <w:i/>
          <w:color w:val="000000"/>
          <w:sz w:val="26"/>
          <w:szCs w:val="26"/>
        </w:rPr>
      </w:pPr>
      <w:r>
        <w:rPr>
          <w:rFonts w:cs="Times New Roman" w:ascii="Times New Roman" w:hAnsi="Times New Roman"/>
          <w:b/>
          <w:i/>
          <w:color w:val="000000"/>
          <w:sz w:val="26"/>
          <w:szCs w:val="26"/>
        </w:rPr>
        <w:t>B. BÀI TẬP</w:t>
      </w:r>
    </w:p>
    <w:p>
      <w:pPr>
        <w:pStyle w:val="Normal"/>
        <w:numPr>
          <w:ilvl w:val="0"/>
          <w:numId w:val="18"/>
        </w:numPr>
        <w:jc w:val="both"/>
        <w:rPr>
          <w:rFonts w:ascii="Times New Roman" w:hAnsi="Times New Roman" w:cs="Times New Roman"/>
          <w:color w:val="000000"/>
          <w:sz w:val="26"/>
          <w:szCs w:val="26"/>
        </w:rPr>
      </w:pPr>
      <w:r>
        <w:rPr>
          <w:rFonts w:cs="Times New Roman" w:ascii="Times New Roman" w:hAnsi="Times New Roman"/>
          <w:color w:val="000000"/>
          <w:sz w:val="26"/>
          <w:szCs w:val="26"/>
        </w:rPr>
        <w:t>Nhận xét bảng số liệu và làm các bài tập cuối các bài trong SGK</w:t>
      </w:r>
    </w:p>
    <w:p>
      <w:pPr>
        <w:pStyle w:val="Normal"/>
        <w:ind w:left="360" w:right="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Bài tập 2 trang 44 SGK</w:t>
      </w:r>
    </w:p>
    <w:p>
      <w:pPr>
        <w:pStyle w:val="Normal"/>
        <w:ind w:left="360" w:right="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Bài tập 3 trang 44 SGK</w:t>
      </w:r>
    </w:p>
    <w:p>
      <w:pPr>
        <w:pStyle w:val="Normal"/>
        <w:ind w:left="360" w:right="0"/>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Bài tập 1 trang 50 SGK</w:t>
      </w:r>
    </w:p>
    <w:p>
      <w:pPr>
        <w:pStyle w:val="Normal"/>
        <w:numPr>
          <w:ilvl w:val="0"/>
          <w:numId w:val="18"/>
        </w:numPr>
        <w:jc w:val="both"/>
        <w:rPr>
          <w:rFonts w:ascii="Times New Roman" w:hAnsi="Times New Roman" w:cs="Times New Roman"/>
          <w:color w:val="000000"/>
          <w:sz w:val="26"/>
          <w:szCs w:val="26"/>
        </w:rPr>
      </w:pPr>
      <w:r>
        <w:rPr>
          <w:rFonts w:cs="Times New Roman" w:ascii="Times New Roman" w:hAnsi="Times New Roman"/>
          <w:color w:val="000000"/>
          <w:sz w:val="26"/>
          <w:szCs w:val="26"/>
        </w:rPr>
        <w:t>Rèn kĩ năng đọc Átlat</w:t>
      </w:r>
    </w:p>
    <w:p>
      <w:pPr>
        <w:pStyle w:val="Normal"/>
        <w:rPr/>
      </w:pPr>
      <w:r>
        <w:rPr>
          <w:rFonts w:cs="Times New Roman" w:ascii="Times New Roman" w:hAnsi="Times New Roman"/>
          <w:b/>
          <w:color w:val="000000"/>
          <w:sz w:val="26"/>
          <w:szCs w:val="26"/>
        </w:rPr>
        <w:t>4. Đánh giá:</w:t>
      </w:r>
    </w:p>
    <w:p>
      <w:pPr>
        <w:pStyle w:val="Normal"/>
        <w:rPr/>
      </w:pPr>
      <w:r>
        <w:rPr>
          <w:rFonts w:cs="Times New Roman" w:ascii="Times New Roman" w:hAnsi="Times New Roman"/>
          <w:bCs/>
          <w:color w:val="000000"/>
          <w:sz w:val="26"/>
          <w:szCs w:val="26"/>
        </w:rPr>
        <w:tab/>
        <w:t>- Giáo viên chốt lại nội dung c</w:t>
      </w:r>
      <w:r>
        <w:rPr>
          <w:rFonts w:cs="Times New Roman" w:ascii="Times New Roman" w:hAnsi="Times New Roman"/>
          <w:color w:val="000000"/>
          <w:sz w:val="26"/>
          <w:szCs w:val="26"/>
        </w:rPr>
        <w:t>ần ôn tập</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t>5. Hướng dẫn học ở nhà:</w:t>
      </w:r>
    </w:p>
    <w:p>
      <w:pPr>
        <w:pStyle w:val="Normal"/>
        <w:rPr/>
      </w:pPr>
      <w:r>
        <w:rPr>
          <w:rFonts w:cs="Times New Roman" w:ascii="Times New Roman" w:hAnsi="Times New Roman"/>
          <w:bCs/>
          <w:color w:val="000000"/>
          <w:sz w:val="26"/>
          <w:szCs w:val="26"/>
        </w:rPr>
        <w:tab/>
        <w:t>- Ôn t</w:t>
      </w:r>
      <w:r>
        <w:rPr>
          <w:rFonts w:cs="Times New Roman" w:ascii="Times New Roman" w:hAnsi="Times New Roman"/>
          <w:color w:val="000000"/>
          <w:sz w:val="26"/>
          <w:szCs w:val="26"/>
        </w:rPr>
        <w:t>ập nội dung đã học</w:t>
      </w:r>
    </w:p>
    <w:p>
      <w:pPr>
        <w:pStyle w:val="Normal"/>
        <w:rPr/>
      </w:pPr>
      <w:r>
        <w:rPr>
          <w:rFonts w:cs="Times New Roman" w:ascii="Times New Roman" w:hAnsi="Times New Roman"/>
          <w:color w:val="000000"/>
          <w:sz w:val="26"/>
          <w:szCs w:val="26"/>
        </w:rPr>
        <w:tab/>
      </w:r>
      <w:r>
        <w:rPr>
          <w:rFonts w:cs="Times New Roman" w:ascii="Times New Roman" w:hAnsi="Times New Roman"/>
          <w:color w:val="000000"/>
          <w:sz w:val="26"/>
          <w:szCs w:val="26"/>
          <w:lang w:val="pt-BR"/>
        </w:rPr>
        <w:t>- Chuẩn bị kiểm tra học kì I</w:t>
      </w:r>
      <w:r>
        <w:br w:type="page"/>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jc w:val="right"/>
        <w:rPr>
          <w:rFonts w:ascii="Times New Roman" w:hAnsi="Times New Roman" w:cs="Times New Roman"/>
          <w:i/>
          <w:i/>
          <w:color w:val="000000"/>
          <w:sz w:val="26"/>
          <w:szCs w:val="26"/>
          <w:lang w:val="pt-BR"/>
        </w:rPr>
      </w:pPr>
      <w:r>
        <w:rPr>
          <w:rFonts w:cs="Times New Roman" w:ascii="Times New Roman" w:hAnsi="Times New Roman"/>
          <w:i/>
          <w:color w:val="000000"/>
          <w:sz w:val="26"/>
          <w:szCs w:val="26"/>
          <w:lang w:val="pt-BR"/>
        </w:rPr>
        <w:t>Ngày soạn: 20  tháng 12 năm 2016</w:t>
      </w:r>
    </w:p>
    <w:p>
      <w:pPr>
        <w:pStyle w:val="Normal"/>
        <w:jc w:val="center"/>
        <w:rPr/>
      </w:pPr>
      <w:r>
        <w:rPr>
          <w:rFonts w:cs="Times New Roman" w:ascii="Times New Roman" w:hAnsi="Times New Roman"/>
          <w:bCs/>
          <w:color w:val="000000"/>
          <w:sz w:val="26"/>
          <w:szCs w:val="26"/>
          <w:lang w:val="pt-BR"/>
        </w:rPr>
        <w:t>Tiết 18:</w:t>
      </w:r>
      <w:r>
        <w:rPr>
          <w:rFonts w:cs="Times New Roman" w:ascii="Times New Roman" w:hAnsi="Times New Roman"/>
          <w:color w:val="000000"/>
          <w:sz w:val="26"/>
          <w:szCs w:val="26"/>
          <w:lang w:val="pt-BR"/>
        </w:rPr>
        <w:t xml:space="preserve"> KIỂM TRA HỌC KÌ I</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I. MỤC TIÊU BÀI HỌC:</w:t>
      </w:r>
    </w:p>
    <w:p>
      <w:pPr>
        <w:pStyle w:val="Normal"/>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t xml:space="preserve">1. Kiến thức: </w:t>
      </w:r>
    </w:p>
    <w:p>
      <w:pPr>
        <w:pStyle w:val="Normal"/>
        <w:ind w:firstLine="720" w:right="0"/>
        <w:rPr/>
      </w:pPr>
      <w:r>
        <w:rPr>
          <w:rFonts w:cs="Times New Roman" w:ascii="Times New Roman" w:hAnsi="Times New Roman"/>
          <w:b/>
          <w:bCs/>
          <w:color w:val="000000"/>
          <w:sz w:val="26"/>
          <w:szCs w:val="26"/>
          <w:lang w:val="pt-BR"/>
        </w:rPr>
        <w:t xml:space="preserve">- </w:t>
      </w:r>
      <w:r>
        <w:rPr>
          <w:rFonts w:cs="Times New Roman" w:ascii="Times New Roman" w:hAnsi="Times New Roman"/>
          <w:color w:val="000000"/>
          <w:sz w:val="26"/>
          <w:szCs w:val="26"/>
          <w:lang w:val="pt-BR"/>
        </w:rPr>
        <w:t>Kiểm tra việc nắm kiến thức của học sinh phần địa lí tự nhiên Việt Nam.</w:t>
      </w:r>
    </w:p>
    <w:p>
      <w:pPr>
        <w:pStyle w:val="Normal"/>
        <w:rPr/>
      </w:pPr>
      <w:r>
        <w:rPr>
          <w:rFonts w:cs="Times New Roman" w:ascii="Times New Roman" w:hAnsi="Times New Roman"/>
          <w:b/>
          <w:bCs/>
          <w:color w:val="000000"/>
          <w:sz w:val="26"/>
          <w:szCs w:val="26"/>
          <w:lang w:val="pt-BR"/>
        </w:rPr>
        <w:t>2. Kỹ năng:</w:t>
      </w:r>
      <w:r>
        <w:rPr>
          <w:rFonts w:cs="Times New Roman" w:ascii="Times New Roman" w:hAnsi="Times New Roman"/>
          <w:color w:val="000000"/>
          <w:sz w:val="26"/>
          <w:szCs w:val="26"/>
          <w:lang w:val="pt-BR"/>
        </w:rPr>
        <w:t xml:space="preserve"> </w:t>
      </w:r>
    </w:p>
    <w:p>
      <w:pPr>
        <w:pStyle w:val="Normal"/>
        <w:ind w:firstLine="720" w:right="0"/>
        <w:rPr>
          <w:rFonts w:ascii="Times New Roman" w:hAnsi="Times New Roman" w:cs="Times New Roman"/>
          <w:b/>
          <w:bCs/>
          <w:color w:val="000000"/>
          <w:spacing w:val="-6"/>
          <w:sz w:val="26"/>
          <w:szCs w:val="26"/>
          <w:lang w:val="pt-BR"/>
        </w:rPr>
      </w:pPr>
      <w:r>
        <w:rPr>
          <w:rFonts w:cs="Times New Roman" w:ascii="Times New Roman" w:hAnsi="Times New Roman"/>
          <w:color w:val="000000"/>
          <w:spacing w:val="-6"/>
          <w:sz w:val="26"/>
          <w:szCs w:val="26"/>
          <w:lang w:val="pt-BR"/>
        </w:rPr>
        <w:t>- Học sinh rèn luyện được kĩ năng làm bài kiểm tra, trình bày một vấn đề khoa</w:t>
      </w:r>
      <w:r>
        <w:rPr>
          <w:rFonts w:cs="Times New Roman" w:ascii="Times New Roman" w:hAnsi="Times New Roman"/>
          <w:b/>
          <w:bCs/>
          <w:color w:val="000000"/>
          <w:spacing w:val="-6"/>
          <w:sz w:val="26"/>
          <w:szCs w:val="26"/>
          <w:lang w:val="pt-BR"/>
        </w:rPr>
        <w:t xml:space="preserve"> </w:t>
      </w:r>
      <w:r>
        <w:rPr>
          <w:rFonts w:cs="Times New Roman" w:ascii="Times New Roman" w:hAnsi="Times New Roman"/>
          <w:color w:val="000000"/>
          <w:spacing w:val="-6"/>
          <w:sz w:val="26"/>
          <w:szCs w:val="26"/>
          <w:lang w:val="pt-BR"/>
        </w:rPr>
        <w:t>học</w:t>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Nhận xét và giải thích bảng số liệu.</w:t>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Vẽ biểu đồ </w:t>
      </w:r>
    </w:p>
    <w:p>
      <w:pPr>
        <w:pStyle w:val="Normal"/>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t xml:space="preserve">3. Thái độ: </w:t>
      </w:r>
    </w:p>
    <w:p>
      <w:pPr>
        <w:pStyle w:val="Normal"/>
        <w:ind w:firstLine="720" w:right="0"/>
        <w:rPr/>
      </w:pPr>
      <w:r>
        <w:rPr>
          <w:rFonts w:cs="Times New Roman" w:ascii="Times New Roman" w:hAnsi="Times New Roman"/>
          <w:b/>
          <w:bCs/>
          <w:color w:val="000000"/>
          <w:sz w:val="26"/>
          <w:szCs w:val="26"/>
          <w:lang w:val="pt-BR"/>
        </w:rPr>
        <w:t xml:space="preserve">- </w:t>
      </w:r>
      <w:r>
        <w:rPr>
          <w:rFonts w:cs="Times New Roman" w:ascii="Times New Roman" w:hAnsi="Times New Roman"/>
          <w:color w:val="000000"/>
          <w:sz w:val="26"/>
          <w:szCs w:val="26"/>
          <w:lang w:val="pt-BR"/>
        </w:rPr>
        <w:t>Lấy điểm kiểm tra học kì, nghiêm túc, không hợp tác.</w:t>
      </w:r>
    </w:p>
    <w:p>
      <w:pPr>
        <w:pStyle w:val="Normal"/>
        <w:ind w:firstLine="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Giáo viên đánh giá được quá trình nhận thức của học sinh từ đó có những biện pháp điều chỉnh nội dung phương pháp giảng dạy nếu cần thiết</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 xml:space="preserve">II. CHUẨN BỊ </w:t>
      </w:r>
    </w:p>
    <w:p>
      <w:pPr>
        <w:pStyle w:val="Normal"/>
        <w:rPr/>
      </w:pPr>
      <w:r>
        <w:rPr>
          <w:rFonts w:cs="Times New Roman" w:ascii="Times New Roman" w:hAnsi="Times New Roman"/>
          <w:b/>
          <w:color w:val="000000"/>
          <w:sz w:val="26"/>
          <w:szCs w:val="26"/>
          <w:lang w:val="pt-BR"/>
        </w:rPr>
        <w:t xml:space="preserve">           </w:t>
      </w:r>
      <w:r>
        <w:rPr>
          <w:rFonts w:cs="Times New Roman" w:ascii="Times New Roman" w:hAnsi="Times New Roman"/>
          <w:b/>
          <w:bCs/>
          <w:color w:val="000000"/>
          <w:sz w:val="26"/>
          <w:szCs w:val="26"/>
          <w:lang w:val="pt-BR"/>
        </w:rPr>
        <w:t>1. Giáo viên</w:t>
      </w:r>
      <w:r>
        <w:rPr>
          <w:rFonts w:cs="Times New Roman" w:ascii="Times New Roman" w:hAnsi="Times New Roman"/>
          <w:color w:val="000000"/>
          <w:sz w:val="26"/>
          <w:szCs w:val="26"/>
          <w:lang w:val="pt-BR"/>
        </w:rPr>
        <w:t>: Biên soạn đề kiểm tra phù hợp với đối tượng học sinh.</w:t>
      </w:r>
    </w:p>
    <w:p>
      <w:pPr>
        <w:pStyle w:val="Normal"/>
        <w:ind w:firstLine="720" w:right="0"/>
        <w:rPr/>
      </w:pPr>
      <w:r>
        <w:rPr>
          <w:rFonts w:cs="Times New Roman" w:ascii="Times New Roman" w:hAnsi="Times New Roman"/>
          <w:b/>
          <w:bCs/>
          <w:color w:val="000000"/>
          <w:sz w:val="26"/>
          <w:szCs w:val="26"/>
          <w:lang w:val="pt-BR"/>
        </w:rPr>
        <w:t>2. Học sinh:</w:t>
      </w:r>
      <w:r>
        <w:rPr>
          <w:rFonts w:cs="Times New Roman" w:ascii="Times New Roman" w:hAnsi="Times New Roman"/>
          <w:color w:val="000000"/>
          <w:sz w:val="26"/>
          <w:szCs w:val="26"/>
          <w:lang w:val="pt-BR"/>
        </w:rPr>
        <w:t xml:space="preserve"> Chuẩn bị ôn tập để có kiến thức làm bài.</w:t>
      </w:r>
    </w:p>
    <w:p>
      <w:pPr>
        <w:pStyle w:val="Normal"/>
        <w:rPr>
          <w:rFonts w:ascii="Times New Roman" w:hAnsi="Times New Roman" w:cs="Times New Roman"/>
          <w:b/>
          <w:bCs/>
          <w:color w:val="000000"/>
          <w:sz w:val="26"/>
          <w:szCs w:val="26"/>
          <w:lang w:val="pt-BR"/>
        </w:rPr>
      </w:pPr>
      <w:r>
        <w:rPr>
          <w:rFonts w:cs="Times New Roman" w:ascii="Times New Roman" w:hAnsi="Times New Roman"/>
          <w:b/>
          <w:bCs/>
          <w:color w:val="000000"/>
          <w:sz w:val="26"/>
          <w:szCs w:val="26"/>
          <w:lang w:val="pt-BR"/>
        </w:rPr>
        <w:t>III. HÌNH THỨC KIỂM TRA</w:t>
      </w:r>
    </w:p>
    <w:p>
      <w:pPr>
        <w:pStyle w:val="Normal"/>
        <w:ind w:firstLine="720" w:right="0"/>
        <w:rPr>
          <w:rFonts w:ascii="Times New Roman" w:hAnsi="Times New Roman" w:cs="Times New Roman"/>
          <w:color w:val="000000"/>
          <w:spacing w:val="6"/>
          <w:sz w:val="26"/>
          <w:szCs w:val="26"/>
          <w:lang w:val="pt-BR"/>
        </w:rPr>
      </w:pPr>
      <w:r>
        <w:rPr>
          <w:rFonts w:cs="Times New Roman" w:ascii="Times New Roman" w:hAnsi="Times New Roman"/>
          <w:color w:val="000000"/>
          <w:spacing w:val="6"/>
          <w:sz w:val="26"/>
          <w:szCs w:val="26"/>
          <w:lang w:val="pt-BR"/>
        </w:rPr>
        <w:t>- Kiểm tra theo hình thức tự luận, có lý thuyết và bài tập</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IV. MA TRẬN ĐỀ</w:t>
      </w:r>
    </w:p>
    <w:p>
      <w:pPr>
        <w:pStyle w:val="Normal"/>
        <w:spacing w:before="60" w:after="0"/>
        <w:ind w:left="1080" w:right="0"/>
        <w:rPr/>
      </w:pPr>
      <w:r>
        <w:rPr/>
        <w:t>Số câu: 40 ( Mỗi câu 0,25 điểm)</w:t>
      </w:r>
    </w:p>
    <w:tbl>
      <w:tblPr>
        <w:tblW w:w="9982" w:type="dxa"/>
        <w:jc w:val="center"/>
        <w:tblInd w:w="0" w:type="dxa"/>
        <w:tblLayout w:type="fixed"/>
        <w:tblCellMar>
          <w:top w:w="0" w:type="dxa"/>
          <w:left w:w="108" w:type="dxa"/>
          <w:bottom w:w="0" w:type="dxa"/>
          <w:right w:w="108" w:type="dxa"/>
        </w:tblCellMar>
      </w:tblPr>
      <w:tblGrid>
        <w:gridCol w:w="4299"/>
        <w:gridCol w:w="1120"/>
        <w:gridCol w:w="1020"/>
        <w:gridCol w:w="1050"/>
        <w:gridCol w:w="1288"/>
        <w:gridCol w:w="1205"/>
      </w:tblGrid>
      <w:tr>
        <w:trPr/>
        <w:tc>
          <w:tcPr>
            <w:tcW w:w="42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Chủ đề</w:t>
            </w:r>
          </w:p>
        </w:tc>
        <w:tc>
          <w:tcPr>
            <w:tcW w:w="11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Tổng số câu</w:t>
            </w:r>
          </w:p>
        </w:tc>
        <w:tc>
          <w:tcPr>
            <w:tcW w:w="4563" w:type="dxa"/>
            <w:gridSpan w:val="4"/>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Mức độ nhận thức</w:t>
            </w:r>
          </w:p>
        </w:tc>
      </w:tr>
      <w:tr>
        <w:trPr/>
        <w:tc>
          <w:tcPr>
            <w:tcW w:w="42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eastAsia="MS Mincho;ＭＳ 明朝" w:cs="Times New Roman"/>
                <w:b/>
                <w:bCs/>
                <w:color w:val="000000"/>
                <w:sz w:val="24"/>
                <w:szCs w:val="24"/>
                <w:lang w:bidi="hi-IN"/>
              </w:rPr>
            </w:pPr>
            <w:r>
              <w:rPr>
                <w:rFonts w:eastAsia="MS Mincho;ＭＳ 明朝" w:cs="Times New Roman" w:ascii="Times New Roman" w:hAnsi="Times New Roman"/>
                <w:b/>
                <w:bCs/>
                <w:color w:val="000000"/>
                <w:sz w:val="24"/>
                <w:szCs w:val="24"/>
                <w:lang w:bidi="hi-IN"/>
              </w:rPr>
            </w:r>
          </w:p>
        </w:tc>
        <w:tc>
          <w:tcPr>
            <w:tcW w:w="11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bCs/>
                <w:color w:val="000000"/>
                <w:sz w:val="24"/>
                <w:szCs w:val="24"/>
                <w:lang w:bidi="hi-IN"/>
              </w:rPr>
            </w:pPr>
            <w:r>
              <w:rPr>
                <w:rFonts w:cs="Times New Roman" w:ascii="Times New Roman" w:hAnsi="Times New Roman"/>
                <w:b/>
                <w:bCs/>
                <w:color w:val="000000"/>
                <w:sz w:val="24"/>
                <w:szCs w:val="24"/>
                <w:lang w:bidi="hi-IN"/>
              </w:rPr>
            </w:r>
          </w:p>
        </w:tc>
        <w:tc>
          <w:tcPr>
            <w:tcW w:w="10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Nhận biết</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Thông hiểu</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 xml:space="preserve">Vận dụng </w:t>
            </w:r>
          </w:p>
        </w:tc>
        <w:tc>
          <w:tcPr>
            <w:tcW w:w="1205"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4"/>
                <w:szCs w:val="24"/>
                <w:lang w:bidi="hi-IN"/>
              </w:rPr>
            </w:pPr>
            <w:r>
              <w:rPr>
                <w:rFonts w:eastAsia="MS Mincho;ＭＳ 明朝" w:cs="Times New Roman" w:ascii="Times New Roman" w:hAnsi="Times New Roman"/>
                <w:b/>
                <w:bCs/>
                <w:color w:val="000000"/>
                <w:sz w:val="24"/>
                <w:szCs w:val="24"/>
              </w:rPr>
              <w:t>Vận dụng cao</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 xml:space="preserve">I. </w:t>
            </w:r>
            <w:r>
              <w:rPr>
                <w:rFonts w:eastAsia="MS Mincho;ＭＳ 明朝" w:cs="Times New Roman" w:ascii="Times New Roman" w:hAnsi="Times New Roman"/>
                <w:color w:val="000000"/>
                <w:sz w:val="26"/>
                <w:szCs w:val="26"/>
              </w:rPr>
              <w:t>Vị trí địa lí và phạm vi lãnh thổ</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288"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205"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0</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 xml:space="preserve">II. </w:t>
            </w:r>
            <w:r>
              <w:rPr>
                <w:rFonts w:eastAsia="MS Mincho;ＭＳ 明朝" w:cs="Times New Roman" w:ascii="Times New Roman" w:hAnsi="Times New Roman"/>
                <w:color w:val="000000"/>
                <w:sz w:val="26"/>
                <w:szCs w:val="26"/>
              </w:rPr>
              <w:t>Đặc điểm chung của tự nhiên nước ta</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21</w:t>
            </w:r>
          </w:p>
        </w:tc>
        <w:tc>
          <w:tcPr>
            <w:tcW w:w="10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6</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5</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8</w:t>
            </w:r>
          </w:p>
        </w:tc>
        <w:tc>
          <w:tcPr>
            <w:tcW w:w="1205"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2</w:t>
            </w:r>
          </w:p>
        </w:tc>
      </w:tr>
      <w:tr>
        <w:trPr>
          <w:trHeight w:val="1484" w:hRule="atLeast"/>
        </w:trPr>
        <w:tc>
          <w:tcPr>
            <w:tcW w:w="42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rPr>
            </w:pPr>
            <w:r>
              <w:rPr>
                <w:rFonts w:eastAsia="MS Mincho;ＭＳ 明朝" w:cs="Times New Roman" w:ascii="Times New Roman" w:hAnsi="Times New Roman"/>
                <w:color w:val="000000"/>
                <w:sz w:val="26"/>
                <w:szCs w:val="26"/>
              </w:rPr>
              <w:t>- Đất nước nhiều đồi núi;</w:t>
            </w:r>
          </w:p>
          <w:p>
            <w:pPr>
              <w:pStyle w:val="Normal"/>
              <w:jc w:val="both"/>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t>- Thiên nhiên chịu ảnh hưởng sâu sắc của biển;</w:t>
            </w:r>
          </w:p>
          <w:p>
            <w:pPr>
              <w:pStyle w:val="Normal"/>
              <w:jc w:val="both"/>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t>- Thiên nhiên nhiệt đới ẩm gió mùa;</w:t>
            </w:r>
          </w:p>
          <w:p>
            <w:pPr>
              <w:pStyle w:val="Normal"/>
              <w:jc w:val="both"/>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t>- Thiên nhiên phân hóa đa dạng.</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6</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3</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6</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6</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tc>
        <w:tc>
          <w:tcPr>
            <w:tcW w:w="1288"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2</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3</w:t>
            </w:r>
          </w:p>
        </w:tc>
        <w:tc>
          <w:tcPr>
            <w:tcW w:w="1205"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p>
            <w:pPr>
              <w:pStyle w:val="Normal"/>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t>1</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 xml:space="preserve">III. </w:t>
            </w:r>
            <w:r>
              <w:rPr>
                <w:rFonts w:eastAsia="MS Mincho;ＭＳ 明朝" w:cs="Times New Roman" w:ascii="Times New Roman" w:hAnsi="Times New Roman"/>
                <w:color w:val="000000"/>
                <w:sz w:val="26"/>
                <w:szCs w:val="26"/>
              </w:rPr>
              <w:t>Sử dụng và bảo vệ tài nguyên thiên nhiên</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2</w:t>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288"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0</w:t>
            </w:r>
          </w:p>
        </w:tc>
        <w:tc>
          <w:tcPr>
            <w:tcW w:w="1205"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0</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color w:val="000000"/>
                <w:sz w:val="26"/>
                <w:szCs w:val="26"/>
                <w:lang w:val="vi-VN" w:bidi="hi-IN"/>
              </w:rPr>
            </w:pPr>
            <w:r>
              <w:rPr>
                <w:rFonts w:eastAsia="MS Mincho;ＭＳ 明朝" w:cs="Times New Roman" w:ascii="Times New Roman" w:hAnsi="Times New Roman"/>
                <w:b/>
                <w:bCs/>
                <w:color w:val="000000"/>
                <w:sz w:val="26"/>
                <w:szCs w:val="26"/>
                <w:lang w:val="vi-VN"/>
              </w:rPr>
              <w:t xml:space="preserve">IV. </w:t>
            </w:r>
            <w:r>
              <w:rPr>
                <w:rFonts w:eastAsia="MS Mincho;ＭＳ 明朝" w:cs="Times New Roman" w:ascii="Times New Roman" w:hAnsi="Times New Roman"/>
                <w:color w:val="000000"/>
                <w:sz w:val="26"/>
                <w:szCs w:val="26"/>
              </w:rPr>
              <w:t>Bảo vệ môi trường và phòng chống thiên tai</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c>
          <w:tcPr>
            <w:tcW w:w="1288"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0</w:t>
            </w:r>
          </w:p>
        </w:tc>
        <w:tc>
          <w:tcPr>
            <w:tcW w:w="1205"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jc w:val="both"/>
              <w:rPr>
                <w:rFonts w:ascii="Times New Roman" w:hAnsi="Times New Roman" w:cs="Times New Roman"/>
                <w:i/>
                <w:i/>
                <w:color w:val="000000"/>
                <w:sz w:val="26"/>
                <w:szCs w:val="26"/>
                <w:lang w:val="nl-NL" w:bidi="hi-IN"/>
              </w:rPr>
            </w:pPr>
            <w:r>
              <w:rPr>
                <w:rFonts w:eastAsia="Times New Roman" w:cs="Times New Roman" w:ascii="Times New Roman" w:hAnsi="Times New Roman"/>
                <w:color w:val="000000"/>
                <w:sz w:val="26"/>
                <w:szCs w:val="26"/>
                <w:lang w:val="nl-NL"/>
              </w:rPr>
              <w:t xml:space="preserve"> </w:t>
            </w:r>
          </w:p>
        </w:tc>
        <w:tc>
          <w:tcPr>
            <w:tcW w:w="1120"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rPr>
                <w:rFonts w:ascii="Times New Roman" w:hAnsi="Times New Roman" w:cs="Times New Roman"/>
                <w:i/>
                <w:i/>
                <w:color w:val="000000"/>
                <w:sz w:val="26"/>
                <w:szCs w:val="26"/>
                <w:lang w:val="nl-NL" w:bidi="hi-IN"/>
              </w:rPr>
            </w:pPr>
            <w:r>
              <w:rPr>
                <w:rFonts w:cs="Times New Roman" w:ascii="Times New Roman" w:hAnsi="Times New Roman"/>
                <w:i/>
                <w:color w:val="000000"/>
                <w:sz w:val="26"/>
                <w:szCs w:val="26"/>
                <w:lang w:val="nl-NL" w:bidi="hi-IN"/>
              </w:rPr>
            </w:r>
          </w:p>
        </w:tc>
        <w:tc>
          <w:tcPr>
            <w:tcW w:w="1020"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tc>
        <w:tc>
          <w:tcPr>
            <w:tcW w:w="1050"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tc>
        <w:tc>
          <w:tcPr>
            <w:tcW w:w="1288"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tc>
        <w:tc>
          <w:tcPr>
            <w:tcW w:w="1205"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V. Thực hành</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10</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4</w:t>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2</w:t>
            </w:r>
          </w:p>
        </w:tc>
        <w:tc>
          <w:tcPr>
            <w:tcW w:w="1288"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w:t>
            </w:r>
          </w:p>
        </w:tc>
        <w:tc>
          <w:tcPr>
            <w:tcW w:w="1205"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w:t>
            </w:r>
          </w:p>
        </w:tc>
      </w:tr>
      <w:tr>
        <w:trPr/>
        <w:tc>
          <w:tcPr>
            <w:tcW w:w="4299" w:type="dxa"/>
            <w:tcBorders>
              <w:top w:val="single" w:sz="4" w:space="0" w:color="000000"/>
              <w:left w:val="single" w:sz="4" w:space="0" w:color="000000"/>
              <w:bottom w:val="single" w:sz="4" w:space="0" w:color="000000"/>
              <w:right w:val="single" w:sz="4" w:space="0" w:color="000000"/>
            </w:tcBorders>
          </w:tcPr>
          <w:p>
            <w:pPr>
              <w:pStyle w:val="Normal"/>
              <w:spacing w:before="20" w:after="20"/>
              <w:rPr>
                <w:rFonts w:ascii="Times New Roman" w:hAnsi="Times New Roman" w:cs="Times New Roman"/>
                <w:color w:val="000000"/>
                <w:sz w:val="26"/>
                <w:szCs w:val="26"/>
                <w:lang w:val="vi-VN"/>
              </w:rPr>
            </w:pPr>
            <w:r>
              <w:rPr>
                <w:rFonts w:eastAsia="MS Mincho;ＭＳ 明朝" w:cs="Times New Roman" w:ascii="Times New Roman" w:hAnsi="Times New Roman"/>
                <w:color w:val="000000"/>
                <w:sz w:val="26"/>
                <w:szCs w:val="26"/>
                <w:lang w:val="vi-VN"/>
              </w:rPr>
              <w:t>- Atlat địa lí Việt Nam</w:t>
            </w:r>
          </w:p>
          <w:p>
            <w:pPr>
              <w:pStyle w:val="Normal"/>
              <w:spacing w:before="20" w:after="20"/>
              <w:rPr>
                <w:rFonts w:ascii="Times New Roman" w:hAnsi="Times New Roman" w:eastAsia="MS Mincho;ＭＳ 明朝" w:cs="Times New Roman"/>
                <w:color w:val="000000"/>
                <w:sz w:val="26"/>
                <w:szCs w:val="26"/>
                <w:lang w:val="vi-VN"/>
              </w:rPr>
            </w:pPr>
            <w:r>
              <w:rPr>
                <w:rFonts w:eastAsia="MS Mincho;ＭＳ 明朝" w:cs="Times New Roman" w:ascii="Times New Roman" w:hAnsi="Times New Roman"/>
                <w:color w:val="000000"/>
                <w:sz w:val="26"/>
                <w:szCs w:val="26"/>
                <w:lang w:val="vi-VN"/>
              </w:rPr>
              <w:t>- Bảng số liệu</w:t>
            </w:r>
          </w:p>
          <w:p>
            <w:pPr>
              <w:pStyle w:val="Normal"/>
              <w:spacing w:before="20" w:after="20"/>
              <w:rPr>
                <w:rFonts w:ascii="Times New Roman" w:hAnsi="Times New Roman" w:cs="Times New Roman"/>
                <w:color w:val="000000"/>
                <w:sz w:val="26"/>
                <w:szCs w:val="26"/>
                <w:lang w:val="vi-VN" w:bidi="hi-IN"/>
              </w:rPr>
            </w:pPr>
            <w:r>
              <w:rPr>
                <w:rFonts w:eastAsia="MS Mincho;ＭＳ 明朝" w:cs="Times New Roman" w:ascii="Times New Roman" w:hAnsi="Times New Roman"/>
                <w:color w:val="000000"/>
                <w:sz w:val="26"/>
                <w:szCs w:val="26"/>
                <w:lang w:val="vi-VN"/>
              </w:rPr>
              <w:t>- Biểu đồ</w:t>
            </w:r>
          </w:p>
        </w:tc>
        <w:tc>
          <w:tcPr>
            <w:tcW w:w="11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rPr>
            </w:pPr>
            <w:r>
              <w:rPr>
                <w:rFonts w:eastAsia="MS Mincho;ＭＳ 明朝" w:cs="Times New Roman" w:ascii="Times New Roman" w:hAnsi="Times New Roman"/>
                <w:color w:val="000000"/>
                <w:sz w:val="26"/>
                <w:szCs w:val="26"/>
              </w:rPr>
              <w:t>5</w:t>
            </w:r>
          </w:p>
          <w:p>
            <w:pPr>
              <w:pStyle w:val="Normal"/>
              <w:spacing w:before="20" w:after="20"/>
              <w:jc w:val="center"/>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t>2</w:t>
            </w:r>
          </w:p>
          <w:p>
            <w:pPr>
              <w:pStyle w:val="Normal"/>
              <w:spacing w:before="20" w:after="20"/>
              <w:jc w:val="center"/>
              <w:rPr>
                <w:rFonts w:ascii="Times New Roman" w:hAnsi="Times New Roman" w:cs="Times New Roman"/>
                <w:color w:val="000000"/>
                <w:sz w:val="26"/>
                <w:szCs w:val="26"/>
                <w:lang w:bidi="hi-IN"/>
              </w:rPr>
            </w:pPr>
            <w:r>
              <w:rPr>
                <w:rFonts w:eastAsia="MS Mincho;ＭＳ 明朝" w:cs="Times New Roman" w:ascii="Times New Roman" w:hAnsi="Times New Roman"/>
                <w:color w:val="000000"/>
                <w:sz w:val="26"/>
                <w:szCs w:val="26"/>
              </w:rPr>
              <w:t>3</w:t>
            </w:r>
          </w:p>
        </w:tc>
        <w:tc>
          <w:tcPr>
            <w:tcW w:w="102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rPr>
            </w:pPr>
            <w:r>
              <w:rPr>
                <w:rFonts w:eastAsia="MS Mincho;ＭＳ 明朝" w:cs="Times New Roman" w:ascii="Times New Roman" w:hAnsi="Times New Roman"/>
                <w:color w:val="000000"/>
                <w:sz w:val="26"/>
                <w:szCs w:val="26"/>
              </w:rPr>
              <w:t>4</w:t>
            </w:r>
          </w:p>
          <w:p>
            <w:pPr>
              <w:pStyle w:val="Normal"/>
              <w:spacing w:before="20" w:after="20"/>
              <w:jc w:val="center"/>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r>
          </w:p>
          <w:p>
            <w:pPr>
              <w:pStyle w:val="Normal"/>
              <w:spacing w:before="20" w:after="20"/>
              <w:jc w:val="center"/>
              <w:rPr>
                <w:rFonts w:ascii="Times New Roman" w:hAnsi="Times New Roman" w:eastAsia="MS Mincho;ＭＳ 明朝" w:cs="Times New Roman"/>
                <w:color w:val="000000"/>
                <w:sz w:val="26"/>
                <w:szCs w:val="26"/>
                <w:lang w:bidi="hi-IN"/>
              </w:rPr>
            </w:pPr>
            <w:r>
              <w:rPr>
                <w:rFonts w:eastAsia="MS Mincho;ＭＳ 明朝" w:cs="Times New Roman" w:ascii="Times New Roman" w:hAnsi="Times New Roman"/>
                <w:color w:val="000000"/>
                <w:sz w:val="26"/>
                <w:szCs w:val="26"/>
                <w:lang w:bidi="hi-IN"/>
              </w:rPr>
            </w:r>
          </w:p>
        </w:tc>
        <w:tc>
          <w:tcPr>
            <w:tcW w:w="1050" w:type="dxa"/>
            <w:tcBorders>
              <w:top w:val="single" w:sz="4" w:space="0" w:color="000000"/>
              <w:left w:val="single" w:sz="4" w:space="0" w:color="000000"/>
              <w:bottom w:val="single" w:sz="4" w:space="0" w:color="000000"/>
              <w:right w:val="single" w:sz="4" w:space="0" w:color="000000"/>
            </w:tcBorders>
          </w:tcPr>
          <w:p>
            <w:pPr>
              <w:pStyle w:val="Normal"/>
              <w:spacing w:before="20" w:after="20"/>
              <w:jc w:val="center"/>
              <w:rPr>
                <w:rFonts w:ascii="Times New Roman" w:hAnsi="Times New Roman" w:cs="Times New Roman"/>
                <w:color w:val="000000"/>
                <w:sz w:val="26"/>
                <w:szCs w:val="26"/>
              </w:rPr>
            </w:pPr>
            <w:r>
              <w:rPr>
                <w:rFonts w:eastAsia="MS Mincho;ＭＳ 明朝" w:cs="Times New Roman" w:ascii="Times New Roman" w:hAnsi="Times New Roman"/>
                <w:color w:val="000000"/>
                <w:sz w:val="26"/>
                <w:szCs w:val="26"/>
              </w:rPr>
              <w:t>1</w:t>
            </w:r>
          </w:p>
          <w:p>
            <w:pPr>
              <w:pStyle w:val="Normal"/>
              <w:spacing w:before="20" w:after="20"/>
              <w:jc w:val="center"/>
              <w:rPr>
                <w:rFonts w:ascii="Times New Roman" w:hAnsi="Times New Roman" w:cs="Times New Roman"/>
                <w:color w:val="000000"/>
                <w:sz w:val="26"/>
                <w:szCs w:val="26"/>
                <w:lang w:bidi="hi-IN"/>
              </w:rPr>
            </w:pPr>
            <w:r>
              <w:rPr>
                <w:rFonts w:eastAsia="MS Mincho;ＭＳ 明朝" w:cs="Times New Roman" w:ascii="Times New Roman" w:hAnsi="Times New Roman"/>
                <w:color w:val="000000"/>
                <w:sz w:val="26"/>
                <w:szCs w:val="26"/>
              </w:rPr>
              <w:t>1</w:t>
            </w:r>
          </w:p>
        </w:tc>
        <w:tc>
          <w:tcPr>
            <w:tcW w:w="1288"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t>1</w:t>
            </w:r>
          </w:p>
          <w:p>
            <w:pPr>
              <w:pStyle w:val="Normal"/>
              <w:spacing w:before="20" w:after="20"/>
              <w:jc w:val="center"/>
              <w:rPr>
                <w:rFonts w:ascii="Times New Roman" w:hAnsi="Times New Roman" w:cs="Times New Roman"/>
                <w:color w:val="000000"/>
                <w:sz w:val="26"/>
                <w:szCs w:val="26"/>
                <w:lang w:bidi="hi-IN"/>
              </w:rPr>
            </w:pPr>
            <w:r>
              <w:rPr>
                <w:rFonts w:eastAsia="MS Mincho;ＭＳ 明朝" w:cs="Times New Roman" w:ascii="Times New Roman" w:hAnsi="Times New Roman"/>
                <w:color w:val="000000"/>
                <w:sz w:val="26"/>
                <w:szCs w:val="26"/>
              </w:rPr>
              <w:t>2</w:t>
            </w:r>
          </w:p>
        </w:tc>
        <w:tc>
          <w:tcPr>
            <w:tcW w:w="1205" w:type="dxa"/>
            <w:tcBorders>
              <w:top w:val="single" w:sz="4" w:space="0" w:color="000000"/>
              <w:left w:val="single" w:sz="4" w:space="0" w:color="000000"/>
              <w:bottom w:val="single" w:sz="4" w:space="0" w:color="000000"/>
              <w:right w:val="single" w:sz="4" w:space="0" w:color="000000"/>
            </w:tcBorders>
          </w:tcPr>
          <w:p>
            <w:pPr>
              <w:pStyle w:val="Normal"/>
              <w:snapToGrid w:val="false"/>
              <w:spacing w:before="20" w:after="20"/>
              <w:jc w:val="center"/>
              <w:rPr>
                <w:rFonts w:ascii="Times New Roman" w:hAnsi="Times New Roman" w:cs="Times New Roman"/>
                <w:color w:val="000000"/>
                <w:sz w:val="26"/>
                <w:szCs w:val="26"/>
                <w:lang w:bidi="hi-IN"/>
              </w:rPr>
            </w:pPr>
            <w:r>
              <w:rPr>
                <w:rFonts w:cs="Times New Roman" w:ascii="Times New Roman" w:hAnsi="Times New Roman"/>
                <w:color w:val="000000"/>
                <w:sz w:val="26"/>
                <w:szCs w:val="26"/>
                <w:lang w:bidi="hi-IN"/>
              </w:rPr>
            </w:r>
          </w:p>
          <w:p>
            <w:pPr>
              <w:pStyle w:val="Normal"/>
              <w:spacing w:before="20" w:after="20"/>
              <w:jc w:val="center"/>
              <w:rPr>
                <w:rFonts w:ascii="Times New Roman" w:hAnsi="Times New Roman" w:eastAsia="MS Mincho;ＭＳ 明朝" w:cs="Times New Roman"/>
                <w:color w:val="000000"/>
                <w:sz w:val="26"/>
                <w:szCs w:val="26"/>
              </w:rPr>
            </w:pPr>
            <w:r>
              <w:rPr>
                <w:rFonts w:eastAsia="MS Mincho;ＭＳ 明朝" w:cs="Times New Roman" w:ascii="Times New Roman" w:hAnsi="Times New Roman"/>
                <w:color w:val="000000"/>
                <w:sz w:val="26"/>
                <w:szCs w:val="26"/>
              </w:rPr>
            </w:r>
          </w:p>
          <w:p>
            <w:pPr>
              <w:pStyle w:val="Normal"/>
              <w:spacing w:before="20" w:after="20"/>
              <w:jc w:val="center"/>
              <w:rPr>
                <w:rFonts w:ascii="Times New Roman" w:hAnsi="Times New Roman" w:cs="Times New Roman"/>
                <w:color w:val="000000"/>
                <w:sz w:val="26"/>
                <w:szCs w:val="26"/>
                <w:lang w:bidi="hi-IN"/>
              </w:rPr>
            </w:pPr>
            <w:r>
              <w:rPr>
                <w:rFonts w:eastAsia="MS Mincho;ＭＳ 明朝" w:cs="Times New Roman" w:ascii="Times New Roman" w:hAnsi="Times New Roman"/>
                <w:color w:val="000000"/>
                <w:sz w:val="26"/>
                <w:szCs w:val="26"/>
              </w:rPr>
              <w:t>1</w:t>
            </w:r>
          </w:p>
        </w:tc>
      </w:tr>
      <w:tr>
        <w:trPr/>
        <w:tc>
          <w:tcPr>
            <w:tcW w:w="42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lang w:val="vi-VN"/>
              </w:rPr>
              <w:t xml:space="preserve">Tổng </w:t>
            </w:r>
            <w:r>
              <w:rPr>
                <w:rFonts w:eastAsia="MS Mincho;ＭＳ 明朝" w:cs="Times New Roman" w:ascii="Times New Roman" w:hAnsi="Times New Roman"/>
                <w:b/>
                <w:bCs/>
                <w:color w:val="000000"/>
                <w:sz w:val="26"/>
                <w:szCs w:val="26"/>
              </w:rPr>
              <w:t>cộng</w:t>
            </w:r>
          </w:p>
        </w:tc>
        <w:tc>
          <w:tcPr>
            <w:tcW w:w="112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40</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val="vi-VN" w:bidi="hi-IN"/>
              </w:rPr>
            </w:pPr>
            <w:r>
              <w:rPr>
                <w:rFonts w:eastAsia="MS Mincho;ＭＳ 明朝" w:cs="Times New Roman" w:ascii="Times New Roman" w:hAnsi="Times New Roman"/>
                <w:b/>
                <w:bCs/>
                <w:color w:val="000000"/>
                <w:sz w:val="26"/>
                <w:szCs w:val="26"/>
                <w:lang w:val="vi-VN"/>
              </w:rPr>
              <w:t>60%</w:t>
            </w:r>
          </w:p>
        </w:tc>
        <w:tc>
          <w:tcPr>
            <w:tcW w:w="2493"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lang w:val="vi-VN"/>
              </w:rPr>
              <w:t>40%</w:t>
            </w:r>
          </w:p>
        </w:tc>
      </w:tr>
      <w:tr>
        <w:trPr/>
        <w:tc>
          <w:tcPr>
            <w:tcW w:w="42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eastAsia="MS Mincho;ＭＳ 明朝" w:cs="Times New Roman"/>
                <w:b/>
                <w:bCs/>
                <w:color w:val="000000"/>
                <w:sz w:val="26"/>
                <w:szCs w:val="26"/>
                <w:lang w:bidi="hi-IN"/>
              </w:rPr>
            </w:pPr>
            <w:r>
              <w:rPr>
                <w:rFonts w:eastAsia="MS Mincho;ＭＳ 明朝" w:cs="Times New Roman" w:ascii="Times New Roman" w:hAnsi="Times New Roman"/>
                <w:b/>
                <w:bCs/>
                <w:color w:val="000000"/>
                <w:sz w:val="26"/>
                <w:szCs w:val="26"/>
                <w:lang w:bidi="hi-IN"/>
              </w:rPr>
            </w:r>
          </w:p>
        </w:tc>
        <w:tc>
          <w:tcPr>
            <w:tcW w:w="112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bCs/>
                <w:color w:val="000000"/>
                <w:sz w:val="26"/>
                <w:szCs w:val="26"/>
                <w:lang w:bidi="hi-IN"/>
              </w:rPr>
            </w:pPr>
            <w:r>
              <w:rPr>
                <w:rFonts w:cs="Times New Roman" w:ascii="Times New Roman" w:hAnsi="Times New Roman"/>
                <w:b/>
                <w:bCs/>
                <w:color w:val="000000"/>
                <w:sz w:val="26"/>
                <w:szCs w:val="26"/>
                <w:lang w:bidi="hi-IN"/>
              </w:rPr>
            </w:r>
          </w:p>
        </w:tc>
        <w:tc>
          <w:tcPr>
            <w:tcW w:w="10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35%</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25%</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30%</w:t>
            </w:r>
          </w:p>
        </w:tc>
        <w:tc>
          <w:tcPr>
            <w:tcW w:w="1205"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10%</w:t>
            </w:r>
          </w:p>
        </w:tc>
      </w:tr>
      <w:tr>
        <w:trPr/>
        <w:tc>
          <w:tcPr>
            <w:tcW w:w="4299"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Số câu</w:t>
            </w:r>
          </w:p>
        </w:tc>
        <w:tc>
          <w:tcPr>
            <w:tcW w:w="11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40</w:t>
            </w:r>
          </w:p>
        </w:tc>
        <w:tc>
          <w:tcPr>
            <w:tcW w:w="102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14</w:t>
            </w:r>
          </w:p>
        </w:tc>
        <w:tc>
          <w:tcPr>
            <w:tcW w:w="1050"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10</w:t>
            </w:r>
          </w:p>
        </w:tc>
        <w:tc>
          <w:tcPr>
            <w:tcW w:w="1288"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12</w:t>
            </w:r>
          </w:p>
        </w:tc>
        <w:tc>
          <w:tcPr>
            <w:tcW w:w="1205" w:type="dxa"/>
            <w:tcBorders>
              <w:top w:val="single" w:sz="4" w:space="0" w:color="000000"/>
              <w:left w:val="single" w:sz="4" w:space="0" w:color="000000"/>
              <w:bottom w:val="single" w:sz="4" w:space="0" w:color="000000"/>
              <w:right w:val="single" w:sz="4" w:space="0" w:color="000000"/>
            </w:tcBorders>
            <w:vAlign w:val="center"/>
          </w:tcPr>
          <w:p>
            <w:pPr>
              <w:pStyle w:val="Normal"/>
              <w:spacing w:before="20" w:after="20"/>
              <w:jc w:val="center"/>
              <w:rPr>
                <w:rFonts w:ascii="Times New Roman" w:hAnsi="Times New Roman" w:cs="Times New Roman"/>
                <w:b/>
                <w:bCs/>
                <w:color w:val="000000"/>
                <w:sz w:val="26"/>
                <w:szCs w:val="26"/>
                <w:lang w:bidi="hi-IN"/>
              </w:rPr>
            </w:pPr>
            <w:r>
              <w:rPr>
                <w:rFonts w:eastAsia="MS Mincho;ＭＳ 明朝" w:cs="Times New Roman" w:ascii="Times New Roman" w:hAnsi="Times New Roman"/>
                <w:b/>
                <w:bCs/>
                <w:color w:val="000000"/>
                <w:sz w:val="26"/>
                <w:szCs w:val="26"/>
              </w:rPr>
              <w:t>4</w:t>
            </w:r>
          </w:p>
        </w:tc>
      </w:tr>
    </w:tbl>
    <w:p>
      <w:pPr>
        <w:pStyle w:val="Bodytext21"/>
        <w:shd w:fill="auto" w:val="clear"/>
        <w:spacing w:lineRule="auto" w:line="240" w:before="0" w:after="0"/>
        <w:ind w:hanging="0" w:right="0"/>
        <w:rPr/>
      </w:pPr>
      <w:r>
        <w:rPr>
          <w:rStyle w:val="Bodytext2Bold"/>
          <w:color w:val="000000"/>
          <w:sz w:val="26"/>
          <w:szCs w:val="26"/>
          <w:lang w:eastAsia="vi-VN"/>
        </w:rPr>
        <w:t>V. ĐỀ XUÂT TỪU MA TRẬN</w:t>
      </w:r>
    </w:p>
    <w:p>
      <w:pPr>
        <w:pStyle w:val="Bodytext21"/>
        <w:shd w:fill="auto" w:val="clear"/>
        <w:spacing w:lineRule="auto" w:line="240" w:before="0" w:after="0"/>
        <w:ind w:hanging="0" w:right="0"/>
        <w:rPr>
          <w:color w:val="000000"/>
          <w:sz w:val="26"/>
          <w:szCs w:val="26"/>
        </w:rPr>
      </w:pPr>
      <w:r>
        <w:rPr>
          <w:rStyle w:val="Bodytext2Bold"/>
          <w:color w:val="000000"/>
          <w:sz w:val="26"/>
          <w:szCs w:val="26"/>
          <w:lang w:eastAsia="vi-VN"/>
        </w:rPr>
        <w:t xml:space="preserve">Câu 1. </w:t>
      </w:r>
      <w:r>
        <w:rPr>
          <w:rStyle w:val="Bodytext2"/>
          <w:color w:val="000000"/>
          <w:sz w:val="26"/>
          <w:szCs w:val="26"/>
          <w:lang w:eastAsia="vi-VN"/>
        </w:rPr>
        <w:t>Nước Việt Nam nằm ở:</w:t>
      </w:r>
    </w:p>
    <w:p>
      <w:pPr>
        <w:pStyle w:val="Bodytext21"/>
        <w:numPr>
          <w:ilvl w:val="0"/>
          <w:numId w:val="2"/>
        </w:numPr>
        <w:shd w:fill="auto" w:val="clear"/>
        <w:spacing w:lineRule="auto" w:line="240" w:before="0" w:after="0"/>
        <w:ind w:hanging="360" w:left="720" w:right="0"/>
        <w:jc w:val="both"/>
        <w:rPr>
          <w:color w:val="000000"/>
          <w:sz w:val="26"/>
          <w:szCs w:val="26"/>
        </w:rPr>
      </w:pPr>
      <w:r>
        <w:rPr>
          <w:rStyle w:val="Bodytext2"/>
          <w:color w:val="000000"/>
          <w:sz w:val="26"/>
          <w:szCs w:val="26"/>
          <w:lang w:eastAsia="vi-VN"/>
        </w:rPr>
        <w:t>bán đảo Trung Ấn, khu vực cận nhiệt đới.</w:t>
      </w:r>
    </w:p>
    <w:p>
      <w:pPr>
        <w:pStyle w:val="Bodytext21"/>
        <w:numPr>
          <w:ilvl w:val="0"/>
          <w:numId w:val="2"/>
        </w:numPr>
        <w:shd w:fill="auto" w:val="clear"/>
        <w:spacing w:lineRule="auto" w:line="240" w:before="0" w:after="0"/>
        <w:ind w:hanging="360" w:left="720" w:right="0"/>
        <w:jc w:val="both"/>
        <w:rPr>
          <w:color w:val="000000"/>
          <w:sz w:val="26"/>
          <w:szCs w:val="26"/>
        </w:rPr>
      </w:pPr>
      <w:r>
        <w:rPr>
          <w:rStyle w:val="Bodytext2"/>
          <w:color w:val="000000"/>
          <w:sz w:val="26"/>
          <w:szCs w:val="26"/>
          <w:lang w:eastAsia="vi-VN"/>
        </w:rPr>
        <w:t>rìa phía đông bán đảo Đông Dương, gần trung tâm Đông Nam Á.</w:t>
      </w:r>
    </w:p>
    <w:p>
      <w:pPr>
        <w:pStyle w:val="Bodytext21"/>
        <w:numPr>
          <w:ilvl w:val="0"/>
          <w:numId w:val="2"/>
        </w:numPr>
        <w:shd w:fill="auto" w:val="clear"/>
        <w:spacing w:lineRule="auto" w:line="240" w:before="0" w:after="0"/>
        <w:ind w:hanging="360" w:left="720" w:right="0"/>
        <w:jc w:val="both"/>
        <w:rPr>
          <w:color w:val="000000"/>
          <w:sz w:val="26"/>
          <w:szCs w:val="26"/>
        </w:rPr>
      </w:pPr>
      <w:r>
        <w:rPr>
          <w:rStyle w:val="Bodytext2"/>
          <w:color w:val="000000"/>
          <w:sz w:val="26"/>
          <w:szCs w:val="26"/>
          <w:lang w:eastAsia="vi-VN"/>
        </w:rPr>
        <w:t>phía đông Thái Bình Dương, khu vực kinh tế sôi động của thế giới.</w:t>
      </w:r>
    </w:p>
    <w:p>
      <w:pPr>
        <w:pStyle w:val="Bodytext21"/>
        <w:numPr>
          <w:ilvl w:val="0"/>
          <w:numId w:val="2"/>
        </w:numPr>
        <w:shd w:fill="auto" w:val="clear"/>
        <w:spacing w:lineRule="auto" w:line="240" w:before="0" w:after="0"/>
        <w:ind w:hanging="360" w:left="720" w:right="0"/>
        <w:jc w:val="both"/>
        <w:rPr>
          <w:color w:val="000000"/>
          <w:sz w:val="26"/>
          <w:szCs w:val="26"/>
        </w:rPr>
      </w:pPr>
      <w:r>
        <w:rPr>
          <w:rStyle w:val="Bodytext2"/>
          <w:color w:val="000000"/>
          <w:sz w:val="26"/>
          <w:szCs w:val="26"/>
          <w:lang w:eastAsia="vi-VN"/>
        </w:rPr>
        <w:t>rìa phía đông châu Á, khu vực ôn đới.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 </w:t>
      </w:r>
      <w:r>
        <w:rPr>
          <w:rFonts w:cs="Times New Roman" w:ascii="Times New Roman" w:hAnsi="Times New Roman"/>
          <w:color w:val="000000"/>
          <w:sz w:val="26"/>
          <w:szCs w:val="26"/>
        </w:rPr>
        <w:t>Căn cứ vào Átlat Địa lí Việt Nam trang 24,</w:t>
      </w:r>
      <w:r>
        <w:rPr>
          <w:rFonts w:cs="Times New Roman" w:ascii="Times New Roman" w:hAnsi="Times New Roman"/>
          <w:b/>
          <w:color w:val="000000"/>
          <w:sz w:val="26"/>
          <w:szCs w:val="26"/>
        </w:rPr>
        <w:t xml:space="preserve"> </w:t>
      </w:r>
      <w:r>
        <w:rPr>
          <w:rFonts w:cs="Times New Roman" w:ascii="Times New Roman" w:hAnsi="Times New Roman"/>
          <w:color w:val="000000"/>
          <w:sz w:val="26"/>
          <w:szCs w:val="26"/>
        </w:rPr>
        <w:t>đi từ bắc vào nam theo biên giới Việt - Lào, ta đi qua lần lượt các cửa khẩu:</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Lao Bảo, Cầu Treo, Tây Trang, Bờ Y.</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Cầu Treo, Tân Thanh, Lao Bảo, Bờ Y.</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C. Bờ Y, Lao Bảo, Cầu Treo, Tây Trang.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Tây Trang, Cầu Treo, Lao Bảo, Bờ Y</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b/>
          <w:bCs/>
          <w:color w:val="000000"/>
          <w:sz w:val="26"/>
          <w:szCs w:val="26"/>
        </w:rPr>
        <w:t>Câu 3. </w:t>
      </w:r>
      <w:r>
        <w:rPr>
          <w:rFonts w:cs="Times New Roman" w:ascii="Times New Roman" w:hAnsi="Times New Roman"/>
          <w:bCs/>
          <w:color w:val="000000"/>
          <w:sz w:val="26"/>
          <w:szCs w:val="26"/>
        </w:rPr>
        <w:t>“Địa thế cao hai đầu, thấp ở giữa, chạy theo hướng tây bắc - đông nam”. Đó là đặc điểm núi của vùng:</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 Trường Sơn Bắc.                     B. Đông Bắc. </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Tây  Bắc.                                D. Trường Sơn Nam.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4.</w:t>
      </w:r>
      <w:r>
        <w:rPr>
          <w:rFonts w:cs="Times New Roman" w:ascii="Times New Roman" w:hAnsi="Times New Roman"/>
          <w:color w:val="000000"/>
          <w:sz w:val="26"/>
          <w:szCs w:val="26"/>
        </w:rPr>
        <w:t xml:space="preserve"> Căn cứ vào Átlat Địa lí Việt Nam trang 4,5, xác định điểm đầu tiên của đường hải giới ở phía bắc nước ta là:</w:t>
      </w:r>
    </w:p>
    <w:p>
      <w:pPr>
        <w:pStyle w:val="Normal"/>
        <w:widowControl w:val="false"/>
        <w:tabs>
          <w:tab w:val="clear" w:pos="720"/>
          <w:tab w:val="left" w:pos="426" w:leader="none"/>
          <w:tab w:val="left" w:pos="4253" w:leader="none"/>
          <w:tab w:val="left" w:pos="5954" w:leader="none"/>
        </w:tabs>
        <w:ind w:left="1095" w:right="0"/>
        <w:jc w:val="both"/>
        <w:rPr>
          <w:rFonts w:ascii="Times New Roman" w:hAnsi="Times New Roman" w:cs="Times New Roman"/>
          <w:color w:val="000000"/>
          <w:sz w:val="26"/>
          <w:szCs w:val="26"/>
        </w:rPr>
      </w:pPr>
      <w:r>
        <w:rPr>
          <w:rFonts w:cs="Times New Roman" w:ascii="Times New Roman" w:hAnsi="Times New Roman"/>
          <w:color w:val="000000"/>
          <w:sz w:val="26"/>
          <w:szCs w:val="26"/>
        </w:rPr>
        <w:t>A. Hà Tiên         B. Móng Cái         C. Cà Mau       D. Bến Tre</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b/>
          <w:bCs/>
          <w:color w:val="000000"/>
          <w:sz w:val="26"/>
          <w:szCs w:val="26"/>
        </w:rPr>
        <w:t xml:space="preserve">Câu 5. </w:t>
      </w:r>
      <w:r>
        <w:rPr>
          <w:rFonts w:cs="Times New Roman" w:ascii="Times New Roman" w:hAnsi="Times New Roman"/>
          <w:bCs/>
          <w:color w:val="000000"/>
          <w:sz w:val="26"/>
          <w:szCs w:val="26"/>
        </w:rPr>
        <w:t>Đây là đặc điểm của đồng bằng ven biển miền Trung:</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A. Là một tam giác châu thổ có diện tích 15 000 km2.</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Nằm ở vùng biển nông, thềm lục địa mở rộng.</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Hình thành trên vùng sụt lún ở hạ lưu các sông lớn.</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D. Biển đóng vai trò chủ yếu trong việc hình thành nên có nhiều cồn cát.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6.</w:t>
      </w:r>
      <w:r>
        <w:rPr>
          <w:rFonts w:cs="Times New Roman" w:ascii="Times New Roman" w:hAnsi="Times New Roman"/>
          <w:color w:val="000000"/>
          <w:sz w:val="26"/>
          <w:szCs w:val="26"/>
        </w:rPr>
        <w:t xml:space="preserve"> Vào đầu mùa hạ gió mùa Tây Nam gây mưa ở vùng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Nam Bộ.</w:t>
        <w:tab/>
        <w:t>B. Tây Nguyên và Nam Bộ.</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Phía Nam đèo Hải Vân.</w:t>
        <w:tab/>
        <w:t>D. Trên cả nước.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7.</w:t>
      </w:r>
      <w:r>
        <w:rPr>
          <w:rFonts w:cs="Times New Roman" w:ascii="Times New Roman" w:hAnsi="Times New Roman"/>
          <w:color w:val="000000"/>
          <w:sz w:val="26"/>
          <w:szCs w:val="26"/>
        </w:rPr>
        <w:t xml:space="preserve"> Đây là một đặc điểm của sông ngòi nước ta do chịu tác động của khí hậu nhiệt đới ẩm gió mùa.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Lượng nước phân bố không đều giữa các hệ sông.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Phần lớn sông chảy theo hướng tây bắc - đông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Phần lớn sông đều ngắn dốc, dễ bị lũ lụt.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Sông có lưu lượng lớn, hàm lượng phù sa cao.</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8.</w:t>
      </w:r>
      <w:r>
        <w:rPr>
          <w:rFonts w:cs="Times New Roman" w:ascii="Times New Roman" w:hAnsi="Times New Roman"/>
          <w:color w:val="000000"/>
          <w:sz w:val="26"/>
          <w:szCs w:val="26"/>
        </w:rPr>
        <w:t xml:space="preserve"> Kiểu rừng tiêu biểu của nước ta hiện nay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Rừng rậm nhiệt đới ẩm lá rộng thường xanh.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Rừng gió mùa thường xanh.</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Rừng gió mùa nửa rụng lá.</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Rừng ngập mặn thường xanh ven biển.</w:t>
      </w:r>
    </w:p>
    <w:p>
      <w:pPr>
        <w:pStyle w:val="Normal"/>
        <w:shd w:fill="FFFFFF" w:val="clear"/>
        <w:jc w:val="both"/>
        <w:rPr/>
      </w:pPr>
      <w:r>
        <w:rPr>
          <w:rFonts w:cs="Times New Roman" w:ascii="Times New Roman" w:hAnsi="Times New Roman"/>
          <w:b/>
          <w:color w:val="000000"/>
          <w:sz w:val="26"/>
          <w:szCs w:val="26"/>
        </w:rPr>
        <w:t xml:space="preserve">Câu 9: </w:t>
      </w:r>
      <w:r>
        <w:rPr>
          <w:rFonts w:cs="Times New Roman" w:ascii="Times New Roman" w:hAnsi="Times New Roman"/>
          <w:color w:val="000000"/>
          <w:sz w:val="26"/>
          <w:szCs w:val="26"/>
        </w:rPr>
        <w:t xml:space="preserve"> Căn cứ vào Átlat Địa lí Việt Nam trang 12, các vườn quốc gia trên đảo của nước ta từ Bắc vào Nam, lần lượt là:</w:t>
      </w:r>
    </w:p>
    <w:p>
      <w:pPr>
        <w:pStyle w:val="Normal"/>
        <w:numPr>
          <w:ilvl w:val="0"/>
          <w:numId w:val="29"/>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Bái Tử Long, Cát Bà, Côn Đảo, Phú Quốc.</w:t>
      </w:r>
    </w:p>
    <w:p>
      <w:pPr>
        <w:pStyle w:val="Normal"/>
        <w:numPr>
          <w:ilvl w:val="0"/>
          <w:numId w:val="29"/>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Cát Bà, Côn Đảo, Bái Tử Long, Phú Quốc</w:t>
      </w:r>
    </w:p>
    <w:p>
      <w:pPr>
        <w:pStyle w:val="Normal"/>
        <w:numPr>
          <w:ilvl w:val="0"/>
          <w:numId w:val="29"/>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Bái Tử Long, Cát Bà, Phú Quốc, Côn Đảo.</w:t>
      </w:r>
    </w:p>
    <w:p>
      <w:pPr>
        <w:pStyle w:val="Normal"/>
        <w:numPr>
          <w:ilvl w:val="0"/>
          <w:numId w:val="29"/>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Bái Tử Long, Côn Đảo, Cát Bà, Phú Quốc.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10. </w:t>
      </w:r>
      <w:r>
        <w:rPr>
          <w:rFonts w:cs="Times New Roman" w:ascii="Times New Roman" w:hAnsi="Times New Roman"/>
          <w:color w:val="000000"/>
          <w:sz w:val="26"/>
          <w:szCs w:val="26"/>
        </w:rPr>
        <w:t>Căn cứ vào Átlat Địa lí Việt Nam trang 9, xác định ranh giới để phân chia hai miền khí hậu chính ở nước ta là:</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A.Dãy Bạch Mã.</w:t>
        <w:tab/>
        <w:tab/>
        <w:t>B. Đèo Ngang.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Đèo Hải Vân.</w:t>
        <w:tab/>
        <w:tab/>
        <w:t>D. Dãy Hoành Sơn.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11</w:t>
      </w:r>
      <w:r>
        <w:rPr>
          <w:rFonts w:cs="Times New Roman" w:ascii="Times New Roman" w:hAnsi="Times New Roman"/>
          <w:color w:val="000000"/>
          <w:sz w:val="26"/>
          <w:szCs w:val="26"/>
        </w:rPr>
        <w:t>. Miền Bắc ở độ cao trên 600 – 700 m, còn miền Nam phải 900 - 1000 m mới xuất hiện đai cận nhiệt gió mùa trên núi. Lí do chính là vì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Địa hình miền Bắc cao hơn miền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Miền Bắc mưa nhiều hơn miền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Nhiệt độ trung bình năm của miền Nam cao hơn miền Bắc.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Miền Bắc giáp biển nhiều hơn miền Nam.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12.</w:t>
      </w:r>
      <w:r>
        <w:rPr>
          <w:rFonts w:cs="Times New Roman" w:ascii="Times New Roman" w:hAnsi="Times New Roman"/>
          <w:color w:val="000000"/>
          <w:sz w:val="26"/>
          <w:szCs w:val="26"/>
        </w:rPr>
        <w:t xml:space="preserve"> Đây là đặc điểm hoạt động của bão ở nước ta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Diễn ra suốt năm và trên phạm vi cả nước.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Tất cả đều xuất phát từ Biển Đông.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Chỉ diễn ra ở khu vực phía bắc vĩ tuyến 16ºB.</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D. Mùa bão chậm dần từ bắc vào nam.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Câu 13.</w:t>
      </w:r>
      <w:r>
        <w:rPr>
          <w:rFonts w:cs="Times New Roman" w:ascii="Times New Roman" w:hAnsi="Times New Roman"/>
          <w:bCs/>
          <w:color w:val="000000"/>
          <w:sz w:val="26"/>
          <w:szCs w:val="26"/>
        </w:rPr>
        <w:t xml:space="preserve"> Những nguyên nhân chủ yếu dẫn đến sự suy giảm đa dạng sinh học ở nước ta: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Chiến tranh (bom đạn, chất độc hóa học), khai thác quá mức.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Hạn hán, chiến tranh.</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C. Công nghệ khai thác lạc hậu, hạn hán.</w:t>
      </w:r>
      <w:r>
        <w:rPr>
          <w:rFonts w:cs="Times New Roman" w:ascii="Times New Roman" w:hAnsi="Times New Roman"/>
          <w:bCs/>
          <w:iCs/>
          <w:color w:val="000000"/>
          <w:sz w:val="26"/>
          <w:szCs w:val="26"/>
        </w:rPr>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bCs/>
          <w:iCs/>
          <w:color w:val="000000"/>
          <w:sz w:val="26"/>
          <w:szCs w:val="26"/>
        </w:rPr>
        <w:t xml:space="preserve">      </w:t>
      </w:r>
      <w:r>
        <w:rPr>
          <w:rFonts w:cs="Times New Roman" w:ascii="Times New Roman" w:hAnsi="Times New Roman"/>
          <w:bCs/>
          <w:iCs/>
          <w:color w:val="000000"/>
          <w:sz w:val="26"/>
          <w:szCs w:val="26"/>
        </w:rPr>
        <w:t>D. Khai thác đánh bắt quá mức và ô nhiễm môi trường.</w:t>
      </w:r>
    </w:p>
    <w:p>
      <w:pPr>
        <w:pStyle w:val="Normal"/>
        <w:shd w:fill="FFFFFF" w:val="clear"/>
        <w:jc w:val="both"/>
        <w:rPr/>
      </w:pPr>
      <w:r>
        <w:rPr>
          <w:rFonts w:cs="Times New Roman" w:ascii="Times New Roman" w:hAnsi="Times New Roman"/>
          <w:b/>
          <w:color w:val="000000"/>
          <w:sz w:val="26"/>
          <w:szCs w:val="26"/>
        </w:rPr>
        <w:t xml:space="preserve">Câu 14. </w:t>
      </w:r>
      <w:r>
        <w:rPr>
          <w:rFonts w:cs="Times New Roman" w:ascii="Times New Roman" w:hAnsi="Times New Roman"/>
          <w:color w:val="000000"/>
          <w:sz w:val="26"/>
          <w:szCs w:val="26"/>
        </w:rPr>
        <w:t>Căn cứ vào Átlat Địa lí Việt Nam trang 4,5 xác định quần đảo Trường Sa thuộc tỉnh:</w:t>
      </w:r>
    </w:p>
    <w:p>
      <w:pPr>
        <w:pStyle w:val="Normal"/>
        <w:numPr>
          <w:ilvl w:val="0"/>
          <w:numId w:val="49"/>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Đà Nẵng               B. Khánh Hòa         C. Bến Tre           D. Bình Thuận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15.</w:t>
      </w:r>
      <w:r>
        <w:rPr>
          <w:rFonts w:cs="Times New Roman" w:ascii="Times New Roman" w:hAnsi="Times New Roman"/>
          <w:color w:val="000000"/>
          <w:sz w:val="26"/>
          <w:szCs w:val="26"/>
        </w:rPr>
        <w:t xml:space="preserve"> Xã Lũng Cú, huyện Đồng Văn, tỉnh Hà Giang là điểm cực nào trên phần đất liền của nước ta: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A. Cực Bắc         B. Cực Nam         C. Cực Tây       D. Cực Đông </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16. </w:t>
      </w:r>
      <w:r>
        <w:rPr>
          <w:rFonts w:cs="Times New Roman" w:ascii="Times New Roman" w:hAnsi="Times New Roman"/>
          <w:color w:val="000000"/>
          <w:sz w:val="26"/>
          <w:szCs w:val="26"/>
        </w:rPr>
        <w:t>Nhiệt độ trung bình của đai ôn đới gió mùa trên núi là:</w:t>
      </w:r>
    </w:p>
    <w:p>
      <w:pPr>
        <w:pStyle w:val="ListParagraph"/>
        <w:numPr>
          <w:ilvl w:val="0"/>
          <w:numId w:val="20"/>
        </w:numPr>
        <w:tabs>
          <w:tab w:val="clear" w:pos="720"/>
          <w:tab w:val="left" w:pos="426" w:leader="none"/>
        </w:tabs>
        <w:spacing w:lineRule="auto" w:line="240" w:before="0" w:after="0"/>
        <w:contextualSpacing/>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Thấp hơn 15°C.           </w:t>
      </w:r>
      <w:r>
        <w:rPr>
          <w:rFonts w:cs="Times New Roman" w:ascii="Times New Roman" w:hAnsi="Times New Roman"/>
          <w:color w:val="000000"/>
          <w:sz w:val="26"/>
          <w:szCs w:val="26"/>
          <w:lang w:val="en-US"/>
        </w:rPr>
        <w:t xml:space="preserve">         </w:t>
      </w:r>
      <w:r>
        <w:rPr>
          <w:rFonts w:cs="Times New Roman" w:ascii="Times New Roman" w:hAnsi="Times New Roman"/>
          <w:color w:val="000000"/>
          <w:sz w:val="26"/>
          <w:szCs w:val="26"/>
        </w:rPr>
        <w:t xml:space="preserve">B. 15°C.          </w:t>
      </w:r>
    </w:p>
    <w:p>
      <w:pPr>
        <w:pStyle w:val="ListParagraph"/>
        <w:tabs>
          <w:tab w:val="clear" w:pos="720"/>
          <w:tab w:val="left" w:pos="426" w:leader="none"/>
        </w:tabs>
        <w:spacing w:lineRule="auto" w:line="240" w:before="0" w:after="0"/>
        <w:ind w:left="0" w:right="0"/>
        <w:contextualSpacing/>
        <w:jc w:val="both"/>
        <w:rPr/>
      </w:pPr>
      <w:r>
        <w:rPr>
          <w:rFonts w:cs="Times New Roman" w:ascii="Times New Roman" w:hAnsi="Times New Roman"/>
          <w:color w:val="000000"/>
          <w:sz w:val="26"/>
          <w:szCs w:val="26"/>
          <w:lang w:val="en-US"/>
        </w:rPr>
        <w:t xml:space="preserve">     </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C. Lớn hơn 15°C.         </w:t>
      </w:r>
      <w:r>
        <w:rPr>
          <w:rFonts w:cs="Times New Roman" w:ascii="Times New Roman" w:hAnsi="Times New Roman"/>
          <w:color w:val="000000"/>
          <w:sz w:val="26"/>
          <w:szCs w:val="26"/>
          <w:lang w:val="en-US"/>
        </w:rPr>
        <w:t xml:space="preserve">           </w:t>
      </w:r>
      <w:r>
        <w:rPr>
          <w:rFonts w:cs="Times New Roman" w:ascii="Times New Roman" w:hAnsi="Times New Roman"/>
          <w:color w:val="000000"/>
          <w:sz w:val="26"/>
          <w:szCs w:val="26"/>
        </w:rPr>
        <w:t xml:space="preserve"> D. Luôn lớn hơn </w:t>
      </w:r>
      <w:r>
        <w:rPr>
          <w:rFonts w:cs="Times New Roman" w:ascii="Times New Roman" w:hAnsi="Times New Roman"/>
          <w:color w:val="000000"/>
          <w:sz w:val="26"/>
          <w:szCs w:val="26"/>
          <w:lang w:val="en-US"/>
        </w:rPr>
        <w:t>20</w:t>
      </w:r>
      <w:r>
        <w:rPr>
          <w:rFonts w:cs="Times New Roman" w:ascii="Times New Roman" w:hAnsi="Times New Roman"/>
          <w:color w:val="000000"/>
          <w:sz w:val="26"/>
          <w:szCs w:val="26"/>
        </w:rPr>
        <w:t>°C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b/>
          <w:color w:val="000000"/>
          <w:sz w:val="26"/>
          <w:szCs w:val="26"/>
        </w:rPr>
        <w:t>Câu 17.</w:t>
      </w:r>
      <w:r>
        <w:rPr>
          <w:rFonts w:cs="Times New Roman" w:ascii="Times New Roman" w:hAnsi="Times New Roman"/>
          <w:color w:val="000000"/>
          <w:sz w:val="26"/>
          <w:szCs w:val="26"/>
        </w:rPr>
        <w:t xml:space="preserve"> </w:t>
      </w:r>
      <w:r>
        <w:rPr>
          <w:rFonts w:cs="Times New Roman" w:ascii="Times New Roman" w:hAnsi="Times New Roman"/>
          <w:color w:val="000000"/>
          <w:spacing w:val="-2"/>
          <w:sz w:val="26"/>
          <w:szCs w:val="26"/>
        </w:rPr>
        <w:t>Khu vực có điều kiện thuận lợi nhất để xây dựng cảng biển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Vịnh Bắc Bộ.                         B. Vịnh Thái Lan.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Bắc Trung Bộ                         D. Duyên hải Nam Trung Bộ.</w:t>
      </w:r>
    </w:p>
    <w:p>
      <w:pPr>
        <w:pStyle w:val="Normal"/>
        <w:jc w:val="both"/>
        <w:rPr/>
      </w:pPr>
      <w:r>
        <w:rPr>
          <w:rFonts w:cs="Times New Roman" w:ascii="Times New Roman" w:hAnsi="Times New Roman"/>
          <w:b/>
          <w:color w:val="000000"/>
          <w:sz w:val="26"/>
          <w:szCs w:val="26"/>
        </w:rPr>
        <w:t xml:space="preserve">Câu 18. </w:t>
      </w:r>
      <w:r>
        <w:rPr>
          <w:rFonts w:cs="Times New Roman" w:ascii="Times New Roman" w:hAnsi="Times New Roman"/>
          <w:color w:val="000000"/>
          <w:sz w:val="26"/>
          <w:szCs w:val="26"/>
        </w:rPr>
        <w:t>Căn cứ vào Átlat Địa lí Việt Nam trang 13, nằm ở phía bắc của hệ thống Trường Sơn Nam là cao nguyên:</w:t>
      </w:r>
    </w:p>
    <w:p>
      <w:pPr>
        <w:pStyle w:val="Normal"/>
        <w:numPr>
          <w:ilvl w:val="0"/>
          <w:numId w:val="44"/>
        </w:numPr>
        <w:jc w:val="both"/>
        <w:rPr>
          <w:rFonts w:ascii="Times New Roman" w:hAnsi="Times New Roman" w:cs="Times New Roman"/>
          <w:color w:val="000000"/>
          <w:sz w:val="26"/>
          <w:szCs w:val="26"/>
        </w:rPr>
      </w:pPr>
      <w:r>
        <w:rPr>
          <w:rFonts w:cs="Times New Roman" w:ascii="Times New Roman" w:hAnsi="Times New Roman"/>
          <w:color w:val="000000"/>
          <w:sz w:val="26"/>
          <w:szCs w:val="26"/>
        </w:rPr>
        <w:t>Di Linh        B. Kon Tum      C. Buôn Mê Thuột       D. Mơ Nông</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b/>
          <w:bCs/>
          <w:color w:val="000000"/>
          <w:sz w:val="26"/>
          <w:szCs w:val="26"/>
        </w:rPr>
        <w:t xml:space="preserve">Câu 19. </w:t>
      </w:r>
      <w:r>
        <w:rPr>
          <w:rFonts w:cs="Times New Roman" w:ascii="Times New Roman" w:hAnsi="Times New Roman"/>
          <w:bCs/>
          <w:color w:val="000000"/>
          <w:sz w:val="26"/>
          <w:szCs w:val="26"/>
        </w:rPr>
        <w:t>Ranh giới của vùng núi Tây Bắc là :</w:t>
      </w:r>
    </w:p>
    <w:p>
      <w:pPr>
        <w:pStyle w:val="Normal"/>
        <w:numPr>
          <w:ilvl w:val="0"/>
          <w:numId w:val="44"/>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A. Sông Hồng và sông Đà.                  B. Sông Đà và Sông Mã.</w:t>
      </w:r>
    </w:p>
    <w:p>
      <w:pPr>
        <w:pStyle w:val="Normal"/>
        <w:numPr>
          <w:ilvl w:val="0"/>
          <w:numId w:val="44"/>
        </w:numPr>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C. Sông Hồng và sông Cả.                  D. Sông Hồng và sông Mã.</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20. </w:t>
      </w:r>
      <w:r>
        <w:rPr>
          <w:rFonts w:cs="Times New Roman" w:ascii="Times New Roman" w:hAnsi="Times New Roman"/>
          <w:color w:val="000000"/>
          <w:sz w:val="26"/>
          <w:szCs w:val="26"/>
        </w:rPr>
        <w:t>Đất Fe-ra-lit ở nước ta thường bị chua vì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Có sự tích tụ nhiều Fe</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B. Có sự tích tụ nhiều Al</w:t>
      </w:r>
      <w:r>
        <w:rPr>
          <w:rFonts w:cs="Times New Roman" w:ascii="Times New Roman" w:hAnsi="Times New Roman"/>
          <w:color w:val="000000"/>
          <w:sz w:val="26"/>
          <w:szCs w:val="26"/>
          <w:vertAlign w:val="subscript"/>
        </w:rPr>
        <w:t>2</w:t>
      </w:r>
      <w:r>
        <w:rPr>
          <w:rFonts w:cs="Times New Roman" w:ascii="Times New Roman" w:hAnsi="Times New Roman"/>
          <w:color w:val="000000"/>
          <w:sz w:val="26"/>
          <w:szCs w:val="26"/>
        </w:rPr>
        <w:t>O</w:t>
      </w:r>
      <w:r>
        <w:rPr>
          <w:rFonts w:cs="Times New Roman" w:ascii="Times New Roman" w:hAnsi="Times New Roman"/>
          <w:color w:val="000000"/>
          <w:sz w:val="26"/>
          <w:szCs w:val="26"/>
          <w:vertAlign w:val="subscript"/>
        </w:rPr>
        <w:t>3</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Mưa nhiều trôi hết các chất badơ dễ tan.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Quá trình phong hoá diễn ra với cường độ mạnh.</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21. </w:t>
      </w:r>
      <w:r>
        <w:rPr>
          <w:rFonts w:cs="Times New Roman" w:ascii="Times New Roman" w:hAnsi="Times New Roman"/>
          <w:color w:val="000000"/>
          <w:sz w:val="26"/>
          <w:szCs w:val="26"/>
        </w:rPr>
        <w:t>Đây là điểm khác nhau cơ bản của khí hậu Nam Bộ và khí hậu Tây Nguyên.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Tây Nguyên có mưa lệch pha sang thu đông.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Nam Bộ có nhiệt độ trung bình năm thấp hơn.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Nam Bộ có hai mùa mưa khô đối lập.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Nam Bộ có khí hậu nóng và điều hoà hơn.</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22. </w:t>
      </w:r>
      <w:r>
        <w:rPr>
          <w:rFonts w:cs="Times New Roman" w:ascii="Times New Roman" w:hAnsi="Times New Roman"/>
          <w:color w:val="000000"/>
          <w:sz w:val="26"/>
          <w:szCs w:val="26"/>
        </w:rPr>
        <w:t>Khu bảo tồn thiên nhiên Cần Giờ thuộc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Thành phố Hải Phòng.</w:t>
        <w:tab/>
        <w:t>B. Thành phố Hồ Chí Minh.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color w:val="000000"/>
          <w:sz w:val="26"/>
          <w:szCs w:val="26"/>
        </w:rPr>
        <w:tab/>
        <w:t>C. Tỉnh Bà Rịa - Vũng Tàu.</w:t>
        <w:tab/>
        <w:t>D. Tỉnh Cà Mau.</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sz w:val="26"/>
          <w:szCs w:val="26"/>
          <w:u w:val="single"/>
        </w:rPr>
      </w:pPr>
      <w:r>
        <w:rPr>
          <w:rFonts w:cs="Times New Roman" w:ascii="Times New Roman" w:hAnsi="Times New Roman"/>
          <w:b/>
          <w:color w:val="000000"/>
          <w:sz w:val="26"/>
          <w:szCs w:val="26"/>
          <w:u w:val="single"/>
        </w:rPr>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23.</w:t>
      </w:r>
      <w:r>
        <w:rPr>
          <w:rFonts w:cs="Times New Roman" w:ascii="Times New Roman" w:hAnsi="Times New Roman"/>
          <w:color w:val="000000"/>
          <w:sz w:val="26"/>
          <w:szCs w:val="26"/>
        </w:rPr>
        <w:t xml:space="preserve"> Nguyên nhân chính làm cho Đồng bằng sông Hồng bị ngập úng nghiêm trọng nhất ở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Có mật độ dân số cao nhất nước ta.</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Có địa hình thấp nhất so với các đồng bằng.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Có lượng mưa lớn nhất nước.</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Có hệ thống đê sông, đê biển bao bọc.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Cho bảng số liệu: Sự biến động diện tích rừng nước ta, giai đoạn 1943 - 2012</w:t>
      </w:r>
    </w:p>
    <w:tbl>
      <w:tblPr>
        <w:tblW w:w="9288" w:type="dxa"/>
        <w:jc w:val="left"/>
        <w:tblInd w:w="0" w:type="dxa"/>
        <w:tblLayout w:type="fixed"/>
        <w:tblCellMar>
          <w:top w:w="0" w:type="dxa"/>
          <w:left w:w="108" w:type="dxa"/>
          <w:bottom w:w="0" w:type="dxa"/>
          <w:right w:w="108" w:type="dxa"/>
        </w:tblCellMar>
      </w:tblPr>
      <w:tblGrid>
        <w:gridCol w:w="2653"/>
        <w:gridCol w:w="1327"/>
        <w:gridCol w:w="1327"/>
        <w:gridCol w:w="1327"/>
        <w:gridCol w:w="1327"/>
        <w:gridCol w:w="1327"/>
      </w:tblGrid>
      <w:tr>
        <w:trPr/>
        <w:tc>
          <w:tcPr>
            <w:tcW w:w="265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right"/>
              <w:rPr>
                <w:rFonts w:ascii="Times New Roman" w:hAnsi="Times New Roman" w:cs="Times New Roman"/>
                <w:color w:val="000000"/>
                <w:sz w:val="26"/>
                <w:szCs w:val="26"/>
              </w:rPr>
            </w:pPr>
            <w:r>
              <w:rPr>
                <w:rFonts w:cs="Times New Roman" w:ascii="Times New Roman" w:hAnsi="Times New Roman"/>
                <w:color w:val="000000"/>
                <w:sz w:val="26"/>
                <w:szCs w:val="26"/>
              </w:rPr>
              <w:t>Năm</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1943</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1983</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1999</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2005</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2012</w:t>
            </w:r>
          </w:p>
        </w:tc>
      </w:tr>
      <w:tr>
        <w:trPr/>
        <w:tc>
          <w:tcPr>
            <w:tcW w:w="265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Diện tích rừng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i/>
                <w:i/>
                <w:color w:val="000000"/>
                <w:sz w:val="26"/>
                <w:szCs w:val="26"/>
              </w:rPr>
            </w:pPr>
            <w:r>
              <w:rPr>
                <w:rFonts w:cs="Times New Roman" w:ascii="Times New Roman" w:hAnsi="Times New Roman"/>
                <w:i/>
                <w:color w:val="000000"/>
                <w:sz w:val="26"/>
                <w:szCs w:val="26"/>
              </w:rPr>
              <w:t>(triệu ha)</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14,3</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7,2</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10,9</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12,4</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13,9</w:t>
            </w:r>
          </w:p>
        </w:tc>
      </w:tr>
      <w:tr>
        <w:trPr/>
        <w:tc>
          <w:tcPr>
            <w:tcW w:w="2653"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Tỉ lệ che phủ (%)</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43,8</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22,0</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33,0</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37,7</w:t>
            </w:r>
          </w:p>
        </w:tc>
        <w:tc>
          <w:tcPr>
            <w:tcW w:w="132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40,7</w:t>
            </w:r>
          </w:p>
        </w:tc>
      </w:tr>
    </w:tbl>
    <w:p>
      <w:pPr>
        <w:pStyle w:val="Normal"/>
        <w:widowControl w:val="false"/>
        <w:tabs>
          <w:tab w:val="clear" w:pos="720"/>
          <w:tab w:val="left" w:pos="426" w:leader="none"/>
          <w:tab w:val="left" w:pos="4253" w:leader="none"/>
          <w:tab w:val="left" w:pos="5954" w:leader="none"/>
        </w:tabs>
        <w:jc w:val="right"/>
        <w:rPr>
          <w:rFonts w:ascii="Times New Roman" w:hAnsi="Times New Roman" w:cs="Times New Roman"/>
          <w:i/>
          <w:i/>
          <w:color w:val="000000"/>
          <w:sz w:val="26"/>
          <w:szCs w:val="26"/>
        </w:rPr>
      </w:pPr>
      <w:r>
        <w:rPr>
          <w:rFonts w:cs="Times New Roman" w:ascii="Times New Roman" w:hAnsi="Times New Roman"/>
          <w:i/>
          <w:color w:val="000000"/>
          <w:sz w:val="26"/>
          <w:szCs w:val="26"/>
        </w:rPr>
        <w:t>(Nguồn số liệu – tổng cục thống kê)</w:t>
      </w:r>
    </w:p>
    <w:p>
      <w:pPr>
        <w:pStyle w:val="Normal"/>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Dùng cho câu trả lời 24, 25</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24. </w:t>
      </w:r>
      <w:r>
        <w:rPr>
          <w:rFonts w:cs="Times New Roman" w:ascii="Times New Roman" w:hAnsi="Times New Roman"/>
          <w:color w:val="000000"/>
          <w:sz w:val="26"/>
          <w:szCs w:val="26"/>
        </w:rPr>
        <w:t>Từ bảng số liệu trên em, thể hiện sự biến động diện tích rừng thích hợp nhất là biểu đồ:</w:t>
      </w:r>
    </w:p>
    <w:p>
      <w:pPr>
        <w:pStyle w:val="Normal"/>
        <w:numPr>
          <w:ilvl w:val="0"/>
          <w:numId w:val="48"/>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tròn             B. tột                C. kết hợp (cột và đường)           D. đường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25. </w:t>
      </w:r>
      <w:r>
        <w:rPr>
          <w:rFonts w:cs="Times New Roman" w:ascii="Times New Roman" w:hAnsi="Times New Roman"/>
          <w:color w:val="000000"/>
          <w:sz w:val="26"/>
          <w:szCs w:val="26"/>
        </w:rPr>
        <w:t xml:space="preserve">Nhận định đúng nhất về sự biến động diện tích rừng của nước ta hiện nay là: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A. D</w:t>
      </w:r>
      <w:r>
        <w:rPr>
          <w:rFonts w:cs="Times New Roman" w:ascii="Times New Roman" w:hAnsi="Times New Roman"/>
          <w:color w:val="000000"/>
          <w:spacing w:val="-4"/>
          <w:sz w:val="26"/>
          <w:szCs w:val="26"/>
        </w:rPr>
        <w:t>iện tích rừng và tỉ lệ che phủ đang có xu hướng tăng, nhưng vẫn thấp hơn so với trước đây.</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pacing w:val="-4"/>
          <w:sz w:val="26"/>
          <w:szCs w:val="26"/>
        </w:rPr>
        <w:tab/>
        <w:t>B. Diện tích rừng đang tiếp tục bị suy giảm, tỉ lệ che phủ đang có xu hướng tăng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t>C. D</w:t>
      </w:r>
      <w:r>
        <w:rPr>
          <w:rFonts w:cs="Times New Roman" w:ascii="Times New Roman" w:hAnsi="Times New Roman"/>
          <w:color w:val="000000"/>
          <w:spacing w:val="-4"/>
          <w:sz w:val="26"/>
          <w:szCs w:val="26"/>
        </w:rPr>
        <w:t>iện tích rừng tăng lên, tỉ lệ che phủ đang có xu hướng giảm so với trước đây</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pacing w:val="2"/>
          <w:sz w:val="26"/>
          <w:szCs w:val="26"/>
        </w:rPr>
        <w:tab/>
        <w:t xml:space="preserve">D. </w:t>
      </w:r>
      <w:r>
        <w:rPr>
          <w:rFonts w:cs="Times New Roman" w:ascii="Times New Roman" w:hAnsi="Times New Roman"/>
          <w:color w:val="000000"/>
          <w:sz w:val="26"/>
          <w:szCs w:val="26"/>
        </w:rPr>
        <w:t>D</w:t>
      </w:r>
      <w:r>
        <w:rPr>
          <w:rFonts w:cs="Times New Roman" w:ascii="Times New Roman" w:hAnsi="Times New Roman"/>
          <w:color w:val="000000"/>
          <w:spacing w:val="-4"/>
          <w:sz w:val="26"/>
          <w:szCs w:val="26"/>
        </w:rPr>
        <w:t>iện tích rừng và tỉ lệ che phủ đang có xu hướng giảm so với trước đây</w:t>
      </w:r>
    </w:p>
    <w:p>
      <w:pPr>
        <w:pStyle w:val="Normal"/>
        <w:tabs>
          <w:tab w:val="clear" w:pos="720"/>
          <w:tab w:val="left" w:pos="426" w:leader="none"/>
        </w:tabs>
        <w:jc w:val="both"/>
        <w:rPr/>
      </w:pPr>
      <w:r>
        <w:rPr>
          <w:rFonts w:cs="Times New Roman" w:ascii="Times New Roman" w:hAnsi="Times New Roman"/>
          <w:b/>
          <w:color w:val="000000"/>
          <w:sz w:val="26"/>
          <w:szCs w:val="26"/>
        </w:rPr>
        <w:t>Câu 26.</w:t>
      </w:r>
      <w:r>
        <w:rPr>
          <w:rFonts w:cs="Times New Roman" w:ascii="Times New Roman" w:hAnsi="Times New Roman"/>
          <w:color w:val="000000"/>
          <w:sz w:val="26"/>
          <w:szCs w:val="26"/>
        </w:rPr>
        <w:t xml:space="preserve"> Câu nào dưới đây thể hiện được mối quan hệ chặt chẽ giữa miền núi với đồng bằng nước ta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Đồng bằng có địa hình bằng phẳng, miền núi có địa hình cao hiểm trở.</w:t>
      </w:r>
    </w:p>
    <w:p>
      <w:pPr>
        <w:pStyle w:val="Normal"/>
        <w:widowControl w:val="false"/>
        <w:tabs>
          <w:tab w:val="clear" w:pos="720"/>
          <w:tab w:val="left" w:pos="426"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6"/>
          <w:sz w:val="26"/>
          <w:szCs w:val="26"/>
        </w:rPr>
        <w:t>B. Đồng bằng thuận lợi cho cây lương thực, miền núi thích hợp cho cây công nghiệp.</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pacing w:val="-6"/>
          <w:sz w:val="26"/>
          <w:szCs w:val="26"/>
        </w:rPr>
      </w:pPr>
      <w:r>
        <w:rPr>
          <w:rFonts w:cs="Times New Roman" w:ascii="Times New Roman" w:hAnsi="Times New Roman"/>
          <w:color w:val="000000"/>
          <w:spacing w:val="-6"/>
          <w:sz w:val="26"/>
          <w:szCs w:val="26"/>
        </w:rPr>
        <w:tab/>
        <w:t>C. Những sông lớn mang vật liệu bào mòn ở miền núi bồi đắp, mở rộng đồng bằng.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4"/>
          <w:sz w:val="26"/>
          <w:szCs w:val="26"/>
        </w:rPr>
        <w:t>D. Sông ngòi phát nguyên từ miền núi cao nguyên chảy qua các đồng bằng.</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Câu 27.</w:t>
      </w:r>
      <w:r>
        <w:rPr>
          <w:rFonts w:cs="Times New Roman" w:ascii="Times New Roman" w:hAnsi="Times New Roman"/>
          <w:bCs/>
          <w:color w:val="000000"/>
          <w:sz w:val="26"/>
          <w:szCs w:val="26"/>
        </w:rPr>
        <w:t xml:space="preserve"> Đặc điểm thiên nhiên nhiệt đới - ẩm - gió mùa của nước ta là do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Vị trí địa lí quy định.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B. Ảnh hưởng của các luồng gió thổi theo mùa từ phương bắc xuống và từ phía nam lên.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Sự phân hóa phức tạp của địa hình vùng núi, trung du và đồng bằng ven biển.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Ảnh hưởng của Biển Đông cùng với các bức chắn địa hình.</w:t>
      </w:r>
    </w:p>
    <w:p>
      <w:pPr>
        <w:pStyle w:val="Normal"/>
        <w:shd w:fill="FFFFFF" w:val="clear"/>
        <w:jc w:val="both"/>
        <w:rPr/>
      </w:pPr>
      <w:r>
        <w:rPr>
          <w:rFonts w:cs="Times New Roman" w:ascii="Times New Roman" w:hAnsi="Times New Roman"/>
          <w:b/>
          <w:color w:val="000000"/>
          <w:sz w:val="26"/>
          <w:szCs w:val="26"/>
        </w:rPr>
        <w:t>Câu 28.</w:t>
      </w:r>
      <w:r>
        <w:rPr>
          <w:rFonts w:cs="Times New Roman" w:ascii="Times New Roman" w:hAnsi="Times New Roman"/>
          <w:color w:val="000000"/>
          <w:sz w:val="26"/>
          <w:szCs w:val="26"/>
        </w:rPr>
        <w:t xml:space="preserve"> Hạn chế lớn nhất của vùng núi đá vôi của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Dễ xảy ra lũ nguồn, lũ quét.</w:t>
        <w:tab/>
        <w:t xml:space="preserve">     B. Nhiều nguy cơ phát sinh động đất.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Dễ xảy ra tình trạng thiếu nước.       D. Nạn cháy rừng dễ diễn ra nhất.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29.</w:t>
      </w:r>
      <w:r>
        <w:rPr>
          <w:rFonts w:cs="Times New Roman" w:ascii="Times New Roman" w:hAnsi="Times New Roman"/>
          <w:color w:val="000000"/>
          <w:sz w:val="26"/>
          <w:szCs w:val="26"/>
        </w:rPr>
        <w:t xml:space="preserve"> Hai bể trầm tích có trữ lượng dầu khí lớn nhất nước ta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Sông Hồng và Trung Bộ.</w:t>
        <w:tab/>
        <w:t>B. Cửu Long và Sông Hồng.</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Nam Côn Sơn và Cửu Long.</w:t>
        <w:tab/>
        <w:t>D. Nam Côn Sơn và Thổ Chu - Mã Lai.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30. </w:t>
      </w:r>
      <w:r>
        <w:rPr>
          <w:rFonts w:cs="Times New Roman" w:ascii="Times New Roman" w:hAnsi="Times New Roman"/>
          <w:color w:val="000000"/>
          <w:sz w:val="26"/>
          <w:szCs w:val="26"/>
        </w:rPr>
        <w:t>Trong 4 địa điểm sau, nơi có mưa nhiều nhất là:</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Hà Nội.            B. Huế.</w:t>
        <w:tab/>
        <w:t>C. Nha Trang.</w:t>
        <w:tab/>
        <w:t>D. Phan Thiết.</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31.</w:t>
      </w:r>
      <w:r>
        <w:rPr>
          <w:rFonts w:cs="Times New Roman" w:ascii="Times New Roman" w:hAnsi="Times New Roman"/>
          <w:color w:val="000000"/>
          <w:sz w:val="26"/>
          <w:szCs w:val="26"/>
        </w:rPr>
        <w:t xml:space="preserve"> Gió mùa mùa đông ở miền Bắc nước ta có đặc điểm :</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4"/>
          <w:sz w:val="26"/>
          <w:szCs w:val="26"/>
        </w:rPr>
        <w:t>A.  Hoạt động liên tục từ tháng 11đến tháng 4 năm sau với thời tiết lạnh khô.</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Hoạt động liên tục từ tháng 11 đến tháng 4 năm sau với thời tiết lạnh khô và lạnh ẩm.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Xuất hiện thành từng đợt từ tháng tháng 11đến tháng 4 năm sau với thời tiết lạnh khô hoặc lạnh ẩm.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Kéo dài liên tục suốt 3 tháng với nhiệt độ trung bình dưới 20ºC.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 xml:space="preserve">Câu 32. </w:t>
      </w:r>
      <w:r>
        <w:rPr>
          <w:rFonts w:cs="Times New Roman" w:ascii="Times New Roman" w:hAnsi="Times New Roman"/>
          <w:color w:val="000000"/>
          <w:sz w:val="26"/>
          <w:szCs w:val="26"/>
        </w:rPr>
        <w:t>Đây là biên độ nhiệt hằng năm của Hà Nội, Huế, Nha Trang, Tp Hồ Chí Minh.</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3,2ºC; 4,1ºC; 9,3ºC; 11,9ºC.</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B. 4,1ºC; 3,2ºC; 11,9ºC; 9,3ºC.       </w:t>
      </w:r>
    </w:p>
    <w:p>
      <w:pPr>
        <w:pStyle w:val="Normal"/>
        <w:shd w:fill="FFFFFF" w:val="clear"/>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9,3ºC; 11,9ºC; 4,1ºC; 3,2ºC.</w:t>
        <w:tab/>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D. 11,9ºC; 9,3ºC; 4,1ºC; 3,2ºC.</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bCs/>
          <w:color w:val="000000"/>
          <w:sz w:val="26"/>
          <w:szCs w:val="26"/>
        </w:rPr>
        <w:t>Câu 33.</w:t>
      </w:r>
      <w:r>
        <w:rPr>
          <w:rFonts w:cs="Times New Roman" w:ascii="Times New Roman" w:hAnsi="Times New Roman"/>
          <w:bCs/>
          <w:color w:val="000000"/>
          <w:sz w:val="26"/>
          <w:szCs w:val="26"/>
          <w:lang w:val="vi-VN"/>
        </w:rPr>
        <w:t xml:space="preserve"> S</w:t>
      </w:r>
      <w:r>
        <w:rPr>
          <w:rFonts w:cs="Times New Roman" w:ascii="Times New Roman" w:hAnsi="Times New Roman"/>
          <w:bCs/>
          <w:color w:val="000000"/>
          <w:sz w:val="26"/>
          <w:szCs w:val="26"/>
        </w:rPr>
        <w:t>ự phân mùa của khí hậu nước ta chủ yếu là do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Cs/>
          <w:color w:val="000000"/>
          <w:sz w:val="26"/>
          <w:szCs w:val="26"/>
        </w:rPr>
      </w:pPr>
      <w:r>
        <w:rPr>
          <w:rFonts w:cs="Times New Roman" w:ascii="Times New Roman" w:hAnsi="Times New Roman"/>
          <w:color w:val="000000"/>
          <w:sz w:val="26"/>
          <w:szCs w:val="26"/>
        </w:rPr>
        <w:tab/>
        <w:t>A. Ảnh hưởng của các khối không khí hoạt động theo mùa khác nhau về hướng và tính chất.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Ảnh hưởng của khối không khí lạnh (NPc) và khối không khí Xích đạo (Em).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Ảnh hưởng của khối không khí từ vùng vịnh Bengan (TBg) và Tín phong nửa cầu Bắc (Tm).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Cs/>
          <w:iCs/>
          <w:color w:val="000000"/>
          <w:sz w:val="26"/>
          <w:szCs w:val="26"/>
        </w:rPr>
      </w:pPr>
      <w:r>
        <w:rPr>
          <w:rFonts w:cs="Times New Roman" w:ascii="Times New Roman" w:hAnsi="Times New Roman"/>
          <w:bCs/>
          <w:iCs/>
          <w:color w:val="000000"/>
          <w:sz w:val="26"/>
          <w:szCs w:val="26"/>
        </w:rPr>
        <w:tab/>
        <w:t>D. Ảnh hưởng của Tín phong nửa cầu Bắc (Tm) và khối không khí Xích đạo (Em).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Câu 34.</w:t>
      </w:r>
      <w:r>
        <w:rPr>
          <w:rFonts w:cs="Times New Roman" w:ascii="Times New Roman" w:hAnsi="Times New Roman"/>
          <w:color w:val="000000"/>
          <w:sz w:val="26"/>
          <w:szCs w:val="26"/>
        </w:rPr>
        <w:t xml:space="preserve"> </w:t>
      </w:r>
      <w:r>
        <w:rPr>
          <w:rFonts w:cs="Times New Roman" w:ascii="Times New Roman" w:hAnsi="Times New Roman"/>
          <w:color w:val="000000"/>
        </w:rPr>
        <w:t>Một trong những biện pháp hữu hiệu nhằm bảo vệ rừng đang được triển khai ở nước ta hiện nay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rPr>
      </w:pPr>
      <w:r>
        <w:rPr>
          <w:rFonts w:cs="Times New Roman" w:ascii="Times New Roman" w:hAnsi="Times New Roman"/>
          <w:color w:val="000000"/>
        </w:rPr>
        <w:tab/>
        <w:t>A. Cấm không được khai thác và xuất khẩu gỗ.</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rPr>
      </w:pPr>
      <w:r>
        <w:rPr>
          <w:rFonts w:cs="Times New Roman" w:ascii="Times New Roman" w:hAnsi="Times New Roman"/>
          <w:color w:val="000000"/>
        </w:rPr>
        <w:tab/>
        <w:t>B. Nhập khẩu gỗ từ các nước để chế biến.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rPr>
      </w:pPr>
      <w:r>
        <w:rPr>
          <w:rFonts w:cs="Times New Roman" w:ascii="Times New Roman" w:hAnsi="Times New Roman"/>
          <w:color w:val="000000"/>
        </w:rPr>
        <w:tab/>
        <w:t>C. Giao đất giao rừng cho nông dân.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rPr>
      </w:pPr>
      <w:r>
        <w:rPr>
          <w:rFonts w:cs="Times New Roman" w:ascii="Times New Roman" w:hAnsi="Times New Roman"/>
          <w:color w:val="000000"/>
        </w:rPr>
        <w:tab/>
        <w:t>D. Trồng mới 5 triệu ha rừng cho đến năm 2010.</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pacing w:val="2"/>
          <w:sz w:val="26"/>
          <w:szCs w:val="26"/>
        </w:rPr>
      </w:pPr>
      <w:r>
        <w:rPr>
          <w:rFonts w:cs="Times New Roman" w:ascii="Times New Roman" w:hAnsi="Times New Roman"/>
          <w:color w:val="000000"/>
          <w:spacing w:val="2"/>
          <w:sz w:val="26"/>
          <w:szCs w:val="26"/>
        </w:rPr>
        <w:t xml:space="preserve"> </w:t>
      </w:r>
      <w:r>
        <w:rPr>
          <w:rFonts w:cs="Times New Roman" w:ascii="Times New Roman" w:hAnsi="Times New Roman"/>
          <w:color w:val="000000"/>
          <w:spacing w:val="2"/>
          <w:sz w:val="26"/>
          <w:szCs w:val="26"/>
        </w:rPr>
        <w:t>Cho biểu đồ thể hiện lượng mưa, lượng bốc hơi tại một số địa điểm ở nước ta</w:t>
      </w:r>
    </w:p>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b/>
          <w:color w:val="000000"/>
          <w:sz w:val="26"/>
          <w:szCs w:val="26"/>
        </w:rPr>
      </w:pPr>
      <w:r>
        <w:rPr>
          <w:rFonts w:cs="Times New Roman" w:ascii="Times New Roman" w:hAnsi="Times New Roman"/>
          <w:b/>
          <w:color w:val="000000"/>
          <w:sz w:val="26"/>
          <w:szCs w:val="26"/>
        </w:rPr>
        <w:drawing>
          <wp:inline distT="0" distB="0" distL="0" distR="0">
            <wp:extent cx="3631565" cy="2469515"/>
            <wp:effectExtent l="0" t="0" r="0" b="0"/>
            <wp:docPr id="40" name="Objec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ject 2" descr=""/>
                    <pic:cNvPicPr>
                      <a:picLocks noChangeAspect="1" noChangeArrowheads="1"/>
                    </pic:cNvPicPr>
                  </pic:nvPicPr>
                  <pic:blipFill>
                    <a:blip r:embed="rId4"/>
                    <a:srcRect l="-8" t="-4486" r="-5282" b="-397"/>
                    <a:stretch>
                      <a:fillRect/>
                    </a:stretch>
                  </pic:blipFill>
                  <pic:spPr bwMode="auto">
                    <a:xfrm>
                      <a:off x="0" y="0"/>
                      <a:ext cx="3631565" cy="2469515"/>
                    </a:xfrm>
                    <a:prstGeom prst="rect">
                      <a:avLst/>
                    </a:prstGeom>
                  </pic:spPr>
                </pic:pic>
              </a:graphicData>
            </a:graphic>
          </wp:inline>
        </w:drawing>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(dùng cho câu 35, 36, 37)</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35. </w:t>
      </w:r>
      <w:r>
        <w:rPr>
          <w:rFonts w:cs="Times New Roman" w:ascii="Times New Roman" w:hAnsi="Times New Roman"/>
          <w:color w:val="000000"/>
          <w:sz w:val="26"/>
          <w:szCs w:val="26"/>
        </w:rPr>
        <w:t>Từ biểu đồ ta có nhận xét đúng về lượng mưa, cân bằng ẩm của một số địa điểm trên là:</w:t>
      </w:r>
    </w:p>
    <w:p>
      <w:pPr>
        <w:pStyle w:val="Normal"/>
        <w:numPr>
          <w:ilvl w:val="0"/>
          <w:numId w:val="39"/>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Huế có lượng mưa và lượng bốc hơi cao nhất.</w:t>
      </w:r>
    </w:p>
    <w:p>
      <w:pPr>
        <w:pStyle w:val="Normal"/>
        <w:numPr>
          <w:ilvl w:val="0"/>
          <w:numId w:val="39"/>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Hà Nội có lượng mưa và lượng bốc hơi thấp nhất.</w:t>
      </w:r>
    </w:p>
    <w:p>
      <w:pPr>
        <w:pStyle w:val="Normal"/>
        <w:numPr>
          <w:ilvl w:val="0"/>
          <w:numId w:val="39"/>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TP. Hồ Chí Minh có lượng mưa và lượng bốc hơi cao nhất.</w:t>
      </w:r>
    </w:p>
    <w:p>
      <w:pPr>
        <w:pStyle w:val="Normal"/>
        <w:numPr>
          <w:ilvl w:val="0"/>
          <w:numId w:val="39"/>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Huế có lượng mưa và cân bẳng ẩm nhỏ nhất.</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36. </w:t>
      </w:r>
      <w:r>
        <w:rPr>
          <w:rFonts w:cs="Times New Roman" w:ascii="Times New Roman" w:hAnsi="Times New Roman"/>
          <w:color w:val="000000"/>
          <w:sz w:val="26"/>
          <w:szCs w:val="26"/>
        </w:rPr>
        <w:t>Từ biểu đồ, ta tính được cân bằng ẩm của Hà Nội, Huế, TP. Hồ Chí Minh lần lượt là:</w:t>
      </w:r>
    </w:p>
    <w:p>
      <w:pPr>
        <w:pStyle w:val="Normal"/>
        <w:numPr>
          <w:ilvl w:val="0"/>
          <w:numId w:val="30"/>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1868mm, 678mm, 245mm</w:t>
      </w:r>
    </w:p>
    <w:p>
      <w:pPr>
        <w:pStyle w:val="Normal"/>
        <w:numPr>
          <w:ilvl w:val="0"/>
          <w:numId w:val="30"/>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678mm, 245mm, 1868mm</w:t>
      </w:r>
    </w:p>
    <w:p>
      <w:pPr>
        <w:pStyle w:val="Normal"/>
        <w:numPr>
          <w:ilvl w:val="0"/>
          <w:numId w:val="30"/>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245mm, 1868mm, 678mm</w:t>
      </w:r>
    </w:p>
    <w:p>
      <w:pPr>
        <w:pStyle w:val="Normal"/>
        <w:numPr>
          <w:ilvl w:val="0"/>
          <w:numId w:val="30"/>
        </w:numPr>
        <w:tabs>
          <w:tab w:val="clear" w:pos="720"/>
          <w:tab w:val="left" w:pos="426"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678mm, 1868mm, 245mm</w:t>
      </w:r>
    </w:p>
    <w:p>
      <w:pPr>
        <w:pStyle w:val="Normal"/>
        <w:tabs>
          <w:tab w:val="clear" w:pos="720"/>
          <w:tab w:val="left" w:pos="426" w:leader="none"/>
        </w:tabs>
        <w:jc w:val="both"/>
        <w:rPr/>
      </w:pPr>
      <w:r>
        <w:rPr>
          <w:rFonts w:cs="Times New Roman" w:ascii="Times New Roman" w:hAnsi="Times New Roman"/>
          <w:b/>
          <w:color w:val="000000"/>
          <w:sz w:val="26"/>
          <w:szCs w:val="26"/>
        </w:rPr>
        <w:t xml:space="preserve">Câu 37. </w:t>
      </w:r>
      <w:r>
        <w:rPr>
          <w:rFonts w:cs="Times New Roman" w:ascii="Times New Roman" w:hAnsi="Times New Roman"/>
          <w:color w:val="000000"/>
          <w:sz w:val="26"/>
          <w:szCs w:val="26"/>
        </w:rPr>
        <w:t>So với Hà Nội và Thành phố Hồ Chí Minh thì Huế là nơi có cân bằng ẩm lớn nhất. Nguyên nhân chính là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Huế là nơi có lượng mưa trung bình năm lớn nhất nước ta.</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4"/>
          <w:sz w:val="26"/>
          <w:szCs w:val="26"/>
        </w:rPr>
        <w:t>B. Huế có lượng mưa lớn nhưng bốc hơi ít do mưa nhiều vào mùa thu đông</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Huế có lượng mưa không lớn nhưng mưa thu đông nên ít bốc hơi.</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D. </w:t>
      </w:r>
      <w:r>
        <w:rPr>
          <w:rFonts w:cs="Times New Roman" w:ascii="Times New Roman" w:hAnsi="Times New Roman"/>
          <w:color w:val="000000"/>
          <w:spacing w:val="-4"/>
          <w:sz w:val="26"/>
          <w:szCs w:val="26"/>
        </w:rPr>
        <w:t>Huế có lượng mưa lớn nhưng bốc hơi ít do mưa nhiều vào mùa hạ</w:t>
      </w:r>
      <w:r>
        <w:rPr>
          <w:rFonts w:cs="Times New Roman" w:ascii="Times New Roman" w:hAnsi="Times New Roman"/>
          <w:color w:val="000000"/>
          <w:sz w:val="26"/>
          <w:szCs w:val="26"/>
        </w:rPr>
        <w:t>.</w:t>
      </w:r>
    </w:p>
    <w:p>
      <w:pPr>
        <w:pStyle w:val="Normal"/>
        <w:widowControl w:val="false"/>
        <w:tabs>
          <w:tab w:val="clear" w:pos="720"/>
          <w:tab w:val="left" w:pos="426" w:leader="none"/>
          <w:tab w:val="left" w:pos="4253" w:leader="none"/>
          <w:tab w:val="left" w:pos="5954" w:leader="none"/>
        </w:tabs>
        <w:rPr/>
      </w:pPr>
      <w:r>
        <w:rPr>
          <w:rFonts w:cs="Times New Roman" w:ascii="Times New Roman" w:hAnsi="Times New Roman"/>
          <w:b/>
          <w:color w:val="000000"/>
          <w:sz w:val="26"/>
          <w:szCs w:val="26"/>
        </w:rPr>
        <w:t xml:space="preserve">Câu 38.                                   </w:t>
      </w:r>
      <w:r>
        <w:rPr>
          <w:rFonts w:cs="Times New Roman" w:ascii="Times New Roman" w:hAnsi="Times New Roman"/>
          <w:color w:val="000000"/>
          <w:sz w:val="26"/>
          <w:szCs w:val="26"/>
        </w:rPr>
        <w:t>" Hải Vân đèo lớn vừa qua</w:t>
      </w:r>
    </w:p>
    <w:p>
      <w:pPr>
        <w:pStyle w:val="Normal"/>
        <w:widowControl w:val="false"/>
        <w:tabs>
          <w:tab w:val="clear" w:pos="720"/>
          <w:tab w:val="left" w:pos="426" w:leader="none"/>
          <w:tab w:val="left" w:pos="4253" w:leader="none"/>
          <w:tab w:val="left" w:pos="5954" w:leader="none"/>
        </w:tabs>
        <w:jc w:val="center"/>
        <w:rPr>
          <w:rFonts w:ascii="Times New Roman" w:hAnsi="Times New Roman" w:cs="Times New Roman"/>
          <w:color w:val="000000"/>
          <w:sz w:val="26"/>
          <w:szCs w:val="26"/>
        </w:rPr>
      </w:pPr>
      <w:r>
        <w:rPr>
          <w:rFonts w:cs="Times New Roman" w:ascii="Times New Roman" w:hAnsi="Times New Roman"/>
          <w:color w:val="000000"/>
          <w:sz w:val="26"/>
          <w:szCs w:val="26"/>
        </w:rPr>
        <w:t>Mưa xuân ai bỗng đổi ra nắng hè"</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Hiện tượng " mưa xuân" và "nắng hè" ở hai câu thơ trên là do:</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Nửa sau mùa đông ở miền Bắc gió mùa mùa đông thời tiết lạnh ẩm, còn ở miền Nam là ảnh hưởng của gió Mậu dịch tạo nên mùa khô sâu sắc.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Nửa sau mùa đông ở miền Bắc gió mùa mùa đông thời tiết lạnh khô, còn ở miền Nam là ảnh hưởng của gió Mậu dịch tạo nên mùa khô sâu sắc.</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Nửa sau mùa đông ở miền Bắc gió mùa mùa đông thời tiết lạnh ẩm, còn ở miền Nam là ảnh hưởng của gió mùa tây nam.</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Nửa sau mùa đông ở miền Bắc gió mùa mùa đông thời tiết lạnh khô, còn ở miền Nam là ảnh hưởng của gió mùa tây nam.</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sz w:val="26"/>
          <w:szCs w:val="26"/>
        </w:rPr>
        <w:t xml:space="preserve">Câu 39. </w:t>
      </w:r>
      <w:r>
        <w:rPr>
          <w:rFonts w:cs="Times New Roman" w:ascii="Times New Roman" w:hAnsi="Times New Roman"/>
          <w:color w:val="000000"/>
          <w:sz w:val="26"/>
          <w:szCs w:val="26"/>
        </w:rPr>
        <w:t xml:space="preserve">Sông ngòi ở Tây Nguyên và Nam Bộ lượng dòng chảy kiệt rất nhỏ vì :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Phần lớn sông ở đây đều ngắn, độ dốc lớn.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B. Phần lớn sông ngòi ở đây đều nhận nước từ bên ngoài lãnh thổ.</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C. Ở đây có mùa khô sâu sắc, nhiệt độ cao, bốc hơi nhiều.</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color w:val="000000"/>
          <w:sz w:val="26"/>
          <w:szCs w:val="26"/>
        </w:rPr>
        <w:tab/>
      </w:r>
      <w:r>
        <w:rPr>
          <w:rFonts w:cs="Times New Roman" w:ascii="Times New Roman" w:hAnsi="Times New Roman"/>
          <w:color w:val="000000"/>
          <w:spacing w:val="-2"/>
          <w:sz w:val="26"/>
          <w:szCs w:val="26"/>
        </w:rPr>
        <w:t>D. Sông chảy trên đồng bằng thấp, phẳng lại đổ ra biển bằng nhiều chi lưu.</w:t>
      </w:r>
    </w:p>
    <w:p>
      <w:pPr>
        <w:pStyle w:val="Normal"/>
        <w:widowControl w:val="false"/>
        <w:tabs>
          <w:tab w:val="clear" w:pos="720"/>
          <w:tab w:val="left" w:pos="426" w:leader="none"/>
          <w:tab w:val="left" w:pos="4253" w:leader="none"/>
          <w:tab w:val="left" w:pos="5954" w:leader="none"/>
        </w:tabs>
        <w:jc w:val="both"/>
        <w:rPr/>
      </w:pPr>
      <w:r>
        <w:rPr>
          <w:rFonts w:cs="Times New Roman" w:ascii="Times New Roman" w:hAnsi="Times New Roman"/>
          <w:b/>
          <w:color w:val="000000"/>
        </w:rPr>
        <w:t xml:space="preserve">Câu 40. </w:t>
      </w:r>
      <w:r>
        <w:rPr>
          <w:rFonts w:cs="Times New Roman" w:ascii="Times New Roman" w:hAnsi="Times New Roman"/>
          <w:bCs/>
          <w:color w:val="000000"/>
          <w:sz w:val="26"/>
          <w:szCs w:val="26"/>
        </w:rPr>
        <w:t>Để hạn chế thiệt hại do bão gây ra đối với các vùng đồng bằng ven biển, thì biện pháp phòng chống tốt nhất là:</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A. Sơ tán dân đến nơi an toàn.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 xml:space="preserve">B. Củng cố công trình đê biển, bảo vệ rừng phòng hộ ven biển.  </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C. Có biện pháp phòng chống lũ ở đầu nguồn các con sông lớn.</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color w:val="000000"/>
          <w:sz w:val="26"/>
          <w:szCs w:val="26"/>
        </w:rPr>
      </w:pPr>
      <w:r>
        <w:rPr>
          <w:rFonts w:cs="Times New Roman" w:ascii="Times New Roman" w:hAnsi="Times New Roman"/>
          <w:color w:val="000000"/>
          <w:sz w:val="26"/>
          <w:szCs w:val="26"/>
        </w:rPr>
        <w:tab/>
        <w:t>D. Thông báo cho các tàu thuyền trên biển phải tránh xa vùng tâm bão.</w:t>
      </w:r>
    </w:p>
    <w:p>
      <w:pPr>
        <w:pStyle w:val="Normal"/>
        <w:widowControl w:val="false"/>
        <w:tabs>
          <w:tab w:val="clear" w:pos="720"/>
          <w:tab w:val="left" w:pos="426" w:leader="none"/>
          <w:tab w:val="left" w:pos="4253" w:leader="none"/>
          <w:tab w:val="left" w:pos="5954" w:leader="none"/>
        </w:tabs>
        <w:jc w:val="both"/>
        <w:rPr>
          <w:rFonts w:ascii="Times New Roman" w:hAnsi="Times New Roman" w:cs="Times New Roman"/>
          <w:b/>
          <w:color w:val="000000"/>
        </w:rPr>
      </w:pPr>
      <w:r>
        <w:rPr>
          <w:rFonts w:cs="Times New Roman" w:ascii="Times New Roman" w:hAnsi="Times New Roman"/>
          <w:b/>
          <w:color w:val="000000"/>
        </w:rPr>
        <w:t>VI. Đáp án.</w:t>
      </w:r>
    </w:p>
    <w:tbl>
      <w:tblPr>
        <w:tblW w:w="9288" w:type="dxa"/>
        <w:jc w:val="left"/>
        <w:tblInd w:w="0" w:type="dxa"/>
        <w:tblLayout w:type="fixed"/>
        <w:tblCellMar>
          <w:top w:w="0" w:type="dxa"/>
          <w:left w:w="108" w:type="dxa"/>
          <w:bottom w:w="0" w:type="dxa"/>
          <w:right w:w="108" w:type="dxa"/>
        </w:tblCellMar>
      </w:tblPr>
      <w:tblGrid>
        <w:gridCol w:w="928"/>
        <w:gridCol w:w="928"/>
        <w:gridCol w:w="929"/>
        <w:gridCol w:w="929"/>
        <w:gridCol w:w="929"/>
        <w:gridCol w:w="929"/>
        <w:gridCol w:w="929"/>
        <w:gridCol w:w="929"/>
        <w:gridCol w:w="929"/>
        <w:gridCol w:w="929"/>
      </w:tblGrid>
      <w:tr>
        <w:trPr/>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1B</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4B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5D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6B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7D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8A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9A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10A</w:t>
            </w:r>
          </w:p>
        </w:tc>
      </w:tr>
      <w:tr>
        <w:trPr/>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11C</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12D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13D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14B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15A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16A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17D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18B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19C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20C</w:t>
            </w:r>
          </w:p>
        </w:tc>
      </w:tr>
      <w:tr>
        <w:trPr/>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21D</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22B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23D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24C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25A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26C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27A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28C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29C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30B</w:t>
            </w:r>
          </w:p>
        </w:tc>
      </w:tr>
      <w:tr>
        <w:trPr/>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31C</w:t>
            </w:r>
          </w:p>
        </w:tc>
        <w:tc>
          <w:tcPr>
            <w:tcW w:w="9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32D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33A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34C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35B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36D</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37B</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38A</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39C</w:t>
            </w:r>
          </w:p>
        </w:tc>
        <w:tc>
          <w:tcPr>
            <w:tcW w:w="9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rPr>
            </w:pPr>
            <w:r>
              <w:rPr>
                <w:rFonts w:cs="Times New Roman" w:ascii="Times New Roman" w:hAnsi="Times New Roman"/>
                <w:b/>
                <w:color w:val="000000"/>
              </w:rPr>
              <w:t>40B</w:t>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VII. TỔ CHỨC HOẠT ĐỘNG DẠY VÀ HỌC</w:t>
      </w:r>
    </w:p>
    <w:p>
      <w:pPr>
        <w:pStyle w:val="Normal"/>
        <w:rPr/>
      </w:pPr>
      <w:r>
        <w:rPr/>
        <w:t>1. Ổn định tổ chức:</w:t>
      </w:r>
    </w:p>
    <w:tbl>
      <w:tblPr>
        <w:tblW w:w="9990" w:type="dxa"/>
        <w:jc w:val="center"/>
        <w:tblInd w:w="0" w:type="dxa"/>
        <w:tblLayout w:type="fixed"/>
        <w:tblCellMar>
          <w:top w:w="0" w:type="dxa"/>
          <w:left w:w="108" w:type="dxa"/>
          <w:bottom w:w="0" w:type="dxa"/>
          <w:right w:w="108" w:type="dxa"/>
        </w:tblCellMar>
      </w:tblPr>
      <w:tblGrid>
        <w:gridCol w:w="1444"/>
        <w:gridCol w:w="3239"/>
        <w:gridCol w:w="1767"/>
        <w:gridCol w:w="3540"/>
      </w:tblGrid>
      <w:tr>
        <w:trPr/>
        <w:tc>
          <w:tcPr>
            <w:tcW w:w="1444"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Lớp 12</w:t>
            </w:r>
          </w:p>
        </w:tc>
        <w:tc>
          <w:tcPr>
            <w:tcW w:w="3239"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bCs/>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t>Vắng: ........................................</w:t>
            </w:r>
          </w:p>
        </w:tc>
      </w:tr>
      <w:tr>
        <w:trPr/>
        <w:tc>
          <w:tcPr>
            <w:tcW w:w="1444" w:type="dxa"/>
            <w:tcBorders/>
          </w:tcPr>
          <w:p>
            <w:pPr>
              <w:pStyle w:val="Normal"/>
              <w:rPr>
                <w:rFonts w:ascii="Times New Roman" w:hAnsi="Times New Roman" w:cs="Times New Roman"/>
                <w:b/>
                <w:bCs/>
                <w:color w:val="000000"/>
                <w:sz w:val="26"/>
                <w:szCs w:val="26"/>
              </w:rPr>
            </w:pPr>
            <w:r>
              <w:rPr>
                <w:rFonts w:cs="Times New Roman" w:ascii="Times New Roman" w:hAnsi="Times New Roman"/>
                <w:bCs/>
                <w:color w:val="000000"/>
                <w:sz w:val="26"/>
                <w:szCs w:val="26"/>
              </w:rPr>
              <w:t>Lớp 12</w:t>
            </w:r>
          </w:p>
        </w:tc>
        <w:tc>
          <w:tcPr>
            <w:tcW w:w="3239"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Ngày dạy: …………………</w:t>
            </w:r>
          </w:p>
        </w:tc>
        <w:tc>
          <w:tcPr>
            <w:tcW w:w="1767" w:type="dxa"/>
            <w:tcBorders/>
          </w:tcPr>
          <w:p>
            <w:pPr>
              <w:pStyle w:val="Normal"/>
              <w:rPr>
                <w:rFonts w:ascii="Times New Roman" w:hAnsi="Times New Roman" w:cs="Times New Roman"/>
                <w:color w:val="000000"/>
                <w:sz w:val="26"/>
                <w:szCs w:val="26"/>
              </w:rPr>
            </w:pPr>
            <w:r>
              <w:rPr>
                <w:rFonts w:cs="Times New Roman" w:ascii="Times New Roman" w:hAnsi="Times New Roman"/>
                <w:bCs/>
                <w:color w:val="000000"/>
                <w:sz w:val="26"/>
                <w:szCs w:val="26"/>
              </w:rPr>
              <w:t>Sĩ số: ......../</w:t>
            </w:r>
          </w:p>
        </w:tc>
        <w:tc>
          <w:tcPr>
            <w:tcW w:w="3540" w:type="dxa"/>
            <w:tcBorders/>
          </w:tcPr>
          <w:p>
            <w:pPr>
              <w:pStyle w:val="Normal"/>
              <w:rPr/>
            </w:pPr>
            <w:r>
              <w:rPr>
                <w:rFonts w:cs="Times New Roman" w:ascii="Times New Roman" w:hAnsi="Times New Roman"/>
                <w:color w:val="000000"/>
                <w:sz w:val="26"/>
                <w:szCs w:val="26"/>
              </w:rPr>
              <w:t>Vắng: ........................................</w:t>
            </w:r>
          </w:p>
        </w:tc>
      </w:tr>
    </w:tbl>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2. Phát đề</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3. Học sinh làm bài</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4. Thu đề, tổng kết, đánh giá</w:t>
      </w:r>
    </w:p>
    <w:p>
      <w:pPr>
        <w:pStyle w:val="Normal"/>
        <w:ind w:left="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Nhận xét tinh thần thái độ làm bài</w:t>
      </w:r>
    </w:p>
    <w:p>
      <w:pPr>
        <w:pStyle w:val="Normal"/>
        <w:ind w:left="720" w:right="0"/>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5. Hướng dẫn về nhà:</w:t>
      </w:r>
    </w:p>
    <w:p>
      <w:pPr>
        <w:pStyle w:val="Normal"/>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 xml:space="preserve">         </w:t>
      </w:r>
      <w:r>
        <w:rPr>
          <w:rFonts w:cs="Times New Roman" w:ascii="Times New Roman" w:hAnsi="Times New Roman"/>
          <w:color w:val="000000"/>
          <w:sz w:val="26"/>
          <w:szCs w:val="26"/>
          <w:lang w:val="pt-BR"/>
        </w:rPr>
        <w:t>Tìm hiểu trước bài ĐẶC ĐIỂM DÂN SỐ VÀ PHÂN BỐ DÂN CƯ</w:t>
      </w:r>
    </w:p>
    <w:p>
      <w:pPr>
        <w:pStyle w:val="Normal"/>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6. Kết quả</w:t>
      </w:r>
    </w:p>
    <w:tbl>
      <w:tblPr>
        <w:tblW w:w="9464" w:type="dxa"/>
        <w:jc w:val="left"/>
        <w:tblInd w:w="0" w:type="dxa"/>
        <w:tblLayout w:type="fixed"/>
        <w:tblCellMar>
          <w:top w:w="0" w:type="dxa"/>
          <w:left w:w="108" w:type="dxa"/>
          <w:bottom w:w="0" w:type="dxa"/>
          <w:right w:w="108" w:type="dxa"/>
        </w:tblCellMar>
      </w:tblPr>
      <w:tblGrid>
        <w:gridCol w:w="1553"/>
        <w:gridCol w:w="1592"/>
        <w:gridCol w:w="1585"/>
        <w:gridCol w:w="1585"/>
        <w:gridCol w:w="1568"/>
        <w:gridCol w:w="1581"/>
      </w:tblGrid>
      <w:tr>
        <w:trPr/>
        <w:tc>
          <w:tcPr>
            <w:tcW w:w="155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Sĩ số</w:t>
            </w:r>
          </w:p>
        </w:tc>
        <w:tc>
          <w:tcPr>
            <w:tcW w:w="15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Hs vắng</w:t>
            </w:r>
          </w:p>
        </w:tc>
        <w:tc>
          <w:tcPr>
            <w:tcW w:w="158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Giỏi</w:t>
            </w:r>
          </w:p>
        </w:tc>
        <w:tc>
          <w:tcPr>
            <w:tcW w:w="158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Khá</w:t>
            </w:r>
          </w:p>
        </w:tc>
        <w:tc>
          <w:tcPr>
            <w:tcW w:w="15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TB</w:t>
            </w:r>
          </w:p>
        </w:tc>
        <w:tc>
          <w:tcPr>
            <w:tcW w:w="158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t>Yếu</w:t>
            </w:r>
          </w:p>
        </w:tc>
      </w:tr>
      <w:tr>
        <w:trPr/>
        <w:tc>
          <w:tcPr>
            <w:tcW w:w="155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pt-BR"/>
              </w:rPr>
            </w:pPr>
            <w:r>
              <w:rPr>
                <w:rFonts w:cs="Times New Roman" w:ascii="Times New Roman" w:hAnsi="Times New Roman"/>
                <w:b/>
                <w:color w:val="000000"/>
                <w:sz w:val="26"/>
                <w:szCs w:val="26"/>
                <w:lang w:val="pt-BR"/>
              </w:rPr>
            </w:r>
          </w:p>
        </w:tc>
        <w:tc>
          <w:tcPr>
            <w:tcW w:w="159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68"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1"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r>
      <w:tr>
        <w:trPr/>
        <w:tc>
          <w:tcPr>
            <w:tcW w:w="155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9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68"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1"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r>
      <w:tr>
        <w:trPr/>
        <w:tc>
          <w:tcPr>
            <w:tcW w:w="155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9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5"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68"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c>
          <w:tcPr>
            <w:tcW w:w="1581"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0000"/>
                <w:sz w:val="26"/>
                <w:szCs w:val="26"/>
                <w:lang w:val="pt-BR"/>
              </w:rPr>
            </w:pPr>
            <w:r>
              <w:rPr>
                <w:b/>
                <w:color w:val="000000"/>
                <w:sz w:val="26"/>
                <w:szCs w:val="26"/>
                <w:lang w:val="pt-BR"/>
              </w:rPr>
            </w:r>
          </w:p>
        </w:tc>
      </w:tr>
    </w:tbl>
    <w:p>
      <w:pPr>
        <w:pStyle w:val="Normal"/>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Kí duyệt</w:t>
      </w:r>
    </w:p>
    <w:p>
      <w:pPr>
        <w:pStyle w:val="Normal"/>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t>Ngày     tháng     năm</w:t>
      </w:r>
    </w:p>
    <w:p>
      <w:pPr>
        <w:pStyle w:val="Normal"/>
        <w:ind w:left="360" w:right="0"/>
        <w:jc w:val="center"/>
        <w:rPr>
          <w:rFonts w:ascii="Times New Roman" w:hAnsi="Times New Roman" w:cs="Times New Roman"/>
          <w:color w:val="000000"/>
          <w:sz w:val="26"/>
          <w:szCs w:val="26"/>
          <w:lang w:val="pt-BR"/>
        </w:rPr>
      </w:pPr>
      <w:r>
        <w:rPr>
          <w:rFonts w:cs="Times New Roman" w:ascii="Times New Roman" w:hAnsi="Times New Roman"/>
          <w:color w:val="000000"/>
          <w:sz w:val="26"/>
          <w:szCs w:val="26"/>
          <w:lang w:val="pt-BR"/>
        </w:rPr>
      </w:r>
    </w:p>
    <w:p>
      <w:pPr>
        <w:pStyle w:val="Normal"/>
        <w:rPr/>
      </w:pPr>
      <w:r>
        <w:rPr/>
        <w:tab/>
      </w:r>
    </w:p>
    <w:tbl>
      <w:tblPr>
        <w:tblW w:w="10123" w:type="dxa"/>
        <w:jc w:val="left"/>
        <w:tblInd w:w="0" w:type="dxa"/>
        <w:tblLayout w:type="fixed"/>
        <w:tblCellMar>
          <w:top w:w="0" w:type="dxa"/>
          <w:left w:w="108" w:type="dxa"/>
          <w:bottom w:w="0" w:type="dxa"/>
          <w:right w:w="108" w:type="dxa"/>
        </w:tblCellMar>
      </w:tblPr>
      <w:tblGrid>
        <w:gridCol w:w="5061"/>
        <w:gridCol w:w="5062"/>
      </w:tblGrid>
      <w:tr>
        <w:trPr/>
        <w:tc>
          <w:tcPr>
            <w:tcW w:w="5061" w:type="dxa"/>
            <w:tcBorders/>
          </w:tcPr>
          <w:p>
            <w:pPr>
              <w:pStyle w:val="Normal"/>
              <w:snapToGrid w:val="false"/>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062" w:type="dxa"/>
            <w:tcBorders/>
          </w:tcPr>
          <w:p>
            <w:pPr>
              <w:pStyle w:val="Normal"/>
              <w:snapToGrid w:val="false"/>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p>
            <w:pPr>
              <w:pStyle w:val="Normal"/>
              <w:jc w:val="center"/>
              <w:rPr>
                <w:rFonts w:ascii="Times New Roman" w:hAnsi="Times New Roman" w:cs="Times New Roman"/>
                <w:color w:val="000000"/>
                <w:sz w:val="26"/>
                <w:szCs w:val="26"/>
              </w:rPr>
            </w:pPr>
            <w:r>
              <w:rPr>
                <w:rFonts w:cs="Times New Roman" w:ascii="Times New Roman" w:hAnsi="Times New Roman"/>
                <w:color w:val="000000"/>
                <w:sz w:val="26"/>
                <w:szCs w:val="26"/>
              </w:rPr>
            </w:r>
          </w:p>
        </w:tc>
      </w:tr>
    </w:tbl>
    <w:p>
      <w:pPr>
        <w:pStyle w:val="Normal"/>
        <w:rPr>
          <w:color w:val="000000"/>
          <w:sz w:val="26"/>
          <w:szCs w:val="26"/>
        </w:rPr>
      </w:pPr>
      <w:r>
        <w:rPr>
          <w:color w:val="000000"/>
          <w:sz w:val="26"/>
          <w:szCs w:val="26"/>
        </w:rPr>
      </w:r>
    </w:p>
    <w:p>
      <w:pPr>
        <w:pStyle w:val="Normal"/>
        <w:ind w:right="-605"/>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ĐỊA LÍ DÂN CƯ</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Tiết 19                                                                                                Ngày soạn: 16/12/2017</w:t>
      </w:r>
    </w:p>
    <w:p>
      <w:pPr>
        <w:pStyle w:val="Normal"/>
        <w:jc w:val="center"/>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16.</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ĐẶC ĐIỂM DÂN SỐ VÀ PHÂN BỐ DÂN CƯ Ở  NƯỚC TA</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I. MỤC TIÊU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Kiến thức</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Hiểu và phân tích được đặc điểm dân số và phân bố dân cư ở nước ta.</w:t>
      </w:r>
    </w:p>
    <w:p>
      <w:pPr>
        <w:pStyle w:val="Normal"/>
        <w:ind w:right="38"/>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được nguyên nhân, hậu quả của dân số đông, tăng nhanh và phân bố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hợp lí.</w:t>
      </w:r>
    </w:p>
    <w:p>
      <w:pPr>
        <w:pStyle w:val="Normal"/>
        <w:ind w:right="3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Biết được một số chính sách dân số ở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 Kĩ năng</w:t>
      </w:r>
    </w:p>
    <w:p>
      <w:pPr>
        <w:pStyle w:val="Normal"/>
        <w:ind w:firstLine="360" w:right="-82"/>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được bảng số liệu thống kê, biểu đồ dân số Việt Nam để hiểu và trình bày về tình hình tăng DS,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DS và phân bố dân cư ở nước ta.</w:t>
      </w:r>
    </w:p>
    <w:p>
      <w:pPr>
        <w:pStyle w:val="Normal"/>
        <w:ind w:right="-82"/>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Sử dụng Bản đồ phân bố dân cư, dân tộc và Atlat địa lí Việt Nam để nhận biết và trình bày đặc điểm phân bố dân cư.</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xml:space="preserve">Năng lực giao tiếp.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1. Giáo viên: - Bản đồ Dân cư VN, (- Bản đồ hành chính Việt Nam)</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Học sinh: Vở ghi, Át lát, vở bài tập.</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TỔ CHỨC HOẠT ĐỘNG DẠY VÀ HỌC:</w:t>
      </w:r>
    </w:p>
    <w:p>
      <w:pPr>
        <w:pStyle w:val="Normal"/>
        <w:rPr/>
      </w:pPr>
      <w:r>
        <w:rPr>
          <w:rFonts w:cs="Times New Roman" w:ascii="Times New Roman" w:hAnsi="Times New Roman"/>
          <w:b/>
          <w:bCs/>
          <w:i/>
          <w:color w:val="000000"/>
          <w:sz w:val="26"/>
          <w:szCs w:val="26"/>
          <w:lang w:val="nl-NL"/>
        </w:rPr>
        <w:t>1</w:t>
      </w:r>
      <w:r>
        <w:rPr/>
        <w:t xml:space="preserve">. Ổn định tổ chức: </w:t>
      </w:r>
    </w:p>
    <w:tbl>
      <w:tblPr>
        <w:tblW w:w="9512" w:type="dxa"/>
        <w:jc w:val="center"/>
        <w:tblInd w:w="0" w:type="dxa"/>
        <w:tblLayout w:type="fixed"/>
        <w:tblCellMar>
          <w:top w:w="0" w:type="dxa"/>
          <w:left w:w="108" w:type="dxa"/>
          <w:bottom w:w="0" w:type="dxa"/>
          <w:right w:w="108" w:type="dxa"/>
        </w:tblCellMar>
      </w:tblPr>
      <w:tblGrid>
        <w:gridCol w:w="1634"/>
        <w:gridCol w:w="2860"/>
        <w:gridCol w:w="1478"/>
        <w:gridCol w:w="3540"/>
      </w:tblGrid>
      <w:tr>
        <w:trPr/>
        <w:tc>
          <w:tcPr>
            <w:tcW w:w="1634"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478"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634"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478"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634"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478"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634"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478" w:type="dxa"/>
            <w:tcBorders/>
          </w:tcPr>
          <w:p>
            <w:pPr>
              <w:pStyle w:val="Norma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Ôn và kiểm tra bài cũ</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Hướng dẫn đáp án đề kiểm tra học kì 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3.Tiến trình bài học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Hoạt động 1: Khởi động </w:t>
      </w:r>
    </w:p>
    <w:p>
      <w:pPr>
        <w:pStyle w:val="Normal"/>
        <w:ind w:right="-28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Dân cư và lao động là một trong những nguồn lực phát triển kinh tế - xã hội của Đất nước. Lớp 9 các em đã học về địa lý dân cư Việt Nam, để trả lời:</w:t>
      </w:r>
    </w:p>
    <w:p>
      <w:pPr>
        <w:pStyle w:val="Normal"/>
        <w:ind w:right="-28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Phân bố dân cư nước ta có đặc điểm gì?</w:t>
      </w:r>
    </w:p>
    <w:p>
      <w:pPr>
        <w:pStyle w:val="Normal"/>
        <w:ind w:right="-28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GV gọi một vài Hs trả lời rồi tóm tắt ý chính và nói: Để hiểu rõ hơn về các vấn đề này, chúng ta cùng tìm hiểu trong bài học hôm nay. </w:t>
      </w:r>
    </w:p>
    <w:p>
      <w:pPr>
        <w:pStyle w:val="Normal"/>
        <w:ind w:right="-2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Hoạt động 2 : Hình thành kiến thức </w:t>
      </w:r>
    </w:p>
    <w:p>
      <w:pPr>
        <w:pStyle w:val="Normal"/>
        <w:ind w:right="-2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1: Tìm hiểu đặc điểm Đông dân nhiều thành phần dân tộc.</w:t>
      </w:r>
    </w:p>
    <w:p>
      <w:pPr>
        <w:pStyle w:val="Normal"/>
        <w:ind w:right="-28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Hình thức: Nhóm </w:t>
      </w:r>
    </w:p>
    <w:p>
      <w:pPr>
        <w:pStyle w:val="Normal"/>
        <w:ind w:right="-280"/>
        <w:rPr/>
      </w:pPr>
      <w:r>
        <w:rPr/>
        <w:t>Phương pháp: dạy học hợp tác, đàm thoại, khai thác hình ảnh</w:t>
      </w:r>
    </w:p>
    <w:tbl>
      <w:tblPr>
        <w:tblW w:w="9747" w:type="dxa"/>
        <w:jc w:val="left"/>
        <w:tblInd w:w="0" w:type="dxa"/>
        <w:tblLayout w:type="fixed"/>
        <w:tblCellMar>
          <w:top w:w="0" w:type="dxa"/>
          <w:left w:w="108" w:type="dxa"/>
          <w:bottom w:w="0" w:type="dxa"/>
          <w:right w:w="108" w:type="dxa"/>
        </w:tblCellMar>
      </w:tblPr>
      <w:tblGrid>
        <w:gridCol w:w="4068"/>
        <w:gridCol w:w="5679"/>
      </w:tblGrid>
      <w:tr>
        <w:trPr/>
        <w:tc>
          <w:tcPr>
            <w:tcW w:w="40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6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40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theo dãy bàn)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HS dựa vào SGK và vốn hiểu biết, trả lời các câu hỏi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?Hãy cho biết qui mô DS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?DS đông có thuận lợi và khó khăn gì đối với phát triển KT-XH đất nước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Kể tên một số dân tộc sống ở TDMN phía Bắc ? ở Tây  Nguyên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gì cần quan tâm đối với các dân tộc ít người ? Vì sao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=&gt;Cần phải chú trọng đầu tư hơn nữa đối với phát triển KT-XH của một số vùng dân tộc ít người.</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làm việc với hình 16.1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Thời kỳ DS nước ta tăng nhanh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thích cho từng thời kỳ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nguyên nhân của sự gia tăng DS (Do trình độ phát triển kinh tế - xã hội và Chính sách dân số, Tâm lí xã hội; Ytế, chế độ dinh dưỡng...)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DS tăng nhanh gây khó khăn gì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DS trẻ có thuận lợi , khó khăn gì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thảo luận – tg 3p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nhóm trình bày nội dung. Gv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567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Đông dân, có nhiều thành phần dân tộc</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a</w:t>
            </w:r>
            <w:r>
              <w:rPr>
                <w:rFonts w:cs="Times New Roman" w:ascii="Times New Roman" w:hAnsi="Times New Roman"/>
                <w:b/>
                <w:color w:val="000000"/>
                <w:sz w:val="26"/>
                <w:szCs w:val="26"/>
                <w:lang w:val="nl-NL"/>
              </w:rPr>
              <w:t>) Đông dân:</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- 84 156 nghìn người (2006), 3 /ĐNA, 13/ TG.</w:t>
            </w:r>
          </w:p>
          <w:p>
            <w:pPr>
              <w:pStyle w:val="Normal"/>
              <w:autoSpaceDE w:val="false"/>
              <w:jc w:val="both"/>
              <w:rPr/>
            </w:pPr>
            <w:r>
              <w:rPr>
                <w:rFonts w:cs="Times New Roman" w:ascii="Times New Roman" w:hAnsi="Times New Roman"/>
                <w:color w:val="000000"/>
                <w:sz w:val="26"/>
                <w:szCs w:val="26"/>
                <w:lang w:val="nl-NL"/>
              </w:rPr>
              <w:t xml:space="preserve">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Thuận lợi:</w:t>
            </w:r>
            <w:r>
              <w:rPr>
                <w:rFonts w:cs="Times New Roman" w:ascii="Times New Roman" w:hAnsi="Times New Roman"/>
                <w:color w:val="000000"/>
                <w:sz w:val="26"/>
                <w:szCs w:val="26"/>
                <w:lang w:val="nl-NL"/>
              </w:rPr>
              <w:t xml:space="preserve"> Nguồn LĐ dồi dào và thị trường tiêu thụ rộng lớn. </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Khó khăn:</w:t>
            </w:r>
            <w:r>
              <w:rPr>
                <w:rFonts w:cs="Times New Roman" w:ascii="Times New Roman" w:hAnsi="Times New Roman"/>
                <w:color w:val="000000"/>
                <w:sz w:val="26"/>
                <w:szCs w:val="26"/>
                <w:lang w:val="nl-NL"/>
              </w:rPr>
              <w:t xml:space="preserve"> phát triển KT, giải quyết việc làm...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b) Nhiều thành phần dân tộc</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Có 54 dân tộc (dân tộc Kinh: 86,2%) </w:t>
            </w:r>
          </w:p>
          <w:p>
            <w:pPr>
              <w:pStyle w:val="Normal"/>
              <w:autoSpaceDE w:val="false"/>
              <w:jc w:val="both"/>
              <w:rPr/>
            </w:pP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Thuận lợi:</w:t>
            </w:r>
            <w:r>
              <w:rPr>
                <w:rFonts w:cs="Times New Roman" w:ascii="Times New Roman" w:hAnsi="Times New Roman"/>
                <w:color w:val="000000"/>
                <w:sz w:val="26"/>
                <w:szCs w:val="26"/>
                <w:lang w:val="nl-NL"/>
              </w:rPr>
              <w:t xml:space="preserve"> đa dạng về bản sắc văn hoá và truyền thống dân tộc. </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Khó khăn:</w:t>
            </w:r>
            <w:r>
              <w:rPr>
                <w:rFonts w:cs="Times New Roman" w:ascii="Times New Roman" w:hAnsi="Times New Roman"/>
                <w:color w:val="000000"/>
                <w:sz w:val="26"/>
                <w:szCs w:val="26"/>
                <w:lang w:val="nl-NL"/>
              </w:rPr>
              <w:t xml:space="preserve"> sự phát triển không đều về trình độ và mức sống giữa các dân tộc. </w:t>
            </w:r>
          </w:p>
          <w:p>
            <w:pPr>
              <w:pStyle w:val="Normal"/>
              <w:ind w:firstLine="25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Ngoài ra còn có khoảng 4.0 triệu người Việt đang sinh sống ở nước ngoài.</w:t>
            </w:r>
          </w:p>
          <w:p>
            <w:pPr>
              <w:pStyle w:val="Normal"/>
              <w:ind w:firstLine="25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firstLine="25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Dân số còn tăng nhanh, cơ cấu dân số trẻ</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 Dân số còn tăng nhanh:</w:t>
            </w:r>
            <w:r>
              <w:rPr>
                <w:rFonts w:cs="Times New Roman" w:ascii="Times New Roman" w:hAnsi="Times New Roman"/>
                <w:color w:val="000000"/>
                <w:sz w:val="26"/>
                <w:szCs w:val="26"/>
                <w:lang w:val="nl-NL"/>
              </w:rPr>
              <w:t xml:space="preserve"> tăng &gt;1 triệu người/năm.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(tương đương 1 tỉnh có dân số trung bình).</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Tg % giảm, không đều qua các thời kì.</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Ví dụ: giai đoạn 1989 - 1999 tỉ lệ gia tăng dân số trung bình là 1,7% đến giai đoạn 2002 - 2005 là 1,32%.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autoSpaceDE w:val="false"/>
              <w:jc w:val="both"/>
              <w:rPr/>
            </w:pPr>
            <w:r>
              <w:rPr>
                <w:rFonts w:cs="Times New Roman" w:ascii="Times New Roman" w:hAnsi="Times New Roman"/>
                <w:b/>
                <w:color w:val="000000"/>
                <w:sz w:val="26"/>
                <w:szCs w:val="26"/>
                <w:lang w:val="nl-NL"/>
              </w:rPr>
              <w:t>* Nguyên nhân</w:t>
            </w:r>
            <w:r>
              <w:rPr>
                <w:rFonts w:cs="Times New Roman" w:ascii="Times New Roman" w:hAnsi="Times New Roman"/>
                <w:color w:val="000000"/>
                <w:sz w:val="26"/>
                <w:szCs w:val="26"/>
                <w:lang w:val="nl-NL"/>
              </w:rPr>
              <w:t xml:space="preserve">:- Dân số trẻ, số người trong độ tuổi sinh sản lớn, tâm lí xã hội “thích con trai”. </w:t>
            </w:r>
          </w:p>
          <w:p>
            <w:pPr>
              <w:pStyle w:val="Normal"/>
              <w:ind w:firstLine="1080" w:right="3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Giai đoạn 1960-1990 bùng nổ dân số do: tỉ suất sinh giảm chậm trong khi tỉ suất tử giảm nhanh.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left" w:pos="720" w:leader="none"/>
              </w:tabs>
              <w:rPr>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Hậu quả</w:t>
            </w:r>
            <w:r>
              <w:rPr>
                <w:rFonts w:cs="Times New Roman" w:ascii="Times New Roman" w:hAnsi="Times New Roman"/>
                <w:color w:val="000000"/>
                <w:sz w:val="26"/>
                <w:szCs w:val="26"/>
                <w:lang w:val="nl-NL"/>
              </w:rPr>
              <w:t xml:space="preserve"> của sự gia tăng dân số : tạo nên sức ép lớn về nhiều mặt (sức ép với sự phát triển kinh tế-xã hội , bảo vệ tài nguyên thiên nhiên, môi trường và nâng cao chất lượng cuộc sống)</w:t>
            </w:r>
          </w:p>
          <w:p>
            <w:pPr>
              <w:pStyle w:val="Normal"/>
              <w:ind w:firstLine="252" w:right="0"/>
              <w:jc w:val="both"/>
              <w:rPr/>
            </w:pPr>
            <w:r>
              <w:rPr>
                <w:rFonts w:cs="Times New Roman" w:ascii="Times New Roman" w:hAnsi="Times New Roman"/>
                <w:b/>
                <w:color w:val="000000"/>
                <w:sz w:val="26"/>
                <w:szCs w:val="26"/>
                <w:lang w:val="nl-NL"/>
              </w:rPr>
              <w:t xml:space="preserve">b) Cơ cấu dân số trẻ, </w:t>
            </w:r>
            <w:r>
              <w:rPr>
                <w:rFonts w:cs="Times New Roman" w:ascii="Times New Roman" w:hAnsi="Times New Roman"/>
                <w:color w:val="000000"/>
                <w:sz w:val="26"/>
                <w:szCs w:val="26"/>
                <w:lang w:val="nl-NL"/>
              </w:rPr>
              <w:t>đang có sự thay đổi theo hướng già hóa.</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Trong độ tuổi lao dộng chiếm 64%, mỗi năm tăng thêm khoảng 1,15 triệu người. </w:t>
            </w:r>
          </w:p>
          <w:p>
            <w:pPr>
              <w:pStyle w:val="Normal"/>
              <w:autoSpaceDE w:val="false"/>
              <w:jc w:val="both"/>
              <w:rPr/>
            </w:pP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Thuận lợi:</w:t>
            </w:r>
            <w:r>
              <w:rPr>
                <w:rFonts w:cs="Times New Roman" w:ascii="Times New Roman" w:hAnsi="Times New Roman"/>
                <w:color w:val="000000"/>
                <w:sz w:val="26"/>
                <w:szCs w:val="26"/>
                <w:lang w:val="nl-NL"/>
              </w:rPr>
              <w:t xml:space="preserve"> Nguồn lao động đồi dào, năng động, sáng tạo.</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Khó khăn</w:t>
            </w:r>
            <w:r>
              <w:rPr>
                <w:rFonts w:cs="Times New Roman" w:ascii="Times New Roman" w:hAnsi="Times New Roman"/>
                <w:color w:val="000000"/>
                <w:sz w:val="26"/>
                <w:szCs w:val="26"/>
                <w:lang w:val="nl-NL"/>
              </w:rPr>
              <w:t xml:space="preserve"> sắp xếp việc làm. </w:t>
            </w:r>
          </w:p>
        </w:tc>
      </w:tr>
      <w:tr>
        <w:trPr/>
        <w:tc>
          <w:tcPr>
            <w:tcW w:w="9747" w:type="dxa"/>
            <w:gridSpan w:val="2"/>
            <w:tcBorders>
              <w:top w:val="single" w:sz="4" w:space="0" w:color="000000"/>
              <w:bottom w:val="single" w:sz="4" w:space="0" w:color="000000"/>
            </w:tcBorders>
          </w:tcPr>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2: Tìm hiểu đặc điểm Phân bố dân cư chưa hợp lí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 đôi</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Phương pháp: đàm thoại, phát vấn, khai thác hình ảnh</w:t>
            </w:r>
          </w:p>
        </w:tc>
      </w:tr>
      <w:tr>
        <w:trPr/>
        <w:tc>
          <w:tcPr>
            <w:tcW w:w="406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cho HS làm việc với bảng 16.2 và 16.3  -&gt;Rút ra kết luận về sự phân bố dân cư nước ta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các nhân tố ảnh hưởng đến sự phân bố dân cư. Giải thích tại sao mật độ DS ở đồng bằng sông Hồng cao hơn đồng bằng sông Cửu Long?</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Đọc bảng 16.8 nhận xét &amp; giải thích về sự thay đổi tỷ trọng dân số giữa thành thị và nông thôn?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(Quá trình CN hoá, hiện đại hoá đất nước thúc đẩy quá trình đô thị hoá làm tăng tỉ lệ dân thành thị)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Dân cư nước ta chủ yếu sống ở nông thôn nói lên vấn đề gì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Tại sao có  sự bất hợp lí đó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đưa câu hỏi, gọi HS trả lời.</w:t>
            </w:r>
          </w:p>
        </w:tc>
        <w:tc>
          <w:tcPr>
            <w:tcW w:w="5679"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3. Phân bố dân cư chưa hợp lí </w:t>
            </w:r>
          </w:p>
          <w:p>
            <w:pPr>
              <w:pStyle w:val="Normal"/>
              <w:autoSpaceDE w:val="false"/>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Mật độ DS 254ng/km</w:t>
            </w:r>
            <w:r>
              <w:rPr>
                <w:rFonts w:cs="Times New Roman" w:ascii="Times New Roman" w:hAnsi="Times New Roman"/>
                <w:color w:val="000000"/>
                <w:sz w:val="26"/>
                <w:szCs w:val="26"/>
                <w:vertAlign w:val="superscript"/>
                <w:lang w:val="nl-NL"/>
              </w:rPr>
              <w:t xml:space="preserve">2 </w:t>
            </w:r>
            <w:r>
              <w:rPr>
                <w:rFonts w:cs="Times New Roman" w:ascii="Times New Roman" w:hAnsi="Times New Roman"/>
                <w:color w:val="000000"/>
                <w:sz w:val="26"/>
                <w:szCs w:val="26"/>
                <w:lang w:val="nl-NL"/>
              </w:rPr>
              <w:t>(2006), phân bố chưa hợp lí</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 Biểu hiện</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Giữa đồng bằng với miền núi</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Đồng bằng tập trung 75% dân số, mật độ cao. </w:t>
            </w:r>
          </w:p>
          <w:p>
            <w:pPr>
              <w:pStyle w:val="Normal"/>
              <w:autoSpaceDE w:val="false"/>
              <w:jc w:val="both"/>
              <w:rPr/>
            </w:pPr>
            <w:r>
              <w:rPr>
                <w:rFonts w:cs="Times New Roman" w:ascii="Times New Roman" w:hAnsi="Times New Roman"/>
                <w:color w:val="000000"/>
                <w:sz w:val="26"/>
                <w:szCs w:val="26"/>
                <w:lang w:val="nl-NL"/>
              </w:rPr>
              <w:t>(VD: Đồng bằng sông Hồng mật độ 1225 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Vùng Tây Bắc 69 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Miền núi chỉ chiếm 25% dân số nhưng diện tích 75%</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Giữa thành thị và nông thôn</w:t>
            </w:r>
          </w:p>
          <w:p>
            <w:pPr>
              <w:pStyle w:val="Normal"/>
              <w:autoSpaceDE w:val="false"/>
              <w:jc w:val="both"/>
              <w:rPr/>
            </w:pPr>
            <w:r>
              <w:rPr>
                <w:rFonts w:cs="Times New Roman" w:ascii="Times New Roman" w:hAnsi="Times New Roman"/>
                <w:iCs/>
                <w:color w:val="000000"/>
                <w:sz w:val="26"/>
                <w:szCs w:val="26"/>
                <w:lang w:val="nl-NL"/>
              </w:rPr>
              <w:t xml:space="preserve">  </w:t>
            </w:r>
            <w:r>
              <w:rPr>
                <w:rFonts w:cs="Times New Roman" w:ascii="Times New Roman" w:hAnsi="Times New Roman"/>
                <w:iCs/>
                <w:color w:val="000000"/>
                <w:sz w:val="26"/>
                <w:szCs w:val="26"/>
                <w:lang w:val="nl-NL"/>
              </w:rPr>
              <w:t xml:space="preserve">+ </w:t>
            </w:r>
            <w:r>
              <w:rPr>
                <w:rFonts w:cs="Times New Roman" w:ascii="Times New Roman" w:hAnsi="Times New Roman"/>
                <w:color w:val="000000"/>
                <w:sz w:val="26"/>
                <w:szCs w:val="26"/>
                <w:lang w:val="nl-NL"/>
              </w:rPr>
              <w:t>Nông thôn chiếm 73,1% dân số, đang giảm tỉ trọng.</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Thành thị chiếm tỉ trọng thấp, đang có xu hướng tăng</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Nguyên nhân: </w:t>
            </w:r>
          </w:p>
          <w:p>
            <w:pPr>
              <w:pStyle w:val="Normal"/>
              <w:autoSpaceDE w:val="false"/>
              <w:ind w:left="612" w:right="0"/>
              <w:jc w:val="both"/>
              <w:rPr/>
            </w:pPr>
            <w:r>
              <w:rPr>
                <w:rFonts w:cs="Times New Roman" w:ascii="Times New Roman" w:hAnsi="Times New Roman"/>
                <w:iCs/>
                <w:color w:val="000000"/>
                <w:sz w:val="26"/>
                <w:szCs w:val="26"/>
                <w:lang w:val="nl-NL"/>
              </w:rPr>
              <w:t xml:space="preserve">+ </w:t>
            </w:r>
            <w:r>
              <w:rPr>
                <w:rFonts w:cs="Times New Roman" w:ascii="Times New Roman" w:hAnsi="Times New Roman"/>
                <w:color w:val="000000"/>
                <w:sz w:val="26"/>
                <w:szCs w:val="26"/>
                <w:lang w:val="nl-NL"/>
              </w:rPr>
              <w:t xml:space="preserve">Điều kiện tự nhiên. </w:t>
            </w:r>
          </w:p>
          <w:p>
            <w:pPr>
              <w:pStyle w:val="Normal"/>
              <w:autoSpaceDE w:val="false"/>
              <w:ind w:left="612" w:right="0"/>
              <w:jc w:val="both"/>
              <w:rPr/>
            </w:pPr>
            <w:r>
              <w:rPr>
                <w:rFonts w:cs="Times New Roman" w:ascii="Times New Roman" w:hAnsi="Times New Roman"/>
                <w:iCs/>
                <w:color w:val="000000"/>
                <w:sz w:val="26"/>
                <w:szCs w:val="26"/>
                <w:lang w:val="nl-NL"/>
              </w:rPr>
              <w:t xml:space="preserve">+ </w:t>
            </w:r>
            <w:r>
              <w:rPr>
                <w:rFonts w:cs="Times New Roman" w:ascii="Times New Roman" w:hAnsi="Times New Roman"/>
                <w:color w:val="000000"/>
                <w:sz w:val="26"/>
                <w:szCs w:val="26"/>
                <w:lang w:val="nl-NL"/>
              </w:rPr>
              <w:t xml:space="preserve">Lịch sử khai thác lãnh thổ </w:t>
            </w:r>
          </w:p>
          <w:p>
            <w:pPr>
              <w:pStyle w:val="Normal"/>
              <w:autoSpaceDE w:val="false"/>
              <w:ind w:left="61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Trình độ phát triển KT-XH, chính sách... </w:t>
            </w:r>
          </w:p>
          <w:p>
            <w:pPr>
              <w:pStyle w:val="Normal"/>
              <w:tabs>
                <w:tab w:val="left" w:pos="72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Gây khó khăn trong  khai thác tài nguyên, sử dụng lao động</w:t>
            </w:r>
          </w:p>
        </w:tc>
      </w:tr>
      <w:tr>
        <w:trPr/>
        <w:tc>
          <w:tcPr>
            <w:tcW w:w="9747" w:type="dxa"/>
            <w:gridSpan w:val="2"/>
            <w:tcBorders>
              <w:top w:val="single" w:sz="4" w:space="0" w:color="000000"/>
              <w:bottom w:val="single" w:sz="4" w:space="0" w:color="000000"/>
            </w:tcBorders>
          </w:tcPr>
          <w:p>
            <w:pPr>
              <w:pStyle w:val="Normal"/>
              <w:autoSpaceDE w:val="false"/>
              <w:jc w:val="both"/>
              <w:rPr/>
            </w:pPr>
            <w:r>
              <w:rPr>
                <w:rFonts w:cs="Times New Roman" w:ascii="Times New Roman" w:hAnsi="Times New Roman"/>
                <w:b/>
                <w:color w:val="000000"/>
                <w:sz w:val="26"/>
                <w:szCs w:val="26"/>
                <w:lang w:val="nl-NL"/>
              </w:rPr>
              <w:t>Nội dung 3: Tìm hiểu Chiến lược phát triển dân số hợp lí và sử dụng có hiệu nguồn lao động  nước ta:</w:t>
            </w:r>
            <w:r>
              <w:rPr>
                <w:rFonts w:cs="VNI-Times;Times New Roman"/>
                <w:b/>
                <w:color w:val="000000"/>
                <w:sz w:val="26"/>
                <w:szCs w:val="26"/>
                <w:lang w:val="nl-NL"/>
              </w:rPr>
              <w:t xml:space="preserve"> </w:t>
            </w:r>
          </w:p>
          <w:p>
            <w:pPr>
              <w:pStyle w:val="Normal"/>
              <w:ind w:right="-28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ind w:right="-28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tc>
      </w:tr>
      <w:tr>
        <w:trPr/>
        <w:tc>
          <w:tcPr>
            <w:tcW w:w="406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PA1:</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tổ chức trò chơi: "Ai đúng hơn".</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Chia lớp thành 2 đội chơi (3 HS/đội), yêu cầu: HS dùng các mũi tên để gắn đặc điểm DS và phân bố dân cư với các chiến lược phát triển DS tương ứng. Có thể gắn 1 đặc điểm với nhiều chiến lược và ngược lại.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Các HS còn lại đánh giá: Nhóm nào gắn đúng và nhanh hơn là chiến thắng. </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PA2: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việc làm ở nước ta nói chung và ở địa phương em hiện nay như thế nào? Nguyên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Đề xuất hướng giải quyết! Hành động của bản thân?</w:t>
            </w:r>
          </w:p>
        </w:tc>
        <w:tc>
          <w:tcPr>
            <w:tcW w:w="5679"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4. Chiến lược phát triển dân số hợp lí và sử dụng có hiệu nguồn lao động  nước ta:</w:t>
            </w:r>
            <w:r>
              <w:rPr>
                <w:rFonts w:cs="VNI-Times;Times New Roman"/>
                <w:b/>
                <w:color w:val="000000"/>
                <w:sz w:val="26"/>
                <w:szCs w:val="26"/>
                <w:lang w:val="nl-NL"/>
              </w:rPr>
              <w:t xml:space="preserve"> </w:t>
            </w:r>
          </w:p>
          <w:p>
            <w:pPr>
              <w:pStyle w:val="Normal"/>
              <w:jc w:val="both"/>
              <w:rPr>
                <w:rFonts w:cs="VNI-Times;Times New Roman"/>
                <w:b/>
                <w:color w:val="000000"/>
                <w:sz w:val="26"/>
                <w:szCs w:val="26"/>
                <w:lang w:val="nl-NL"/>
              </w:rPr>
            </w:pPr>
            <w:r>
              <w:rPr>
                <w:rFonts w:cs="VNI-Times;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ind w:firstLine="291"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Kiềm chế tốc độ tăng dân số…</w:t>
            </w:r>
          </w:p>
          <w:p>
            <w:pPr>
              <w:pStyle w:val="Normal"/>
              <w:ind w:firstLine="291"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bố lại dân cư, nguồn lao động giữa các vùng.</w:t>
            </w:r>
          </w:p>
          <w:p>
            <w:pPr>
              <w:pStyle w:val="Normal"/>
              <w:ind w:firstLine="291"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Chuyển dịch cơ cấu dân số nông thôn, thành thị</w:t>
            </w:r>
          </w:p>
          <w:p>
            <w:pPr>
              <w:pStyle w:val="Normal"/>
              <w:ind w:firstLine="291"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Tăng cường xuất khẩu lao động</w:t>
            </w:r>
          </w:p>
          <w:p>
            <w:pPr>
              <w:pStyle w:val="Normal"/>
              <w:ind w:firstLine="291"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công nghiệp ở trung du, miền núi và nông thôn.</w:t>
            </w:r>
          </w:p>
          <w:p>
            <w:pPr>
              <w:pStyle w:val="Normal"/>
              <w:autoSpaceDE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jc w:val="both"/>
        <w:rPr/>
      </w:pPr>
      <w:r>
        <w:rPr>
          <w:rFonts w:cs="Times New Roman" w:ascii="Times New Roman" w:hAnsi="Times New Roman"/>
          <w:color w:val="000000"/>
          <w:sz w:val="26"/>
          <w:szCs w:val="26"/>
          <w:lang w:val="nl-NL"/>
        </w:rPr>
        <w:t xml:space="preserve">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Dân cư luôn là nguồn lực tác động mạnh mẽ tới sự phát triển KT - XH nước ta. Làm thế nào để sử dụng hiệu quả nguồn lực DS không phải chỉ là trách nhiệm của các cấp chính quyền mà còn là trách nhiệm của mỗi công dân Việt Nam.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Hoạt động 3: luyện tập</w:t>
      </w:r>
    </w:p>
    <w:tbl>
      <w:tblPr>
        <w:tblW w:w="9464" w:type="dxa"/>
        <w:jc w:val="left"/>
        <w:tblInd w:w="0" w:type="dxa"/>
        <w:tblLayout w:type="fixed"/>
        <w:tblCellMar>
          <w:top w:w="0" w:type="dxa"/>
          <w:left w:w="108" w:type="dxa"/>
          <w:bottom w:w="0" w:type="dxa"/>
          <w:right w:w="108" w:type="dxa"/>
        </w:tblCellMar>
      </w:tblPr>
      <w:tblGrid>
        <w:gridCol w:w="2887"/>
        <w:gridCol w:w="6577"/>
      </w:tblGrid>
      <w:tr>
        <w:trPr/>
        <w:tc>
          <w:tcPr>
            <w:tcW w:w="28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Hoạt động của GV, HS</w:t>
            </w:r>
          </w:p>
        </w:tc>
        <w:tc>
          <w:tcPr>
            <w:tcW w:w="657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28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t>Câu 1. Phân tích những hậu quả của việc dân số tăng nhanh ở nước ta.</w:t>
            </w:r>
          </w:p>
          <w:p>
            <w:pPr>
              <w:pStyle w:val="Normal"/>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khác nhận xét, cho điểm</w:t>
            </w:r>
          </w:p>
          <w:p>
            <w:pPr>
              <w:pStyle w:val="Normal"/>
              <w:jc w:val="both"/>
              <w:rPr>
                <w:rFonts w:ascii="Times New Roman" w:hAnsi="Times New Roman" w:cs="Times New Roman"/>
                <w:b/>
                <w:i/>
                <w:i/>
                <w:color w:val="000000"/>
                <w:sz w:val="24"/>
                <w:szCs w:val="24"/>
                <w:lang w:val="nl-NL"/>
              </w:rPr>
            </w:pPr>
            <w:r>
              <w:rPr>
                <w:rFonts w:cs="Times New Roman" w:ascii="Times New Roman" w:hAnsi="Times New Roman"/>
                <w:color w:val="000000"/>
                <w:sz w:val="26"/>
                <w:szCs w:val="26"/>
                <w:lang w:val="nl-NL"/>
              </w:rPr>
              <w:t>GV nhận xét, bổ sung (nếu cần)</w:t>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ind w:firstLine="720" w:right="0"/>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4"/>
                <w:szCs w:val="24"/>
                <w:lang w:val="nl-NL"/>
              </w:rPr>
              <w:t xml:space="preserve">Câu 2. Tại sao nước ta phải phân bố lại dân cư?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khác nhận xét, cho điểm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color w:val="000000"/>
                <w:sz w:val="26"/>
                <w:szCs w:val="26"/>
                <w:lang w:val="nl-NL"/>
              </w:rPr>
              <w:t>GV nhận xét, bổ sung (nếu cần)</w:t>
            </w:r>
          </w:p>
        </w:tc>
        <w:tc>
          <w:tcPr>
            <w:tcW w:w="6577" w:type="dxa"/>
            <w:tcBorders>
              <w:top w:val="single" w:sz="4" w:space="0" w:color="000000"/>
              <w:left w:val="single" w:sz="4" w:space="0" w:color="000000"/>
              <w:bottom w:val="single" w:sz="4" w:space="0" w:color="000000"/>
              <w:right w:val="single" w:sz="4" w:space="0" w:color="000000"/>
            </w:tcBorders>
          </w:tcPr>
          <w:p>
            <w:pPr>
              <w:pStyle w:val="Normal"/>
              <w:ind w:firstLine="176"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1:</w:t>
            </w:r>
          </w:p>
          <w:p>
            <w:pPr>
              <w:pStyle w:val="Normal"/>
              <w:ind w:firstLine="176" w:right="0"/>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Dân số tăng quá nhanh gây tác động tổng hợp lên kinh tế, xã hội và môi trường.</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kinh tế: Dân số tăng nhanh gây trở ngại cho việc đẩy nhanh tốc độ phát triển kinh tế. Việc bố trí cơ cấu kinh tế theo ngành và theo lãnh thổ cũng gặp khó khăn.</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xã hội: Dân số tăng nhanh gây khó khăn cho việc nâng cao chất lượng cuộc sống của người dân. Giải quyết việc làm, tăng thu nhập cho số dân đông luôn là vấn đề khó khăn.</w:t>
            </w:r>
          </w:p>
          <w:p>
            <w:pPr>
              <w:pStyle w:val="Normal"/>
              <w:ind w:firstLine="176" w:right="0"/>
              <w:jc w:val="both"/>
              <w:rPr>
                <w:rFonts w:ascii="Times New Roman" w:hAnsi="Times New Roman" w:cs="Times New Roman"/>
                <w:color w:val="000000"/>
                <w:spacing w:val="-6"/>
                <w:sz w:val="26"/>
                <w:szCs w:val="26"/>
                <w:lang w:val="nl-NL"/>
              </w:rPr>
            </w:pPr>
            <w:r>
              <w:rPr>
                <w:rFonts w:cs="Times New Roman" w:ascii="Times New Roman" w:hAnsi="Times New Roman"/>
                <w:color w:val="000000"/>
                <w:spacing w:val="-6"/>
                <w:sz w:val="26"/>
                <w:szCs w:val="26"/>
                <w:lang w:val="nl-NL"/>
              </w:rPr>
              <w:t>Trong điều kiện trình độ phát triển kinh tế-xã hội của nước ta chưa cao, mức sống thấp, việc gia tăng dân số nhanh gây ra nhiều vấn đề xã hội: tệ nạn xã hội, dịch bệnh,... Ở các đô thị, vấn đề nhà ở, giao thông, điện nước,…khó giải quyết một cách trọn vẹn trong thời gian ngắn.</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môi trường: Dân số tăng nhanh tác động lớn đến môi trường, khai thác quá mức làm cạn kiệt tài nguyên, ô nhiễm MT.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2: Mức độ nhận thức: thông hiểu</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Nước ta phải phân bố lại dân cư vì:</w:t>
            </w:r>
          </w:p>
          <w:p>
            <w:pPr>
              <w:pStyle w:val="Normal"/>
              <w:ind w:firstLine="176" w:right="0"/>
              <w:jc w:val="both"/>
              <w:rPr/>
            </w:pPr>
            <w:r>
              <w:rPr>
                <w:rFonts w:cs="Times New Roman" w:ascii="Times New Roman" w:hAnsi="Times New Roman"/>
                <w:color w:val="000000"/>
                <w:sz w:val="26"/>
                <w:szCs w:val="26"/>
                <w:lang w:val="nl-NL"/>
              </w:rPr>
              <w:t>Mật độ dân số trung bình ở nước ta là 254 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(năm 2006) nhưng phân bố chưa hợp lý giữa các vùng lãnh thổ.</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Giữa đồng bằng với trung du, miền núi: </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Giữa thành thị và nông thôn:</w:t>
            </w:r>
          </w:p>
          <w:p>
            <w:pPr>
              <w:pStyle w:val="Normal"/>
              <w:ind w:firstLine="176"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bố dân cư chưa hợp lý làm ảnh hưởng rất lớn đến việc sử dụng lao động và khai thác tài nguyên. Vì vậy, nước ta phải phân bố lại dân cư cho hợp lý.</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Hoạt đông 4: Vận dụng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Tại sao ở nước ta hiện nay, tỉ lệ gia tăng dân số có xu hướng giảm nhưng quy mô DS vẫn tiếp tục tăng ? cho ví dụ chứng minh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quy mô dân số nước ta lớn, nên dù tỉ lệ gia tăng giảm thì quy mô dân số vẫn tiếp tục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dân số đông nên số người trong độ tuổi sinh đẻ nhiều, nên dù tỉ lệ thì quy mô dân số vẫn tăng</w:t>
      </w:r>
    </w:p>
    <w:p>
      <w:pPr>
        <w:pStyle w:val="Normal"/>
        <w:jc w:val="both"/>
        <w:rPr/>
      </w:pPr>
      <w:r>
        <w:rPr>
          <w:rFonts w:cs="Times New Roman" w:ascii="Times New Roman" w:hAnsi="Times New Roman"/>
          <w:color w:val="000000"/>
          <w:sz w:val="26"/>
          <w:szCs w:val="26"/>
          <w:lang w:val="nl-NL"/>
        </w:rPr>
        <w:t xml:space="preserve">Ví dụ: quy mô dân số 70 triệu người, tỉ lệ gia tăng 1,5%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mỗi năm tăng 1,05 triệu người</w:t>
      </w:r>
    </w:p>
    <w:p>
      <w:pPr>
        <w:pStyle w:val="Normal"/>
        <w:jc w:val="both"/>
        <w:rPr/>
      </w:pPr>
      <w:r>
        <w:rPr>
          <w:rFonts w:cs="Times New Roman" w:ascii="Times New Roman" w:hAnsi="Times New Roman"/>
          <w:color w:val="000000"/>
          <w:sz w:val="26"/>
          <w:szCs w:val="26"/>
          <w:lang w:val="nl-NL"/>
        </w:rPr>
        <w:tab/>
        <w:t xml:space="preserve">Nếu quy mô dân số 84 triệu người, tỉ lệ gia tăng 1,31%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mỗi năm tăng 1,1 triệu người.</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Hoạt động 5: Tìm tòi, sáng tạo</w:t>
      </w:r>
    </w:p>
    <w:p>
      <w:pPr>
        <w:pStyle w:val="Normal"/>
        <w:ind w:right="-927"/>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Tìm hiểu mười đặc điểm dân số nước ta hiện nay</w:t>
      </w:r>
      <w:r>
        <w:rPr>
          <w:rFonts w:cs="Times New Roman" w:ascii="Times New Roman" w:hAnsi="Times New Roman"/>
          <w:color w:val="000000"/>
          <w:sz w:val="26"/>
          <w:szCs w:val="26"/>
          <w:lang w:val="nl-NL"/>
        </w:rPr>
        <w: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1. Qui mô lớn, phát triển nhanh       2. </w:t>
      </w:r>
      <w:r>
        <w:rPr>
          <w:rFonts w:cs="Times New Roman" w:ascii="Times New Roman" w:hAnsi="Times New Roman"/>
          <w:color w:val="000000"/>
          <w:spacing w:val="-8"/>
          <w:sz w:val="26"/>
          <w:szCs w:val="26"/>
          <w:lang w:val="nl-NL"/>
        </w:rPr>
        <w:t>Dân số trẻ nhưng đang bước vào thời kì chuyển sang già</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3. Mất cân đối giới tính                       4. Phân bố không đều</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5. Tỉ lệ dân đô thị thấp                        6. Mức sinh giảm nhưng chưa ổn định</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7. Mức chết thấp, ổn định                   8. Chất lượng dân số chưa cao</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9. Qui mô gia đình nhỏ nhưng phức tạp và dễ “vỡ”</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10. Sức khỏe sinh sản bị tổn thương và đứng trước thách thức mới.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kết, đánh giá:</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Hướng dẫn học sinh vẽ sơ đồ tư duy tổng kết nội dung</w:t>
      </w:r>
    </w:p>
    <w:p>
      <w:pPr>
        <w:pStyle w:val="Normal"/>
        <w:ind w:right="-927"/>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Giáo viên nhận xét đánh giá</w:t>
      </w:r>
    </w:p>
    <w:p>
      <w:pPr>
        <w:pStyle w:val="Normal"/>
        <w:ind w:right="-927"/>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5. Hướng dẫn về nhà:                                                                               </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 Đọc kĩ bài, làm bài tập trong SGK, Sách BT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Tìm hiểu bài lao động và việc làm.</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 trưởng ký duyệt</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Ngày         tháng           năm      </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20                                                                                                  Ngày soạn 19/112/2017</w:t>
      </w:r>
    </w:p>
    <w:p>
      <w:pPr>
        <w:pStyle w:val="Normal"/>
        <w:tabs>
          <w:tab w:val="clear" w:pos="720"/>
          <w:tab w:val="left" w:pos="4860"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Bài 17: LAO ĐỘNG VÀ VIỆC LÀM</w:t>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 Kiến thức:</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Hiểu và trình bày được một số đặc điểm của nguồn lao động và việc sử dụng lao động ở nước ta.</w:t>
      </w:r>
    </w:p>
    <w:p>
      <w:pPr>
        <w:pStyle w:val="Normal"/>
        <w:ind w:left="36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vì sao việc làm đang là vấn đề gay gắt của nước ta và hướng giải quyết</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 Kĩ năng:</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Phân tích số liệu thống kê, biểu đồ về nguồn lao động, sử dụng lao động, việc làm.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1. Giáo viên: - Bản đồ Dân cư VN, Các bảng số liệu 22.1; 22.2; 22.3; 22.4</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Học sinh: Vở ghi, Át lát, vở bài tập.</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TỔ CHỨC HOẠT ĐỘNG DẠY VÀ HỌC:</w:t>
      </w:r>
    </w:p>
    <w:p>
      <w:pPr>
        <w:pStyle w:val="Normal"/>
        <w:rPr/>
      </w:pPr>
      <w:r>
        <w:rPr>
          <w:rFonts w:cs="Times New Roman" w:ascii="Times New Roman" w:hAnsi="Times New Roman"/>
          <w:b/>
          <w:bCs/>
          <w:i/>
          <w:color w:val="000000"/>
          <w:sz w:val="26"/>
          <w:szCs w:val="26"/>
          <w:lang w:val="nl-NL"/>
        </w:rPr>
        <w:t xml:space="preserve">1. </w:t>
      </w:r>
      <w:r>
        <w:rPr/>
        <w:t xml:space="preserve">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i/>
          <w:color w:val="000000"/>
          <w:sz w:val="26"/>
          <w:szCs w:val="26"/>
          <w:lang w:val="nl-NL"/>
        </w:rPr>
        <w:t>2. Ôn và kiểm tra bài :</w:t>
      </w:r>
      <w:r>
        <w:rPr>
          <w:rFonts w:cs="Times New Roman" w:ascii="Times New Roman" w:hAnsi="Times New Roman"/>
          <w:color w:val="000000"/>
          <w:sz w:val="26"/>
          <w:szCs w:val="26"/>
          <w:lang w:val="nl-NL"/>
        </w:rPr>
        <w:t xml:space="preserve">   Lồng ghép trong bài học</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Tiến trình</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Hoạt động 1: Khởi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DS đang tăng nhanh đã tạo cho nước ta có nguồn lao động dồi đào. Vậy nguồn lao động có những mặt mạnh – hạn chế nào? Nước ta sử dụng nguồn lao động như thế nào?  Tại sao vấn đề việc làm đang là vấn đề KT-XH lớn của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 GV vào bài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Hình thành kiến thức mới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1: Tìm hiểu đặc điểm nguồn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phát vấn, khai thác Átlat</w:t>
      </w:r>
    </w:p>
    <w:tbl>
      <w:tblPr>
        <w:tblW w:w="10008" w:type="dxa"/>
        <w:jc w:val="left"/>
        <w:tblInd w:w="0" w:type="dxa"/>
        <w:tblLayout w:type="fixed"/>
        <w:tblCellMar>
          <w:top w:w="0" w:type="dxa"/>
          <w:left w:w="108" w:type="dxa"/>
          <w:bottom w:w="0" w:type="dxa"/>
          <w:right w:w="108" w:type="dxa"/>
        </w:tblCellMar>
      </w:tblPr>
      <w:tblGrid>
        <w:gridCol w:w="3888"/>
        <w:gridCol w:w="6120"/>
      </w:tblGrid>
      <w:tr>
        <w:trPr/>
        <w:tc>
          <w:tcPr>
            <w:tcW w:w="388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88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Hs đọc sgk mục 1 (kênh chữ) tìm hiểu đặc điểm nguồn lao động </w:t>
            </w:r>
          </w:p>
          <w:p>
            <w:pPr>
              <w:pStyle w:val="Normal"/>
              <w:jc w:val="both"/>
              <w:rPr/>
            </w:pP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đánh giá nguồn lao động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Mặt mạnh, Mặt tồn tại</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?Mối quan hệ giữa đặc điểm dân số và nguồn lao động</w:t>
            </w:r>
          </w:p>
          <w:p>
            <w:pPr>
              <w:pStyle w:val="Normal"/>
              <w:jc w:val="both"/>
              <w:rPr>
                <w:color w:val="000000"/>
                <w:sz w:val="26"/>
                <w:szCs w:val="26"/>
                <w:lang w:val="nl-NL"/>
              </w:rPr>
            </w:pPr>
            <w:r>
              <w:rPr>
                <w:rFonts w:cs="Times New Roman" w:ascii="Times New Roman" w:hAnsi="Times New Roman"/>
                <w:color w:val="000000"/>
                <w:sz w:val="26"/>
                <w:szCs w:val="26"/>
                <w:lang w:val="nl-NL"/>
              </w:rPr>
              <w:t>Cho ví dụ chứng minh lao động có trình độ cao còn ít so với nhu cầu.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bảng 17.1. =&gt;giáo dục hướng nghiệp cho học sinh</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Từ bảng 17.1.1, hãy so sánh và rút ra nhận xét về sự thay đổi cơ cấu lao động có việc làm phân theo trình độ chuyên môn kỹ thuật ở nước ta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Rút ra ý nghĩa.</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Nêu những hạn chế trong sd lao động ở nước ta?</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61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Nguồn lao động: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lao động: 51,2% tổng số dân, mỗi năm tăng hơn 1triệu lao động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numPr>
                <w:ilvl w:val="0"/>
                <w:numId w:val="47"/>
              </w:numPr>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Mặt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+Cần cù, sáng tạo, có nhiều kinh nghiệm trong các ngành sản xuất  truyền thống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+Rất dồi dào: </w:t>
            </w:r>
            <w:r>
              <w:rPr>
                <w:rFonts w:cs="Times New Roman" w:ascii="Times New Roman" w:hAnsi="Times New Roman"/>
                <w:i/>
                <w:color w:val="000000"/>
                <w:sz w:val="26"/>
                <w:szCs w:val="26"/>
                <w:lang w:val="nl-NL"/>
              </w:rPr>
              <w:t>42,53 triệu người (51,2% DS-2005).</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+Chất lượng lao động ngày càng được nâng cao </w:t>
            </w:r>
            <w:r>
              <w:rPr>
                <w:rFonts w:cs="Times New Roman" w:ascii="Times New Roman" w:hAnsi="Times New Roman"/>
                <w:i/>
                <w:color w:val="000000"/>
                <w:sz w:val="26"/>
                <w:szCs w:val="26"/>
                <w:lang w:val="nl-NL"/>
              </w:rPr>
              <w:t>(Tỷ lệ lao động có việc làm đã qua đào tạo tăng, đặc biệt có trình độ CĐ, ĐH, trên ĐH, sơ cấp)</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numPr>
                <w:ilvl w:val="0"/>
                <w:numId w:val="47"/>
              </w:numPr>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Mặt hạn chế:</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Lao động có trình độ cao còn ít so với nhu cầu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Tỷ lệ lao động chưa qua đào tạo nhiều.</w:t>
            </w:r>
          </w:p>
        </w:tc>
      </w:tr>
      <w:tr>
        <w:trPr/>
        <w:tc>
          <w:tcPr>
            <w:tcW w:w="10008" w:type="dxa"/>
            <w:gridSpan w:val="2"/>
            <w:tcBorders>
              <w:top w:val="single" w:sz="4" w:space="0" w:color="000000"/>
              <w:bottom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Nọi dung 2:  Tìm hiểu Cơ cấu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 (bàn)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dạy học hợp tác, thảo luận, khai thác hình ảnh</w:t>
            </w:r>
          </w:p>
        </w:tc>
      </w:tr>
      <w:tr>
        <w:trPr/>
        <w:tc>
          <w:tcPr>
            <w:tcW w:w="388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numPr>
                <w:ilvl w:val="0"/>
                <w:numId w:val="43"/>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chia lớp thành 6 nhóm theo bàn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1,2: Từ bảng 17.2 hãy so sánh và nhận xét sự thay đổi cơ cấu lao động theo khu vực kinh tế nước ta giai đoạn 2000-2005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3,4: Từ bảng 17.3 hãy so sánh và nhận xét sự thay đổi cơ cấu lao động theo thành phần kinh tế ở nước ta gia đoạn 2000-2005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5,6: Từ bảng 17.4 nhận xét sự thay đổi cơ cấu lao động theo nông thôn và thành thị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Đại diện nhóm trình bày, các nhóm theo dõi và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Đánh giá mặt tiến bộ, tồn tại về sử dụng lao động ở nước ta giai đoạn 2000-2005</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?Nguyên nhân?</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numPr>
                <w:ilvl w:val="0"/>
                <w:numId w:val="43"/>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các nhóm thảo luận – 3 phút.</w:t>
            </w:r>
          </w:p>
          <w:p>
            <w:pPr>
              <w:pStyle w:val="Normal"/>
              <w:numPr>
                <w:ilvl w:val="0"/>
                <w:numId w:val="43"/>
              </w:numPr>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Bước 3: Địa diện nhóm trình bày, GV nhận xét. bổ sung</w:t>
            </w:r>
          </w:p>
        </w:tc>
        <w:tc>
          <w:tcPr>
            <w:tcW w:w="61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Cơ cấu lao động: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a) Cơ cấu lao động theo ngành kinh tế:</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Tỷ lệ lao động khu vực nông-lâm-ngư cao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Xu hướng: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Giảm tỉ trọng nông-lâm-ngư nhưng chậm;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Tăng tỉ trọng CN-XD, DV nhưng còn chậm.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Nguyên nhân: Thực hiện CNH-HĐH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 Cơ cấu lao động theo thành phần KT: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Tỷ lệ lao động thành phần kinh tế  nhà nước và có vốn đầu tư nước ngoài tăng </w:t>
            </w:r>
            <w:r>
              <w:rPr>
                <w:rFonts w:cs="Times New Roman" w:ascii="Times New Roman" w:hAnsi="Times New Roman"/>
                <w:i/>
                <w:color w:val="000000"/>
                <w:sz w:val="26"/>
                <w:szCs w:val="26"/>
                <w:lang w:val="nl-NL"/>
              </w:rPr>
              <w:t>(ít biến động-chậm)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Tỷ lệ lao động thành phần kinh tế  ngoài nhà nước giảm.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NN:</w:t>
            </w:r>
            <w:r>
              <w:rPr>
                <w:rFonts w:cs="Times New Roman" w:ascii="Times New Roman" w:hAnsi="Times New Roman"/>
                <w:color w:val="000000"/>
                <w:sz w:val="26"/>
                <w:szCs w:val="26"/>
                <w:lang w:val="nl-NL"/>
              </w:rPr>
              <w:t xml:space="preserve"> Thực hiện nền kinh tế hàng hóa nhiều thành phần theo định hướng xã hội và xu thế mở của hội nhập quốc tế</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c) Cơ cấu lao động theo thành thị và nông thôn: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Phần lớn ở nông thôn.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Tỷ lệ lao động thành thị tăng, nông thôn giảm.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NN: Quá trình đô thị hóa, hiện đại hóa</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Hạn chế</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Năng suất thấp, phần lớn có thu nhập thấp.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Chưa sử dụng hết thời gian lao động.</w:t>
            </w:r>
          </w:p>
        </w:tc>
      </w:tr>
      <w:tr>
        <w:trPr/>
        <w:tc>
          <w:tcPr>
            <w:tcW w:w="10008" w:type="dxa"/>
            <w:gridSpan w:val="2"/>
            <w:tcBorders>
              <w:top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0008" w:type="dxa"/>
            <w:gridSpan w:val="2"/>
            <w:tcBorders>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3: Vấn đề việc làm và hướng giải quyết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Phương pháp: đàm thoại</w:t>
            </w:r>
          </w:p>
        </w:tc>
      </w:tr>
      <w:tr>
        <w:trPr/>
        <w:tc>
          <w:tcPr>
            <w:tcW w:w="388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Vấn đề  việc làm ở nước ta nói chung và ở địa phương em hiện nay như thế nào? Nguyên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Đề xuất hướng giải quyết! Hành động của bản thân?</w:t>
            </w:r>
          </w:p>
          <w:p>
            <w:pPr>
              <w:pStyle w:val="Normal"/>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 xml:space="preserve">  </w:t>
            </w:r>
          </w:p>
        </w:tc>
        <w:tc>
          <w:tcPr>
            <w:tcW w:w="61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3.Vấn đề việc làm và hướng giải quyết:</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a) Vấn đề việc làm : </w:t>
            </w:r>
            <w:r>
              <w:rPr>
                <w:rFonts w:cs="Times New Roman" w:ascii="Times New Roman" w:hAnsi="Times New Roman"/>
                <w:color w:val="000000"/>
                <w:sz w:val="26"/>
                <w:szCs w:val="26"/>
                <w:lang w:val="nl-NL"/>
              </w:rPr>
              <w:t>là một vấn đề KT-XH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làm đang là vấn đề KT-XH gay gắt ở nước ta hiện nay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Thất nghiệp và thiếu việc làm còn cao.</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 Hướng giải quyết việc làm : (SGK)</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lang w:val="nl-NL"/>
              </w:rPr>
              <w:t xml:space="preserve">Kiềm chế tốc độ tăng dân số. </w:t>
            </w:r>
          </w:p>
          <w:p>
            <w:pPr>
              <w:pStyle w:val="Normal"/>
              <w:jc w:val="both"/>
              <w:rPr>
                <w:rFonts w:ascii="Times New Roman" w:hAnsi="Times New Roman" w:cs="Times New Roman"/>
                <w:color w:val="000000"/>
                <w:sz w:val="26"/>
                <w:lang w:val="nl-NL"/>
              </w:rPr>
            </w:pPr>
            <w:r>
              <w:rPr>
                <w:rFonts w:cs="Times New Roman" w:ascii="Times New Roman" w:hAnsi="Times New Roman"/>
                <w:color w:val="000000"/>
                <w:sz w:val="26"/>
                <w:lang w:val="nl-NL"/>
              </w:rPr>
              <w:t xml:space="preserve"> </w:t>
            </w:r>
            <w:r>
              <w:rPr>
                <w:rFonts w:cs="Times New Roman" w:ascii="Times New Roman" w:hAnsi="Times New Roman"/>
                <w:color w:val="000000"/>
                <w:sz w:val="26"/>
                <w:lang w:val="nl-NL"/>
              </w:rPr>
              <w:t>-  Phân bố lại dân cư và nguồn lao động một cách hợp lí với những chính sách chuyển cư một cách phù hợp =&gt; để sử dụng hợp lí nguồn lao động và khai thác hợp lí nguồn tài nguyên.</w:t>
            </w:r>
          </w:p>
          <w:p>
            <w:pPr>
              <w:pStyle w:val="Normal"/>
              <w:jc w:val="both"/>
              <w:rPr>
                <w:rFonts w:ascii="Times New Roman" w:hAnsi="Times New Roman" w:cs="Times New Roman"/>
                <w:color w:val="000000"/>
                <w:sz w:val="26"/>
                <w:lang w:val="nl-NL"/>
              </w:rPr>
            </w:pPr>
            <w:r>
              <w:rPr>
                <w:rFonts w:cs="Times New Roman" w:ascii="Times New Roman" w:hAnsi="Times New Roman"/>
                <w:color w:val="000000"/>
                <w:sz w:val="26"/>
                <w:lang w:val="nl-NL"/>
              </w:rPr>
              <w:t>- Đẩy mạnh hoạt động dạy nghề, hướng nghiệp, cách thức đào tạo.</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lang w:val="nl-NL"/>
              </w:rPr>
              <w:t>- Đẩy mạnh xuất khẩu lao động, đưa xuất khẩu lao động thành chương trình lớn, mở rộng thị trường xuất khẩu lao động với những chính sách hợp lí.</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Luyện tập</w:t>
      </w:r>
    </w:p>
    <w:tbl>
      <w:tblPr>
        <w:tblW w:w="9464" w:type="dxa"/>
        <w:jc w:val="left"/>
        <w:tblInd w:w="0" w:type="dxa"/>
        <w:tblLayout w:type="fixed"/>
        <w:tblCellMar>
          <w:top w:w="0" w:type="dxa"/>
          <w:left w:w="108" w:type="dxa"/>
          <w:bottom w:w="0" w:type="dxa"/>
          <w:right w:w="108" w:type="dxa"/>
        </w:tblCellMar>
      </w:tblPr>
      <w:tblGrid>
        <w:gridCol w:w="4503"/>
        <w:gridCol w:w="4961"/>
      </w:tblGrid>
      <w:tr>
        <w:trPr/>
        <w:tc>
          <w:tcPr>
            <w:tcW w:w="450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496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450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Cơ cấu lao động phân theo nhóm ngành của nước ta đang có sự chuyển dịch theo hướng: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tỉ trọng lao động ở khu vực I giảm, ở khu vực II và khu vực III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lao động ở khu vực I không thay đổi, ở khu vực II tăng, khu vực III giảm.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tỉ trọng lao động ở khu vực I giảm, ở khu vực II không thay đổi, khu vực III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tỉ trọng lao động khu vực  I và khu vực III tăng, ở khu vực II giảm.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Cs w:val="26"/>
                <w:lang w:val="nl-NL"/>
              </w:rPr>
            </w:pPr>
            <w:r>
              <w:rPr>
                <w:rFonts w:cs="Times New Roman" w:ascii="Times New Roman" w:hAnsi="Times New Roman"/>
                <w:color w:val="000000"/>
                <w:sz w:val="26"/>
                <w:szCs w:val="26"/>
                <w:lang w:val="nl-NL"/>
              </w:rPr>
              <w:t>- Gọi HS nhận dạng câu hỏi, nêu cách trả lời theo ý hiểu</w:t>
            </w:r>
          </w:p>
          <w:p>
            <w:pPr>
              <w:pStyle w:val="Normal"/>
              <w:jc w:val="both"/>
              <w:rPr>
                <w:rFonts w:ascii="Times New Roman" w:hAnsi="Times New Roman" w:cs="Times New Roman"/>
                <w:color w:val="000000"/>
                <w:szCs w:val="26"/>
                <w:lang w:val="nl-NL"/>
              </w:rPr>
            </w:pPr>
            <w:r>
              <w:rPr>
                <w:rFonts w:cs="Times New Roman" w:ascii="Times New Roman" w:hAnsi="Times New Roman"/>
                <w:color w:val="000000"/>
                <w:sz w:val="26"/>
                <w:szCs w:val="26"/>
                <w:lang w:val="nl-NL"/>
              </w:rPr>
              <w:t>- Gọi HS khác nhận xét</w:t>
            </w:r>
          </w:p>
          <w:p>
            <w:pPr>
              <w:pStyle w:val="Normal"/>
              <w:numPr>
                <w:ilvl w:val="0"/>
                <w:numId w:val="0"/>
              </w:numPr>
              <w:tabs>
                <w:tab w:val="clear" w:pos="720"/>
                <w:tab w:val="left" w:pos="0" w:leader="none"/>
              </w:tabs>
              <w:jc w:val="both"/>
              <w:outlineLvl w:val="0"/>
              <w:rPr>
                <w:rFonts w:ascii="Times New Roman" w:hAnsi="Times New Roman" w:cs="Times New Roman"/>
                <w:color w:val="000000"/>
                <w:szCs w:val="26"/>
                <w:lang w:val="nl-NL"/>
              </w:rPr>
            </w:pPr>
            <w:r>
              <w:rPr>
                <w:rFonts w:cs="Times New Roman" w:ascii="Times New Roman" w:hAnsi="Times New Roman"/>
                <w:color w:val="000000"/>
                <w:sz w:val="26"/>
                <w:szCs w:val="26"/>
                <w:lang w:val="nl-NL"/>
              </w:rPr>
              <w:t>- GV góp ý, chỉnh sửa, hướng dẫn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Nguồn lao động nước ta có những thế mạnh và mặt hạn chế gì?</w:t>
            </w:r>
          </w:p>
          <w:p>
            <w:pPr>
              <w:pStyle w:val="Normal"/>
              <w:jc w:val="both"/>
              <w:rPr>
                <w:rFonts w:ascii="Times New Roman" w:hAnsi="Times New Roman" w:cs="Times New Roman"/>
                <w:color w:val="000000"/>
                <w:szCs w:val="26"/>
                <w:lang w:val="nl-NL"/>
              </w:rPr>
            </w:pPr>
            <w:r>
              <w:rPr>
                <w:rFonts w:cs="Times New Roman" w:ascii="Times New Roman" w:hAnsi="Times New Roman"/>
                <w:color w:val="000000"/>
                <w:sz w:val="26"/>
                <w:szCs w:val="26"/>
                <w:lang w:val="nl-NL"/>
              </w:rPr>
              <w:t>- Gọi HS nhận dạng câu hỏi, nêu cách trả lời theo ý hiểu</w:t>
            </w:r>
          </w:p>
          <w:p>
            <w:pPr>
              <w:pStyle w:val="Normal"/>
              <w:jc w:val="both"/>
              <w:rPr>
                <w:rFonts w:ascii="Times New Roman" w:hAnsi="Times New Roman" w:cs="Times New Roman"/>
                <w:color w:val="000000"/>
                <w:szCs w:val="26"/>
                <w:lang w:val="nl-NL"/>
              </w:rPr>
            </w:pPr>
            <w:r>
              <w:rPr>
                <w:rFonts w:cs="Times New Roman" w:ascii="Times New Roman" w:hAnsi="Times New Roman"/>
                <w:color w:val="000000"/>
                <w:sz w:val="26"/>
                <w:szCs w:val="26"/>
                <w:lang w:val="nl-NL"/>
              </w:rPr>
              <w:t>- Gọi HS khác nhận xét</w:t>
            </w:r>
          </w:p>
          <w:p>
            <w:pPr>
              <w:pStyle w:val="Normal"/>
              <w:numPr>
                <w:ilvl w:val="0"/>
                <w:numId w:val="0"/>
              </w:numPr>
              <w:tabs>
                <w:tab w:val="clear" w:pos="720"/>
                <w:tab w:val="left" w:pos="0" w:leader="none"/>
              </w:tabs>
              <w:jc w:val="both"/>
              <w:outlineLvl w:val="0"/>
              <w:rPr>
                <w:rFonts w:ascii="Times New Roman" w:hAnsi="Times New Roman" w:cs="Times New Roman"/>
                <w:color w:val="000000"/>
                <w:szCs w:val="26"/>
                <w:lang w:val="nl-NL"/>
              </w:rPr>
            </w:pPr>
            <w:r>
              <w:rPr>
                <w:rFonts w:cs="Times New Roman" w:ascii="Times New Roman" w:hAnsi="Times New Roman"/>
                <w:color w:val="000000"/>
                <w:sz w:val="26"/>
                <w:szCs w:val="26"/>
                <w:lang w:val="nl-NL"/>
              </w:rPr>
              <w:t>- GV góp ý, chỉnh sửa, hướng dẫn trả lời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9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nhận biết</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Hướng dẫn trả lời: </w:t>
            </w:r>
          </w:p>
          <w:p>
            <w:pPr>
              <w:pStyle w:val="Normal"/>
              <w:numPr>
                <w:ilvl w:val="0"/>
                <w:numId w:val="3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trọng lao động ở khu vực I giảm, ở khu vực II và khu vực III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2.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thông hiểu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GV gợi 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Những thế mạnh của nguồn lao động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Số lượng: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Chất lượng: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Lao động của nước ta nhìn chung còn thiếu tác phong công nghiệp, kỉ luật lao động chưa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Lực lượng lao động có trình độ cao vẫn còn ít, đặc biệt là đội ngũ cán bộ quản lí, công nhân kĩ thuật lành nghề còn thiếu nhiều: Tỷ lệ lao động chưa qua đào tạo chiếm tới 75% nguồn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Lao động phân bố không đồng đều cả về số lượng và chất lượng. Lao động tập trung chủ yếu ở các thành phố lớn, vùng núi và cao nguyên nhìn chung còn thiếu lao động, đặc biệt là lao động có kĩ thuật.</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Liên hệ vấn đề lao động và việc ở tỉnh Hà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Gợi ý: sử dụng Tài liệu địa lí địa phương tỉnh Hà Nam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 Tìm tòi, sáng tạo</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Tìm hiểu vấn đề việc làm, lao động và đô thị hóa ở Việt Nam hiện nay.</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4. </w:t>
      </w:r>
      <w:r>
        <w:rPr>
          <w:rFonts w:cs="Times New Roman" w:ascii="Times New Roman" w:hAnsi="Times New Roman"/>
          <w:b/>
          <w:i/>
          <w:color w:val="000000"/>
          <w:sz w:val="26"/>
          <w:szCs w:val="26"/>
          <w:lang w:val="nl-NL"/>
        </w:rPr>
        <w:t>Tổng kết, đánh giá: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Hs rút ra mối quan hệ giữa dân số, lao động, việc làm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Ra bài tập về nhà cho Hs: HS chọn 1 trong 3 bảng số liệu của bài vẽ biểu đồ thể hiện sự thay đổi cơ cấu lao động.</w:t>
      </w:r>
    </w:p>
    <w:p>
      <w:pPr>
        <w:pStyle w:val="Normal"/>
        <w:jc w:val="both"/>
        <w:rPr/>
      </w:pPr>
      <w:r>
        <w:rPr>
          <w:rFonts w:cs="Times New Roman" w:ascii="Times New Roman" w:hAnsi="Times New Roman"/>
          <w:b/>
          <w:color w:val="000000"/>
          <w:sz w:val="26"/>
          <w:szCs w:val="26"/>
          <w:lang w:val="nl-NL"/>
        </w:rPr>
        <w:t xml:space="preserve">5. </w:t>
      </w:r>
      <w:r>
        <w:rPr>
          <w:rFonts w:cs="Times New Roman" w:ascii="Times New Roman" w:hAnsi="Times New Roman"/>
          <w:b/>
          <w:i/>
          <w:color w:val="000000"/>
          <w:sz w:val="26"/>
          <w:szCs w:val="26"/>
          <w:lang w:val="nl-NL"/>
        </w:rPr>
        <w:t>Hướng dẫn về nhà.:</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Học bài và làm bài tập trong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Tìm hiểu Đô thị hóa (khái niệm, tác động) ở SGK lớp 10,  tìm hiểu trước bài mới.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Ký duyệt</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Ngày   tháng    năm</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pBdr>
          <w:bottom w:val="single" w:sz="6" w:space="11" w:color="EEEEEE"/>
        </w:pBdr>
        <w:rPr>
          <w:rFonts w:ascii="Times New Roman" w:hAnsi="Times New Roman" w:cs="Times New Roman"/>
          <w:b/>
          <w:bCs/>
          <w:color w:val="000000"/>
          <w:kern w:val="2"/>
          <w:sz w:val="26"/>
          <w:szCs w:val="26"/>
          <w:lang w:val="nl-NL"/>
        </w:rPr>
      </w:pPr>
      <w:r>
        <w:rPr>
          <w:rFonts w:cs="Times New Roman" w:ascii="Times New Roman" w:hAnsi="Times New Roman"/>
          <w:b/>
          <w:bCs/>
          <w:color w:val="000000"/>
          <w:kern w:val="2"/>
          <w:sz w:val="26"/>
          <w:szCs w:val="26"/>
          <w:lang w:val="nl-NL"/>
        </w:rPr>
        <w:t>Dân số Việt Nam chính thức đạt ngưỡng 90 triệu người</w:t>
      </w:r>
    </w:p>
    <w:p>
      <w:pPr>
        <w:pStyle w:val="Normal"/>
        <w:rPr>
          <w:rFonts w:ascii="Times New Roman" w:hAnsi="Times New Roman" w:cs="Times New Roman"/>
          <w:b/>
          <w:bCs/>
          <w:caps/>
          <w:color w:val="000000"/>
          <w:sz w:val="26"/>
          <w:szCs w:val="26"/>
          <w:lang w:val="nl-NL"/>
        </w:rPr>
      </w:pPr>
      <w:r>
        <w:rPr>
          <w:rFonts w:cs="Times New Roman" w:ascii="Times New Roman" w:hAnsi="Times New Roman"/>
          <w:b/>
          <w:bCs/>
          <w:caps/>
          <w:color w:val="000000"/>
          <w:sz w:val="26"/>
          <w:szCs w:val="26"/>
          <w:lang w:val="nl-NL"/>
        </w:rPr>
        <w:t>(VIETNAM+) LÚC : 01/11/13 08:59 </w:t>
      </w:r>
      <w:hyperlink r:id="rId5" w:tgtFrame="_blank">
        <w:r>
          <w:rPr>
            <w:rStyle w:val="Hyperlink"/>
            <w:rFonts w:cs="Times New Roman" w:ascii="Times New Roman" w:hAnsi="Times New Roman"/>
            <w:b/>
            <w:bCs/>
            <w:caps/>
            <w:color w:val="000000"/>
            <w:sz w:val="26"/>
            <w:szCs w:val="26"/>
            <w:lang w:val="nl-NL"/>
          </w:rPr>
          <w:t>BẢN IN</w:t>
        </w:r>
      </w:hyperlink>
    </w:p>
    <w:p>
      <w:pPr>
        <w:pStyle w:val="Normal"/>
        <w:shd w:fill="FFFFFF" w:val="clear"/>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Theo Tổng cục trưởng Tổng cục Dân số-Kế hoạch hóa gia đình, ngày 1/11 là ngày đánh dấu mốc dân số Việt Nam đạt ngưỡng 90 triệu người. Như vậy, ngưỡng dân số trên đã đưa Việt Nam trở thành quốc gia đứng thứ 14 trong số các nước đông dân trên thế giới.</w:t>
        <w:br/>
        <w:t xml:space="preserve">      Đây có thể coi là thành tựu vượt bậc đánh dấu giai đoạn dân số vàng nhưng cũng sẽ là một thách thức cho những người làm công tác dân số. </w:t>
        <w:br/>
        <w:t xml:space="preserve">      Để hiểu rõ hơn, phóng viên đã có cuộc trao đổi với ông Dương Quốc Trọng - Tổng cục trưởng Tổng cục Dân số-Kế hoạch hóa gia đình về vấn đề này.</w:t>
        <w:br/>
        <w:br/>
      </w:r>
      <w:r>
        <w:rPr>
          <w:rFonts w:cs="Times New Roman" w:ascii="Times New Roman" w:hAnsi="Times New Roman"/>
          <w:i/>
          <w:iCs/>
          <w:color w:val="000000"/>
          <w:sz w:val="26"/>
          <w:szCs w:val="26"/>
          <w:lang w:val="nl-NL"/>
        </w:rPr>
        <w:t>- Ngày 1/11 là ngày đánh dấu mốc dân số Việt Nam đạt ngưỡng 90 triệu người, ông có thể cho biết sự kiện này mang ý nghĩa như thế nào đối với công tác dân số-kế hoạch hóa gia đình?</w:t>
      </w:r>
      <w:r>
        <w:rPr>
          <w:rFonts w:cs="Times New Roman" w:ascii="Times New Roman" w:hAnsi="Times New Roman"/>
          <w:color w:val="000000"/>
          <w:sz w:val="26"/>
          <w:szCs w:val="26"/>
          <w:lang w:val="nl-NL"/>
        </w:rPr>
        <w:br/>
      </w:r>
      <w:r>
        <w:rPr>
          <w:rFonts w:cs="Times New Roman" w:ascii="Times New Roman" w:hAnsi="Times New Roman"/>
          <w:b/>
          <w:bCs/>
          <w:color w:val="000000"/>
          <w:sz w:val="26"/>
          <w:szCs w:val="26"/>
          <w:lang w:val="nl-NL"/>
        </w:rPr>
        <w:t>Tiến sỹ Dương Quốc Trọng: </w:t>
      </w:r>
      <w:r>
        <w:rPr>
          <w:rFonts w:cs="Times New Roman" w:ascii="Times New Roman" w:hAnsi="Times New Roman"/>
          <w:color w:val="000000"/>
          <w:sz w:val="26"/>
          <w:szCs w:val="26"/>
          <w:lang w:val="nl-NL"/>
        </w:rPr>
        <w:t>Năm 1989 sau cuộc tổng điều tra dân số các nhà khoa học đã dự báo dân số Việt Nam sẽ đạt con số 105 triệu vào năm 2010 và cũng theo dự báo đó, lẽ ra Việt Nam chúng ta tròn 90 triệu người ngay từ năm 2002. Tuy nhiên, đến ngày 1/11/2013 chúng ta mới tròn 90 triệu người, chậm hơn so với dự báo 11 năm, vì vậy có thể coi là một thành tựu.</w:t>
      </w:r>
    </w:p>
    <w:p>
      <w:pPr>
        <w:pStyle w:val="Normal"/>
        <w:shd w:fill="FFFFFF" w:val="clear"/>
        <w:rPr>
          <w:rFonts w:ascii="Times New Roman" w:hAnsi="Times New Roman" w:cs="Times New Roman"/>
          <w:i/>
          <w:i/>
          <w:iCs/>
          <w:color w:val="000000"/>
          <w:sz w:val="26"/>
          <w:szCs w:val="26"/>
          <w:lang w:val="nl-NL"/>
        </w:rPr>
      </w:pPr>
      <w:r>
        <w:rPr>
          <w:rFonts w:cs="Times New Roman" w:ascii="Times New Roman" w:hAnsi="Times New Roman"/>
          <w:color w:val="000000"/>
          <w:sz w:val="26"/>
          <w:szCs w:val="26"/>
          <w:lang w:val="nl-NL"/>
        </w:rPr>
        <w:t>Với 90 triệu người như hiện nay, Việt Nam trở thành một trong những cường quốc trên thế giới về quy mô dân số, đứng hàng thứ 14 về quy mô dân số, đứng thứ 8 tại châu Á và thứ 3 ở Đông Nam Á.</w:t>
        <w:br/>
      </w:r>
      <w:r>
        <w:rPr>
          <w:rFonts w:cs="Times New Roman" w:ascii="Times New Roman" w:hAnsi="Times New Roman"/>
          <w:i/>
          <w:iCs/>
          <w:color w:val="000000"/>
          <w:sz w:val="26"/>
          <w:szCs w:val="26"/>
          <w:lang w:val="nl-NL"/>
        </w:rPr>
        <w:t>- Ông có thể nói rõ hơn về cơ sở khoa học để xác định dân số Việt Nam đạt ngưỡng 90 triệu người?</w:t>
        <w:br/>
      </w:r>
      <w:r>
        <w:rPr>
          <w:rFonts w:cs="Times New Roman" w:ascii="Times New Roman" w:hAnsi="Times New Roman"/>
          <w:b/>
          <w:bCs/>
          <w:color w:val="000000"/>
          <w:sz w:val="26"/>
          <w:szCs w:val="26"/>
          <w:lang w:val="nl-NL"/>
        </w:rPr>
        <w:t>Tiến sỹ Dương Quốc Trọng:</w:t>
      </w:r>
      <w:r>
        <w:rPr>
          <w:rFonts w:cs="Times New Roman" w:ascii="Times New Roman" w:hAnsi="Times New Roman"/>
          <w:color w:val="000000"/>
          <w:sz w:val="26"/>
          <w:szCs w:val="26"/>
          <w:lang w:val="nl-NL"/>
        </w:rPr>
        <w:t> Con số 90 triệu người được chúng tôi suy ra từ nhiều số liệu khác nhau, tuy nhiên nếu mọi người cứ đòi hỏi chính xác 90 triệu hay 901 triệu người thì không thể có được con số tuyệt đối.</w:t>
        <w:br/>
        <w:t xml:space="preserve">     Chúng tôi đã làm việc với Tổng cục thống kê xác định rằng con số 90 triệu người sẽ vào những giờ đầu của sáng ngày 1/11. Đây là những thống kê tin cậy được.</w:t>
        <w:br/>
        <w:t xml:space="preserve">      Có người đặt vấn đề với các nhà khoa học cho rằng họ dự báo quá nhưng chúng tôi cho rằng các nhà khoa học dự báo hoàn toàn chính xác và có cơ sở. Tôi dẫn ra một ví dụ để so sánh với Philippines.</w:t>
        <w:br/>
        <w:t xml:space="preserve">          Năm 1989, dân số Philippines ít hơn Việt Nam 6 triệu người nhưng đến nay, dân số Philippines nhiều hơn chúng ta 15 triệu người. Nếu như Việt Nam không nỗ lực làm công tác dân số-kế hoạch hóa gia đình như thời gian vừa qua thì dân số nước ta hiện nay sẽ là 110,8 triệu người.</w:t>
        <w:br/>
        <w:t xml:space="preserve">       Như vậy, trong vòng hơn 20 năm qua, Việt Nam đã tránh sinh được khoảng 21 triệu trường hợp. Thử hình dung, nếu dân số của Việt Nam hiện nay là 110 triệu thì chắc rằng sẽ quá tải mọi lĩnh vực, kinh tế xã hội không được như hiện tại.</w:t>
        <w:br/>
        <w:t>-</w:t>
      </w:r>
      <w:r>
        <w:rPr>
          <w:rFonts w:cs="Times New Roman" w:ascii="Times New Roman" w:hAnsi="Times New Roman"/>
          <w:i/>
          <w:iCs/>
          <w:color w:val="000000"/>
          <w:sz w:val="26"/>
          <w:szCs w:val="26"/>
          <w:lang w:val="nl-NL"/>
        </w:rPr>
        <w:t> Con số 90 triệu người đối với Việt Nam vừa tạo ra cơ hội không nhỏ đối với sự phát triển bền vững về kinh tế xã hội. Ông có thể phân tích rõ hơn về vấn đề này?</w:t>
        <w:br/>
      </w:r>
      <w:r>
        <w:rPr>
          <w:rFonts w:cs="Times New Roman" w:ascii="Times New Roman" w:hAnsi="Times New Roman"/>
          <w:b/>
          <w:bCs/>
          <w:color w:val="000000"/>
          <w:sz w:val="26"/>
          <w:szCs w:val="26"/>
          <w:lang w:val="nl-NL"/>
        </w:rPr>
        <w:t>Tiến sỹ Dương Quốc Trọng: </w:t>
      </w:r>
      <w:r>
        <w:rPr>
          <w:rFonts w:cs="Times New Roman" w:ascii="Times New Roman" w:hAnsi="Times New Roman"/>
          <w:color w:val="000000"/>
          <w:sz w:val="26"/>
          <w:szCs w:val="26"/>
          <w:lang w:val="nl-NL"/>
        </w:rPr>
        <w:t>Với cơ cấu dân số 90 triệu người - đây là con số to lớn, đứng hàng 14 thế giới, có lẽ tất cả nhà đầu tư, sản xuất hàng hóa đều mong muốn có một thị trường khổng lồ như vậy. Bởi vậy, những tiềm lực của Việt Nam là rất to lớn.</w:t>
        <w:br/>
        <w:t xml:space="preserve">       Hiện nay, Việt Nam có nhiều nhuận lợi về quy mô dân số, bởi chúng ta đang ở thời kỳ dân số vàng, nguồn nhân lực khổng lồ. Còn về cơ cấu dân số cũng thuận lợi là cơ cấu dân số vàng, mới bước vào giai đoạn già hóa dân số, tỷ lệ người cao tuổi đã tăng nhưng chưa cao nên vẫn có cơ hội làm chậm lại quá trình già hóa dân số.</w:t>
        <w:br/>
        <w:t xml:space="preserve">      Theo các nhà khoa học và các chuyên gia thì cơ cấu dân số vàng của Việt Nam kéo dài 30-35 năm. Tất nhiên mỗi quốc gia dân tộc thì thời gian này nó dài ngắn khác nhau cũng có khi kéo dài 30 năm nhưng cũng có thể 50 năm.</w:t>
        <w:br/>
        <w:t xml:space="preserve">        Bên cạnh đó, tỷ số giới tính khi sinh mới tăng nhưng đã có những phản ứng tích cực, những năm gần đây tốc độ tăng tỷ số giới tính khi sinh đã chậm lại, các chỉ số về sức khỏe đã có sự cải thiện đáng kể...</w:t>
        <w:br/>
        <w:t xml:space="preserve">       Trong thời gian tới tôi cho rằng đây là một cơ hội tuyệt vời để Việt Nam cất cánh bay lên nếu như chúng ta tận dụng được nguồn nhân lực khổng lồ này.</w:t>
      </w:r>
    </w:p>
    <w:p>
      <w:pPr>
        <w:pStyle w:val="Normal"/>
        <w:shd w:fill="FFFFFF" w:val="clear"/>
        <w:rPr/>
      </w:pPr>
      <w:r>
        <w:rPr>
          <w:rFonts w:cs="Times New Roman" w:ascii="Times New Roman" w:hAnsi="Times New Roman"/>
          <w:i/>
          <w:iCs/>
          <w:color w:val="000000"/>
          <w:sz w:val="26"/>
          <w:szCs w:val="26"/>
          <w:lang w:val="nl-NL"/>
        </w:rPr>
        <w:t>- Vậy còn những thách thức đặt ra khi dân số Việt Nam đạt 90 triệu người như thế nào thưa ông?</w:t>
      </w:r>
      <w:r>
        <w:rPr>
          <w:rFonts w:cs="Times New Roman" w:ascii="Times New Roman" w:hAnsi="Times New Roman"/>
          <w:color w:val="000000"/>
          <w:sz w:val="26"/>
          <w:szCs w:val="26"/>
          <w:lang w:val="nl-NL"/>
        </w:rPr>
        <w:br/>
      </w:r>
      <w:r>
        <w:rPr>
          <w:rFonts w:cs="Times New Roman" w:ascii="Times New Roman" w:hAnsi="Times New Roman"/>
          <w:b/>
          <w:bCs/>
          <w:color w:val="000000"/>
          <w:sz w:val="26"/>
          <w:szCs w:val="26"/>
          <w:lang w:val="nl-NL"/>
        </w:rPr>
        <w:t>Tiến sỹ Dương Quốc Trọng:</w:t>
      </w:r>
      <w:r>
        <w:rPr>
          <w:rFonts w:cs="Times New Roman" w:ascii="Times New Roman" w:hAnsi="Times New Roman"/>
          <w:color w:val="000000"/>
          <w:sz w:val="26"/>
          <w:szCs w:val="26"/>
          <w:lang w:val="nl-NL"/>
        </w:rPr>
        <w:t>  Đúng là bên cạnh những thuận lợi thì cũng có những thách thức không nhỏ, Việt Nam với quy mô như thế là một tiềm lực kinh tế rất mạnh nhưng nhưng đồng thời để đáp ứng nhu cầu cho 90 triệu người cũng là một thách thức lớn. </w:t>
        <w:br/>
        <w:t xml:space="preserve">      Chúng ta cũng đối mặt về thách thức dân số, chất lượng dân số. Tôi lấy ví dụ như năm 2009 sau tổng điều tra dân số, các nhà khoa học đã dự báo đến năm 2017 Việt Nam mới bước vào giai đoạn già hóa dân số, nhưng ngay từ 2011 chúng ta đã bước vào giai đoạn này. </w:t>
        <w:br/>
        <w:t xml:space="preserve">      Như vậy, có nghĩa là chỉ hai năm thì mọi dự báo sẽ lạc hậu và thời gian chuyển đổi từ già hóa dân số sang dân số già sẽ rất nhanh. Nhiều nghiên cứu đã cho thấy, Việt Nam là một trong 5 quốc gia có tốc độ già hóa dân số nhanh nhất thế giới. </w:t>
      </w:r>
    </w:p>
    <w:p>
      <w:pPr>
        <w:pStyle w:val="Normal"/>
        <w:shd w:fill="FFFFFF" w:val="clear"/>
        <w:rPr/>
      </w:pPr>
      <w:r>
        <w:rPr>
          <w:rFonts w:cs="Times New Roman" w:ascii="Times New Roman" w:hAnsi="Times New Roman"/>
          <w:color w:val="000000"/>
          <w:sz w:val="26"/>
          <w:szCs w:val="26"/>
          <w:lang w:val="nl-NL"/>
        </w:rPr>
        <w:t>Vì vậy, việc điều chỉnh mức sinh thay thế là vấn đề rất quan trọng. Chính việc này sẽ kéo dài được giai đoạn cơ cấu dân số vàng và chúng ta sẽ làm chậm giai đoạn già hóa dân số.</w:t>
        <w:br/>
        <w:t xml:space="preserve">     Bên cạnh đó, Việt Nam đang trong thời kỳ cơ cấu dân số vàng, nhưng đây mới là vàng về số lượng, trong khi trình độ cạnh tranh còn hạn chế. Vì vậy, chúng ta phải làm sao nâng cao về chất lượng nguồn nhân lực để phát huy những thế mạnh của dân số.</w:t>
        <w:br/>
      </w:r>
      <w:r>
        <w:rPr>
          <w:rFonts w:cs="Times New Roman" w:ascii="Times New Roman" w:hAnsi="Times New Roman"/>
          <w:i/>
          <w:iCs/>
          <w:color w:val="000000"/>
          <w:sz w:val="26"/>
          <w:szCs w:val="26"/>
          <w:lang w:val="nl-NL"/>
        </w:rPr>
        <w:t>- Vậy ông có thể đưa ra một số giải pháp sắp tới để Việt Nam nâng cao chất lượng dân số?</w:t>
        <w:br/>
      </w:r>
      <w:r>
        <w:rPr>
          <w:rFonts w:cs="Times New Roman" w:ascii="Times New Roman" w:hAnsi="Times New Roman"/>
          <w:b/>
          <w:bCs/>
          <w:color w:val="000000"/>
          <w:sz w:val="26"/>
          <w:szCs w:val="26"/>
          <w:lang w:val="nl-NL"/>
        </w:rPr>
        <w:t>Tiến sỹ Dương Quốc Trọng:</w:t>
      </w:r>
      <w:r>
        <w:rPr/>
        <w:t> Để nâng cao chất lượng dân số có thể nói liên quan đến tất cả các cấp, các ngành khác nhau, mới đây chúng tôi đã chuẩn bị cho việc tổng kết 10 năm thực hiện pháp lệnh dân số.</w:t>
        <w:br/>
        <w:t xml:space="preserve">    Riêng đối với ngành dân số, chúng tôi sẽ tập trung vào nâng cao chất lượng đầu vào của quá trình dân số. Quá trình này có “đầu vào” (sinh) và “đầu ra” (tử).</w:t>
        <w:br/>
        <w:t>Để nâng cao chất lượng đầu vào dân số với những em bé sinh ra khỏe mạnh nhất, hạn chế tối đa trường hợp mắc bệnh, ngành dân số đang triển khai 3 mô hình: Tư vấn khám sức khỏe tiền hôn nhân, khám sàng lọc chẩn đoán trước sinh và sàng lọc chẩn đoán sơ sinh...</w:t>
        <w:br/>
        <w:t>Xin cảm ơn ông!</w:t>
      </w:r>
    </w:p>
    <w:tbl>
      <w:tblPr>
        <w:tblW w:w="9398" w:type="dxa"/>
        <w:jc w:val="left"/>
        <w:tblInd w:w="0" w:type="dxa"/>
        <w:tblLayout w:type="fixed"/>
        <w:tblCellMar>
          <w:top w:w="75" w:type="dxa"/>
          <w:left w:w="75" w:type="dxa"/>
          <w:bottom w:w="75" w:type="dxa"/>
          <w:right w:w="75" w:type="dxa"/>
        </w:tblCellMar>
      </w:tblPr>
      <w:tblGrid>
        <w:gridCol w:w="9398"/>
      </w:tblGrid>
      <w:tr>
        <w:trPr/>
        <w:tc>
          <w:tcPr>
            <w:tcW w:w="9398" w:type="dxa"/>
            <w:tcBorders>
              <w:top w:val="single" w:sz="6" w:space="0" w:color="DDDDDD"/>
              <w:left w:val="single" w:sz="6" w:space="0" w:color="DDDDDD"/>
              <w:bottom w:val="single" w:sz="6" w:space="0" w:color="DDDDDD"/>
              <w:right w:val="single" w:sz="6" w:space="0" w:color="DDDDDD"/>
            </w:tcBorders>
            <w:vAlign w:val="center"/>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Sáng ngày 1/11, Phó Chủ tịch nước Nguyễn Thị Doan, Bộ trưởng Bộ Y tế Nguyễn Thị Kim Tiến cùng đại diện lãnh đạo một số Bộ, ngành đã thăm và tặng quà bé sơ sinh là công dân thứ 90 triệu của Việt Nam.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Bé gái là Nguyễn Thị Thùy Dung, chào đời tại Bệnh viện Phụ sản Trung ương lúc 2 giờ 45 phút, nặng 3,2 kg (ở Hải Dương).Các bác sỹ cho biết, bé được sinh tự nhiên với thể trạng hoàn toàn khỏe mạnh.</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i/>
          <w:color w:val="000000"/>
          <w:sz w:val="26"/>
          <w:szCs w:val="26"/>
          <w:lang w:val="nl-NL"/>
        </w:rPr>
        <w:t>Tiết 21                                                                                             Ngày soạn:26/12 /2017</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Bài 18  ĐÔ THỊ HOÁ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được một số đặc điểm đô thị hoá ở nước ta, nguyên nhân và những tác động đến kinh tế- xã hội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Biết được sự phân bố mạng lưới đô thị ở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 Kỹ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và Atlat để nhận xét mạng lưới các đô thị lớn.</w:t>
      </w:r>
    </w:p>
    <w:p>
      <w:pPr>
        <w:pStyle w:val="Normal"/>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 Vẽ và phân tích biểu đồ, số liệu thống kê về các đô thị ở Việt Nam.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Chuẩn bị  </w:t>
      </w:r>
    </w:p>
    <w:p>
      <w:pPr>
        <w:pStyle w:val="Normal"/>
        <w:ind w:left="360" w:right="0"/>
        <w:jc w:val="both"/>
        <w:rPr/>
      </w:pP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 + Bản đồ dân cư VN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Bảng số liệu về phân bố đô thị giữa các vùng của nước ta.</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  SGK vở ghi, vở bài tập, Át lát địa lí Việt Nam.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 Tổ chức hoạt động dạy học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 xml:space="preserve">1. </w:t>
      </w:r>
      <w:r>
        <w:rPr/>
        <w:t xml:space="preserve">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2.Kiểm tra bài cũ</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Phân tích những thế mạnh – hạn chế của nguồn lao động nước ta?</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Tiến trình</w:t>
      </w:r>
    </w:p>
    <w:p>
      <w:pPr>
        <w:pStyle w:val="Normal"/>
        <w:rPr/>
      </w:pPr>
      <w:r>
        <w:rPr>
          <w:rFonts w:cs="Times New Roman" w:ascii="Times New Roman" w:hAnsi="Times New Roman"/>
          <w:b/>
          <w:i/>
          <w:color w:val="000000"/>
          <w:sz w:val="26"/>
          <w:szCs w:val="26"/>
          <w:lang w:val="nl-NL"/>
        </w:rPr>
        <w:t xml:space="preserve">Hoạt động 1: </w:t>
      </w:r>
      <w:r>
        <w:rPr>
          <w:rFonts w:cs="Times New Roman" w:ascii="Times New Roman" w:hAnsi="Times New Roman"/>
          <w:b/>
          <w:color w:val="000000"/>
          <w:sz w:val="26"/>
          <w:szCs w:val="26"/>
          <w:lang w:val="nl-NL"/>
        </w:rPr>
        <w:t>Khởi động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Giáo viên yêu cầu 1 HS hát bài hát Chân quê. HS ngồi dưới nghe và ghi lại những hình ảnh nói lên sự thay đổi của cô gái khi đi tỉnh về. Những hình ảnh đó thể hiện quá trình phát triển xã hội nào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Vậy đô thị hóa ở Vệt Nam có những đặc điểm gì? gọi HS trả lời chúng ta sẽ tìm hiểu trongbài học hôm nay.</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1 : Tìm hiểu đặc điểm đô thị hóa ở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w:t>
      </w:r>
    </w:p>
    <w:p>
      <w:pPr>
        <w:pStyle w:val="Normal"/>
        <w:jc w:val="both"/>
        <w:rPr/>
      </w:pPr>
      <w:r>
        <w:rPr/>
        <w:t xml:space="preserve">Phương pháp: dạy học hợp tác, khai thác bảng số liệu, hình ảnh </w:t>
      </w:r>
    </w:p>
    <w:tbl>
      <w:tblPr>
        <w:tblW w:w="10031" w:type="dxa"/>
        <w:jc w:val="left"/>
        <w:tblInd w:w="0" w:type="dxa"/>
        <w:tblLayout w:type="fixed"/>
        <w:tblCellMar>
          <w:top w:w="0" w:type="dxa"/>
          <w:left w:w="108" w:type="dxa"/>
          <w:bottom w:w="0" w:type="dxa"/>
          <w:right w:w="108" w:type="dxa"/>
        </w:tblCellMar>
      </w:tblPr>
      <w:tblGrid>
        <w:gridCol w:w="5211"/>
        <w:gridCol w:w="4820"/>
      </w:tblGrid>
      <w:tr>
        <w:trPr/>
        <w:tc>
          <w:tcPr>
            <w:tcW w:w="521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48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521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Bước 1: chia nhóm, giao nhiệm vụ</w:t>
            </w:r>
            <w:r>
              <w:rPr>
                <w:rFonts w:cs="Times New Roman" w:ascii="Times New Roman" w:hAnsi="Times New Roman"/>
                <w:color w:val="000000"/>
                <w:sz w:val="26"/>
                <w:szCs w:val="26"/>
                <w:lang w:val="nl-NL"/>
              </w:rPr>
              <w:t xml:space="preserve">   nội dung các nhóm họat động:</w:t>
            </w:r>
          </w:p>
          <w:p>
            <w:pPr>
              <w:pStyle w:val="Normal"/>
              <w:jc w:val="both"/>
              <w:rPr/>
            </w:pPr>
            <w:r>
              <w:rPr>
                <w:rFonts w:cs="Times New Roman" w:ascii="Times New Roman" w:hAnsi="Times New Roman"/>
                <w:b/>
                <w:color w:val="000000"/>
                <w:sz w:val="26"/>
                <w:szCs w:val="26"/>
                <w:lang w:val="nl-NL"/>
              </w:rPr>
              <w:t>-Nhóm 1:</w:t>
            </w:r>
            <w:r>
              <w:rPr>
                <w:rFonts w:cs="Times New Roman" w:ascii="Times New Roman" w:hAnsi="Times New Roman"/>
                <w:color w:val="000000"/>
                <w:sz w:val="26"/>
                <w:szCs w:val="26"/>
                <w:lang w:val="nl-NL"/>
              </w:rPr>
              <w:t xml:space="preserve"> sử dụng SGK để chứng minh đô thị hoá nước ta diễn ra chậm, trình độ </w:t>
            </w:r>
            <w:r>
              <w:rPr>
                <w:rFonts w:cs="Times New Roman" w:ascii="Times New Roman" w:hAnsi="Times New Roman"/>
                <w:i/>
                <w:color w:val="000000"/>
                <w:sz w:val="26"/>
                <w:szCs w:val="26"/>
                <w:lang w:val="nl-NL"/>
              </w:rPr>
              <w:t>đô thị hoá</w:t>
            </w:r>
            <w:r>
              <w:rPr>
                <w:rFonts w:cs="Times New Roman" w:ascii="Times New Roman" w:hAnsi="Times New Roman"/>
                <w:color w:val="000000"/>
                <w:sz w:val="26"/>
                <w:szCs w:val="26"/>
                <w:lang w:val="nl-NL"/>
              </w:rPr>
              <w:t xml:space="preserve"> thấp.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Gợi ý: GV hướng dẫn cách tóm tắt các quá trình diễn biến đô thị hoá nước ta quá các thời kì(dựa vào SGK)</w:t>
            </w:r>
          </w:p>
          <w:p>
            <w:pPr>
              <w:pStyle w:val="Normal"/>
              <w:jc w:val="both"/>
              <w:rPr/>
            </w:pPr>
            <w:r>
              <w:rPr>
                <w:rFonts w:cs="Times New Roman" w:ascii="Times New Roman" w:hAnsi="Times New Roman"/>
                <w:b/>
                <w:color w:val="000000"/>
                <w:sz w:val="26"/>
                <w:szCs w:val="26"/>
                <w:lang w:val="nl-NL"/>
              </w:rPr>
              <w:t>-Nhóm 2:</w:t>
            </w:r>
            <w:r>
              <w:rPr>
                <w:rFonts w:cs="Times New Roman" w:ascii="Times New Roman" w:hAnsi="Times New Roman"/>
                <w:color w:val="000000"/>
                <w:sz w:val="26"/>
                <w:szCs w:val="26"/>
                <w:lang w:val="nl-NL"/>
              </w:rPr>
              <w:t xml:space="preserve"> nhận xét và giải thích bảng số liệu 18.1.</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Gợi ý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Nhận xét: số dân thành thị và tỉ lệ dân cư thành thị nước ta tăng nhưng tăng chậm và mức độ tăng khác nhau.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(Phần giải thích giáo viên hướng dẫn)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color w:val="000000"/>
                <w:sz w:val="26"/>
                <w:szCs w:val="26"/>
                <w:lang w:val="nl-NL"/>
              </w:rPr>
              <w:t>-Nhóm 3:</w:t>
            </w:r>
            <w:r>
              <w:rPr>
                <w:rFonts w:cs="Times New Roman" w:ascii="Times New Roman" w:hAnsi="Times New Roman"/>
                <w:color w:val="000000"/>
                <w:sz w:val="26"/>
                <w:szCs w:val="26"/>
                <w:lang w:val="nl-NL"/>
              </w:rPr>
              <w:t xml:space="preserve"> nhận xét và phân tích về sự phân bố </w:t>
            </w:r>
            <w:r>
              <w:rPr>
                <w:rFonts w:cs="Times New Roman" w:ascii="Times New Roman" w:hAnsi="Times New Roman"/>
                <w:i/>
                <w:color w:val="000000"/>
                <w:sz w:val="26"/>
                <w:szCs w:val="26"/>
                <w:lang w:val="nl-NL"/>
              </w:rPr>
              <w:t>đô thị hoá</w:t>
            </w:r>
            <w:r>
              <w:rPr>
                <w:rFonts w:cs="Times New Roman" w:ascii="Times New Roman" w:hAnsi="Times New Roman"/>
                <w:color w:val="000000"/>
                <w:sz w:val="26"/>
                <w:szCs w:val="26"/>
                <w:lang w:val="nl-NL"/>
              </w:rPr>
              <w:t xml:space="preserve"> và dân số đô thị ở bảng số liệu 18.2.</w:t>
            </w:r>
          </w:p>
          <w:p>
            <w:pPr>
              <w:pStyle w:val="Normal"/>
              <w:jc w:val="both"/>
              <w:rPr/>
            </w:pPr>
            <w:r>
              <w:rPr>
                <w:rFonts w:cs="Times New Roman" w:ascii="Times New Roman" w:hAnsi="Times New Roman"/>
                <w:b/>
                <w:color w:val="000000"/>
                <w:sz w:val="26"/>
                <w:szCs w:val="26"/>
                <w:lang w:val="nl-NL"/>
              </w:rPr>
              <w:t>-Nhóm 4:</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color w:val="000000"/>
                <w:sz w:val="26"/>
                <w:szCs w:val="26"/>
                <w:lang w:val="nl-NL"/>
              </w:rPr>
              <w:t>(GV có thể treo bản đồ  hoặc trình chiếu để đưa bản đồ dân cư VN lên màn hình)</w:t>
            </w:r>
          </w:p>
          <w:p>
            <w:pPr>
              <w:pStyle w:val="Normal"/>
              <w:jc w:val="both"/>
              <w:rPr/>
            </w:pPr>
            <w:r>
              <w:rPr>
                <w:rFonts w:cs="Times New Roman" w:ascii="Times New Roman" w:hAnsi="Times New Roman"/>
                <w:color w:val="000000"/>
                <w:sz w:val="26"/>
                <w:szCs w:val="26"/>
                <w:lang w:val="nl-NL"/>
              </w:rPr>
              <w:t xml:space="preserve">Sử dụng Hình 16.2 hoặc Atlat địa lí Việt Nam (Tr 15- XB 2010)  để rút ra nhận xét về sự phân bố </w:t>
            </w:r>
            <w:r>
              <w:rPr>
                <w:rFonts w:cs="Times New Roman" w:ascii="Times New Roman" w:hAnsi="Times New Roman"/>
                <w:i/>
                <w:color w:val="000000"/>
                <w:sz w:val="26"/>
                <w:szCs w:val="26"/>
                <w:lang w:val="nl-NL"/>
              </w:rPr>
              <w:t xml:space="preserve">đô thị </w:t>
            </w:r>
            <w:r>
              <w:rPr>
                <w:rFonts w:cs="Times New Roman" w:ascii="Times New Roman" w:hAnsi="Times New Roman"/>
                <w:color w:val="000000"/>
                <w:sz w:val="26"/>
                <w:szCs w:val="26"/>
                <w:lang w:val="nl-NL"/>
              </w:rPr>
              <w:t>nước ta.</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Gợi ý trả lời nhóm 3 &amp; 4:</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sử dụng bảng phụ để chuẩn kiến thức cho học sinh</w:t>
            </w:r>
          </w:p>
          <w:p>
            <w:pPr>
              <w:pStyle w:val="Normal"/>
              <w:jc w:val="both"/>
              <w:rPr/>
            </w:pPr>
            <w:r>
              <w:rPr>
                <w:rFonts w:cs="Times New Roman" w:ascii="Times New Roman" w:hAnsi="Times New Roman"/>
                <w:color w:val="000000"/>
                <w:sz w:val="26"/>
                <w:szCs w:val="26"/>
                <w:lang w:val="nl-NL"/>
              </w:rPr>
              <w:t xml:space="preserve">- Số lượng </w:t>
            </w:r>
            <w:r>
              <w:rPr>
                <w:rFonts w:cs="Times New Roman" w:ascii="Times New Roman" w:hAnsi="Times New Roman"/>
                <w:i/>
                <w:color w:val="000000"/>
                <w:sz w:val="26"/>
                <w:szCs w:val="26"/>
                <w:lang w:val="nl-NL"/>
              </w:rPr>
              <w:t xml:space="preserve">đô thị  </w:t>
            </w:r>
            <w:r>
              <w:rPr>
                <w:rFonts w:cs="Times New Roman" w:ascii="Times New Roman" w:hAnsi="Times New Roman"/>
                <w:color w:val="000000"/>
                <w:sz w:val="26"/>
                <w:szCs w:val="26"/>
                <w:lang w:val="nl-NL"/>
              </w:rPr>
              <w:t>nước ta phân bố không đồng đều. Nơi tập trung nhiều đô thị là Đông Bắc; Đồng bằng sông Hồng; Đồng bằng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Dân số đô thị không đều, nơi có dân số đô thị nhiều nhất: Đông Nam Bộ và đồng bằng sông Hồng và đây cũng là vùng có quy mô đô thị lớn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Bước 2: thảo luận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48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Đặc điểm đô thị hoá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a</w:t>
            </w:r>
            <w:r>
              <w:rPr>
                <w:rFonts w:cs="Times New Roman" w:ascii="Times New Roman" w:hAnsi="Times New Roman"/>
                <w:b/>
                <w:color w:val="000000"/>
                <w:sz w:val="26"/>
                <w:szCs w:val="26"/>
                <w:lang w:val="nl-NL"/>
              </w:rPr>
              <w:t>) Quá trình đô thị hoá chậm, trình độ đô thị hoá thấp</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Quá trình ĐTH chậm: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ĐTH khác nhau giữa các thời kì, các miền.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TK III TCN: Cổ Loa (đô thị đầu tiên)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TK XVI: Thăng Long, Phú Xuân, Hội An, Phố Hiến,...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Thời Pháp: Hà Nội, Hải Phòng, Nam Định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Sau 1954: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MBắc:  gắn liền với CN hoá</w:t>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MNam : gắn liền với chiến tranh (chiến lược dồn dân)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Sau 1975: đô thị hoá nhanh </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z w:val="26"/>
                <w:szCs w:val="26"/>
                <w:lang w:val="nl-NL"/>
              </w:rPr>
              <w:t xml:space="preserve">- Trình độ thấp: </w:t>
            </w:r>
            <w:r>
              <w:rPr>
                <w:rFonts w:cs="Times New Roman" w:ascii="Times New Roman" w:hAnsi="Times New Roman"/>
                <w:color w:val="000000"/>
                <w:spacing w:val="-4"/>
                <w:sz w:val="26"/>
                <w:szCs w:val="26"/>
                <w:lang w:val="nl-NL"/>
              </w:rPr>
              <w:t>C</w:t>
            </w:r>
            <w:r>
              <w:rPr>
                <w:rFonts w:cs="Times New Roman" w:ascii="Times New Roman" w:hAnsi="Times New Roman"/>
                <w:color w:val="000000"/>
                <w:sz w:val="26"/>
                <w:szCs w:val="26"/>
                <w:lang w:val="nl-NL"/>
              </w:rPr>
              <w:t>ơ sở hạ tầng của các đô thị (hệ thống, điện, nước, các công trình phúc lợi xã hội...) còn ở mức độ thấp so với các nước trong khu vực và thế giới.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mức độ thấp so với khu vực và TG.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b) Tỉ lệ thị dân tăng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nhưng vẫn còn thấp Năm 2005 thị dân chiếm 26,9%</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c) Phân bố đô thị không đều giữa các vùng</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Số thành phố lớn còn quá ít so với số lượng đô thị</w:t>
            </w:r>
          </w:p>
          <w:p>
            <w:pPr>
              <w:pStyle w:val="Normal"/>
              <w:ind w:left="61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Nhiều: vùng TD và MN Bắc Bộ. ĐB sông Hồng, ít ở Đông Nam Bộ, Tây nguyên</w:t>
            </w:r>
          </w:p>
          <w:p>
            <w:pPr>
              <w:pStyle w:val="Normal"/>
              <w:ind w:left="61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+Quy mô lớn: vùng Đông Nam Bộ, nhỏ nhất vùng Tây Nguyên</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2 : Tìm hiểu đặc điểm mạng lưới đô thị ở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pPr>
      <w:r>
        <w:rPr/>
        <w:t>Phương pháp: đàm thoại, phát vấn, khai thác hình ảnh</w:t>
      </w:r>
    </w:p>
    <w:tbl>
      <w:tblPr>
        <w:tblW w:w="9889" w:type="dxa"/>
        <w:jc w:val="left"/>
        <w:tblInd w:w="0" w:type="dxa"/>
        <w:tblLayout w:type="fixed"/>
        <w:tblCellMar>
          <w:top w:w="0" w:type="dxa"/>
          <w:left w:w="108" w:type="dxa"/>
          <w:bottom w:w="0" w:type="dxa"/>
          <w:right w:w="108" w:type="dxa"/>
        </w:tblCellMar>
      </w:tblPr>
      <w:tblGrid>
        <w:gridCol w:w="4786"/>
        <w:gridCol w:w="5103"/>
      </w:tblGrid>
      <w:tr>
        <w:trPr/>
        <w:tc>
          <w:tcPr>
            <w:tcW w:w="478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10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478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Hướng dẫn HS khai thác Atlat trang15 – đô thị</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Đô thị  nước ta được phân thành mấy loại ? Có mấy tiêu chí để phân loại ? Lấy ví dụ minh hoạ.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khác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bổ sung, chuẩn kiến thức.</w:t>
            </w:r>
          </w:p>
        </w:tc>
        <w:tc>
          <w:tcPr>
            <w:tcW w:w="510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Mạng lưới đô thị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Tiêu chí phân loại đô thị:</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Căn cứ DS, chức năng, mđộ DS, tỉ lệ hoạt động phi nông nghiệp,đô thị nước ta phân thành 6 loại: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Đặc biệt (2TP:……..),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Loại 1-2-3-4-5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Căn cứ cấp quản lí: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Trực thuộc TW(5TP…..),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Trực thuộc tỉnh(……..).</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3: Tìm hiểu ảnh hưởng của đô thị  hóa  ở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theo bàn học (4HS)</w:t>
      </w:r>
    </w:p>
    <w:p>
      <w:pPr>
        <w:pStyle w:val="Normal"/>
        <w:jc w:val="both"/>
        <w:rPr/>
      </w:pPr>
      <w:r>
        <w:rPr/>
        <w:t>Phương pháp: hợp tác theo nhóm nhỏ.</w:t>
      </w:r>
    </w:p>
    <w:tbl>
      <w:tblPr>
        <w:tblW w:w="9889" w:type="dxa"/>
        <w:jc w:val="left"/>
        <w:tblInd w:w="0" w:type="dxa"/>
        <w:tblLayout w:type="fixed"/>
        <w:tblCellMar>
          <w:top w:w="0" w:type="dxa"/>
          <w:left w:w="108" w:type="dxa"/>
          <w:bottom w:w="0" w:type="dxa"/>
          <w:right w:w="108" w:type="dxa"/>
        </w:tblCellMar>
      </w:tblPr>
      <w:tblGrid>
        <w:gridCol w:w="6629"/>
        <w:gridCol w:w="3260"/>
      </w:tblGrid>
      <w:tr>
        <w:trPr/>
        <w:tc>
          <w:tcPr>
            <w:tcW w:w="6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662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PA 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treo sơ đồ hoặc trình chiếu sơ đồ lên màn hình.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Cho học sinh thảo luận theo bàn và yêu cầu lên điền thông tin vào bảng và trình bày tác động đô thị hoá đến sự phát triển KT-XH (tiêu cực và tiêu cực)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PA2: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in các nội dung ra giấy cắt nhỏ, cho HS lên dán và mục tương ứng.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chuẩn kiến thức cho H/S</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3/ Ảnh hưởng của ĐTH đến phát triển KT-XH: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color w:val="000000"/>
          <w:sz w:val="26"/>
          <w:szCs w:val="26"/>
          <w:lang w:val="nl-NL" w:eastAsia="en-US"/>
        </w:rPr>
      </w:pPr>
      <w:r>
        <w:rPr>
          <w:rFonts w:cs="Times New Roman" w:ascii="Times New Roman" w:hAnsi="Times New Roman"/>
          <w:b/>
          <w:color w:val="000000"/>
          <w:sz w:val="26"/>
          <w:szCs w:val="26"/>
          <w:lang w:val="nl-NL" w:eastAsia="en-US"/>
        </w:rPr>
        <mc:AlternateContent>
          <mc:Choice Requires="wpg">
            <w:drawing>
              <wp:anchor behindDoc="0" distT="0" distB="0" distL="114935" distR="114935" simplePos="0" locked="0" layoutInCell="1" allowOverlap="1" relativeHeight="51">
                <wp:simplePos x="0" y="0"/>
                <wp:positionH relativeFrom="column">
                  <wp:posOffset>342900</wp:posOffset>
                </wp:positionH>
                <wp:positionV relativeFrom="paragraph">
                  <wp:posOffset>635</wp:posOffset>
                </wp:positionV>
                <wp:extent cx="5369560" cy="3312795"/>
                <wp:effectExtent l="1905" t="5080" r="5080" b="5080"/>
                <wp:wrapNone/>
                <wp:docPr id="41" name=""/>
                <a:graphic xmlns:a="http://schemas.openxmlformats.org/drawingml/2006/main">
                  <a:graphicData uri="http://schemas.microsoft.com/office/word/2010/wordprocessingGroup">
                    <wpg:wgp>
                      <wpg:cNvGrpSpPr/>
                      <wpg:grpSpPr>
                        <a:xfrm>
                          <a:off x="0" y="0"/>
                          <a:ext cx="5369400" cy="3312720"/>
                          <a:chOff x="0" y="0"/>
                          <a:chExt cx="5369400" cy="3312720"/>
                        </a:xfrm>
                      </wpg:grpSpPr>
                      <wpg:grpSp>
                        <wpg:cNvGrpSpPr/>
                        <wpg:grpSpPr>
                          <a:xfrm>
                            <a:off x="802080" y="138600"/>
                            <a:ext cx="1545480" cy="2972520"/>
                          </a:xfrm>
                        </wpg:grpSpPr>
                        <wps:wsp>
                          <wps:cNvSpPr/>
                          <wps:spPr>
                            <a:xfrm flipH="1">
                              <a:off x="67320" y="144720"/>
                              <a:ext cx="246240" cy="289080"/>
                            </a:xfrm>
                            <a:prstGeom prst="line">
                              <a:avLst/>
                            </a:prstGeom>
                            <a:ln w="9360">
                              <a:solidFill>
                                <a:srgbClr val="000000"/>
                              </a:solidFill>
                              <a:miter/>
                            </a:ln>
                          </wps:spPr>
                          <wps:style>
                            <a:lnRef idx="0"/>
                            <a:fillRef idx="0"/>
                            <a:effectRef idx="0"/>
                            <a:fontRef idx="minor"/>
                          </wps:style>
                          <wps:bodyPr/>
                        </wps:wsp>
                        <wps:wsp>
                          <wps:cNvSpPr/>
                          <wps:spPr>
                            <a:xfrm>
                              <a:off x="67320" y="434160"/>
                              <a:ext cx="246240" cy="0"/>
                            </a:xfrm>
                            <a:prstGeom prst="line">
                              <a:avLst/>
                            </a:prstGeom>
                            <a:ln w="9360">
                              <a:solidFill>
                                <a:srgbClr val="000000"/>
                              </a:solidFill>
                              <a:miter/>
                            </a:ln>
                          </wps:spPr>
                          <wps:style>
                            <a:lnRef idx="0"/>
                            <a:fillRef idx="0"/>
                            <a:effectRef idx="0"/>
                            <a:fontRef idx="minor"/>
                          </wps:style>
                          <wps:bodyPr/>
                        </wps:wsp>
                        <wps:wsp>
                          <wps:cNvSpPr/>
                          <wps:spPr>
                            <a:xfrm>
                              <a:off x="67320" y="434160"/>
                              <a:ext cx="246240" cy="532080"/>
                            </a:xfrm>
                            <a:prstGeom prst="line">
                              <a:avLst/>
                            </a:prstGeom>
                            <a:ln w="9360">
                              <a:solidFill>
                                <a:srgbClr val="000000"/>
                              </a:solidFill>
                              <a:miter/>
                            </a:ln>
                          </wps:spPr>
                          <wps:style>
                            <a:lnRef idx="0"/>
                            <a:fillRef idx="0"/>
                            <a:effectRef idx="0"/>
                            <a:fontRef idx="minor"/>
                          </wps:style>
                          <wps:bodyPr/>
                        </wps:wsp>
                        <wps:wsp>
                          <wps:cNvSpPr/>
                          <wps:spPr>
                            <a:xfrm>
                              <a:off x="1299240" y="0"/>
                              <a:ext cx="246240" cy="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299240" y="337680"/>
                              <a:ext cx="246240" cy="144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299240" y="483120"/>
                              <a:ext cx="246240" cy="144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299240" y="917280"/>
                              <a:ext cx="246240" cy="144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299240" y="1062720"/>
                              <a:ext cx="246240" cy="1440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0" y="2293560"/>
                              <a:ext cx="246240" cy="289080"/>
                            </a:xfrm>
                            <a:prstGeom prst="line">
                              <a:avLst/>
                            </a:prstGeom>
                            <a:ln w="9360">
                              <a:solidFill>
                                <a:srgbClr val="000000"/>
                              </a:solidFill>
                              <a:miter/>
                            </a:ln>
                          </wps:spPr>
                          <wps:style>
                            <a:lnRef idx="0"/>
                            <a:fillRef idx="0"/>
                            <a:effectRef idx="0"/>
                            <a:fontRef idx="minor"/>
                          </wps:style>
                          <wps:bodyPr/>
                        </wps:wsp>
                        <wps:wsp>
                          <wps:cNvSpPr/>
                          <wps:spPr>
                            <a:xfrm>
                              <a:off x="0" y="2582280"/>
                              <a:ext cx="246240" cy="389880"/>
                            </a:xfrm>
                            <a:prstGeom prst="line">
                              <a:avLst/>
                            </a:prstGeom>
                            <a:ln w="9360">
                              <a:solidFill>
                                <a:srgbClr val="000000"/>
                              </a:solidFill>
                              <a:miter/>
                            </a:ln>
                          </wps:spPr>
                          <wps:style>
                            <a:lnRef idx="0"/>
                            <a:fillRef idx="0"/>
                            <a:effectRef idx="0"/>
                            <a:fontRef idx="minor"/>
                          </wps:style>
                          <wps:bodyPr/>
                        </wps:wsp>
                        <wps:wsp>
                          <wps:cNvSpPr/>
                          <wps:spPr>
                            <a:xfrm flipV="1">
                              <a:off x="1299240" y="1981080"/>
                              <a:ext cx="246240" cy="241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299240" y="2971800"/>
                              <a:ext cx="246240" cy="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299240" y="2223000"/>
                              <a:ext cx="246240" cy="337680"/>
                            </a:xfrm>
                            <a:prstGeom prst="line">
                              <a:avLst/>
                            </a:prstGeom>
                            <a:ln w="9360">
                              <a:solidFill>
                                <a:srgbClr val="000000"/>
                              </a:solidFill>
                              <a:miter/>
                              <a:tailEnd len="med" type="triangle" w="med"/>
                            </a:ln>
                          </wps:spPr>
                          <wps:style>
                            <a:lnRef idx="0"/>
                            <a:fillRef idx="0"/>
                            <a:effectRef idx="0"/>
                            <a:fontRef idx="minor"/>
                          </wps:style>
                          <wps:bodyPr/>
                        </wps:wsp>
                      </wpg:grpSp>
                      <wpg:grpSp>
                        <wpg:cNvGrpSpPr/>
                        <wpg:grpSpPr>
                          <a:xfrm>
                            <a:off x="0" y="0"/>
                            <a:ext cx="5369400" cy="3312720"/>
                          </a:xfrm>
                        </wpg:grpSpPr>
                        <wps:wsp>
                          <wps:cNvSpPr txBox="1"/>
                          <wps:spPr>
                            <a:xfrm>
                              <a:off x="0" y="337320"/>
                              <a:ext cx="866160" cy="828720"/>
                            </a:xfrm>
                            <a:prstGeom prst="rect">
                              <a:avLst/>
                            </a:prstGeom>
                            <a:noFill/>
                            <a:ln w="3240">
                              <a:solidFill>
                                <a:srgbClr val="000000"/>
                              </a:solidFill>
                              <a:miter/>
                            </a:ln>
                          </wps:spPr>
                          <wps:txbx>
                            <w:txbxContent>
                              <w:p>
                                <w:pPr>
                                  <w:overflowPunct w:val="false"/>
                                  <w:autoSpaceDE w:val="false"/>
                                  <w:bidi w:val="0"/>
                                  <w:jc w:val="center"/>
                                  <w:rPr/>
                                </w:pPr>
                                <w:r>
                                  <w:rPr>
                                    <w:kern w:val="2"/>
                                    <w:sz w:val="28"/>
                                    <w:b/>
                                    <w:szCs w:val="28"/>
                                    <w:rFonts w:ascii="Times New Roman" w:hAnsi="Times New Roman" w:eastAsia="Times New Roman" w:cs="Times New Roman"/>
                                    <w:color w:val="000000"/>
                                    <w:lang w:val="nl-NL" w:bidi="ar-SA"/>
                                  </w:rPr>
                                  <w:t>T/Đ tích cực của Đô thị hóa</w:t>
                                </w:r>
                              </w:p>
                            </w:txbxContent>
                          </wps:txbx>
                          <wps:bodyPr wrap="square" lIns="33480" rIns="33480" tIns="17280" bIns="17280" anchor="t">
                            <a:noAutofit/>
                          </wps:bodyPr>
                        </wps:wsp>
                        <wps:wsp>
                          <wps:cNvSpPr txBox="1"/>
                          <wps:spPr>
                            <a:xfrm>
                              <a:off x="1132200" y="47520"/>
                              <a:ext cx="985680" cy="231840"/>
                            </a:xfrm>
                            <a:prstGeom prst="rect">
                              <a:avLst/>
                            </a:prstGeom>
                            <a:noFill/>
                            <a:ln w="3240">
                              <a:solidFill>
                                <a:srgbClr val="000000"/>
                              </a:solidFill>
                              <a:miter/>
                            </a:ln>
                          </wps:spPr>
                          <wps:txb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Cơ cấu KT</w:t>
                                </w:r>
                              </w:p>
                            </w:txbxContent>
                          </wps:txbx>
                          <wps:bodyPr wrap="square" lIns="33480" rIns="33480" tIns="17280" bIns="17280" anchor="t">
                            <a:noAutofit/>
                          </wps:bodyPr>
                        </wps:wsp>
                        <wps:wsp>
                          <wps:cNvSpPr txBox="1"/>
                          <wps:spPr>
                            <a:xfrm>
                              <a:off x="1132200" y="531000"/>
                              <a:ext cx="985680" cy="235080"/>
                            </a:xfrm>
                            <a:prstGeom prst="rect">
                              <a:avLst/>
                            </a:prstGeom>
                            <a:noFill/>
                            <a:ln w="3240">
                              <a:solidFill>
                                <a:srgbClr val="000000"/>
                              </a:solidFill>
                              <a:miter/>
                            </a:ln>
                          </wps:spPr>
                          <wps:txb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Thị trường</w:t>
                                </w:r>
                              </w:p>
                            </w:txbxContent>
                          </wps:txbx>
                          <wps:bodyPr wrap="square" lIns="33480" rIns="33480" tIns="17280" bIns="17280" anchor="t">
                            <a:noAutofit/>
                          </wps:bodyPr>
                        </wps:wsp>
                        <wps:wsp>
                          <wps:cNvSpPr txBox="1"/>
                          <wps:spPr>
                            <a:xfrm>
                              <a:off x="1132200" y="1118160"/>
                              <a:ext cx="985680" cy="233640"/>
                            </a:xfrm>
                            <a:prstGeom prst="rect">
                              <a:avLst/>
                            </a:prstGeom>
                            <a:noFill/>
                            <a:ln w="3240">
                              <a:solidFill>
                                <a:srgbClr val="000000"/>
                              </a:solidFill>
                              <a:miter/>
                            </a:ln>
                          </wps:spPr>
                          <wps:txb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LĐ việc làm</w:t>
                                </w:r>
                              </w:p>
                            </w:txbxContent>
                          </wps:txbx>
                          <wps:bodyPr wrap="square" lIns="33480" rIns="33480" tIns="17280" bIns="17280" anchor="t">
                            <a:noAutofit/>
                          </wps:bodyPr>
                        </wps:wsp>
                        <wps:wsp>
                          <wps:cNvSpPr txBox="1"/>
                          <wps:spPr>
                            <a:xfrm>
                              <a:off x="2364120" y="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Đẩy nhanh chuyển dịch cơ cấu KT</w:t>
                                </w:r>
                              </w:p>
                            </w:txbxContent>
                          </wps:txbx>
                          <wps:bodyPr wrap="square" lIns="33480" rIns="33480" tIns="17280" bIns="17280" anchor="ctr">
                            <a:noAutofit/>
                          </wps:bodyPr>
                        </wps:wsp>
                        <wps:wsp>
                          <wps:cNvSpPr txBox="1"/>
                          <wps:spPr>
                            <a:xfrm>
                              <a:off x="69840" y="2532960"/>
                              <a:ext cx="689040" cy="582840"/>
                            </a:xfrm>
                            <a:prstGeom prst="rect">
                              <a:avLst/>
                            </a:prstGeom>
                            <a:noFill/>
                            <a:ln w="3240">
                              <a:solidFill>
                                <a:srgbClr val="000000"/>
                              </a:solidFill>
                              <a:miter/>
                            </a:ln>
                          </wps:spPr>
                          <wps:txbx>
                            <w:txbxContent>
                              <w:p>
                                <w:pPr>
                                  <w:overflowPunct w:val="false"/>
                                  <w:autoSpaceDE w:val="false"/>
                                  <w:bidi w:val="0"/>
                                  <w:jc w:val="center"/>
                                  <w:rPr/>
                                </w:pPr>
                                <w:r>
                                  <w:rPr>
                                    <w:kern w:val="2"/>
                                    <w:sz w:val="28"/>
                                    <w:b/>
                                    <w:szCs w:val="28"/>
                                    <w:rFonts w:ascii="Times New Roman" w:hAnsi="Times New Roman" w:eastAsia="Times New Roman" w:cs="Times New Roman"/>
                                    <w:color w:val="000000"/>
                                    <w:lang w:val="nl-NL" w:bidi="ar-SA"/>
                                  </w:rPr>
                                  <w:t>T/Đ tiêu cực</w:t>
                                </w:r>
                                <w:r>
                                  <w:rPr>
                                    <w:kern w:val="2"/>
                                    <w:sz w:val="26"/>
                                    <w:szCs w:val="26"/>
                                    <w:rFonts w:ascii="Times New Roman" w:hAnsi="Times New Roman" w:eastAsia="Times New Roman" w:cs="Times New Roman"/>
                                    <w:color w:val="000000"/>
                                    <w:lang w:val="nl-NL" w:bidi="ar-SA"/>
                                  </w:rPr>
                                  <w:t xml:space="preserve"> </w:t>
                                </w:r>
                              </w:p>
                            </w:txbxContent>
                          </wps:txbx>
                          <wps:bodyPr wrap="square" lIns="33480" rIns="33480" tIns="17280" bIns="17280" anchor="t">
                            <a:noAutofit/>
                          </wps:bodyPr>
                        </wps:wsp>
                        <wps:wsp>
                          <wps:cNvSpPr txBox="1"/>
                          <wps:spPr>
                            <a:xfrm>
                              <a:off x="1064880" y="2271240"/>
                              <a:ext cx="985680" cy="233640"/>
                            </a:xfrm>
                            <a:prstGeom prst="rect">
                              <a:avLst/>
                            </a:prstGeom>
                            <a:noFill/>
                            <a:ln w="3240">
                              <a:solidFill>
                                <a:srgbClr val="000000"/>
                              </a:solidFill>
                              <a:miter/>
                            </a:ln>
                          </wps:spPr>
                          <wps:txb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Môi trường</w:t>
                                </w:r>
                              </w:p>
                            </w:txbxContent>
                          </wps:txbx>
                          <wps:bodyPr wrap="square" lIns="33480" rIns="33480" tIns="17280" bIns="17280" anchor="t">
                            <a:noAutofit/>
                          </wps:bodyPr>
                        </wps:wsp>
                        <wps:wsp>
                          <wps:cNvSpPr txBox="1"/>
                          <wps:spPr>
                            <a:xfrm>
                              <a:off x="1132200" y="2922840"/>
                              <a:ext cx="985680" cy="235080"/>
                            </a:xfrm>
                            <a:prstGeom prst="rect">
                              <a:avLst/>
                            </a:prstGeom>
                            <a:noFill/>
                            <a:ln w="3240">
                              <a:solidFill>
                                <a:srgbClr val="000000"/>
                              </a:solidFill>
                              <a:miter/>
                            </a:ln>
                          </wps:spPr>
                          <wps:txb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Đời sống</w:t>
                                </w:r>
                              </w:p>
                            </w:txbxContent>
                          </wps:txbx>
                          <wps:bodyPr wrap="square" lIns="33480" rIns="33480" tIns="17280" bIns="17280" anchor="t">
                            <a:noAutofit/>
                          </wps:bodyPr>
                        </wps:wsp>
                        <wps:wsp>
                          <wps:cNvSpPr txBox="1"/>
                          <wps:spPr>
                            <a:xfrm>
                              <a:off x="2364120" y="62856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Tăng cường sức hấp dẫn đầu tư</w:t>
                                </w:r>
                              </w:p>
                            </w:txbxContent>
                          </wps:txbx>
                          <wps:bodyPr wrap="square" lIns="33480" rIns="33480" tIns="17280" bIns="17280" anchor="ctr">
                            <a:noAutofit/>
                          </wps:bodyPr>
                        </wps:wsp>
                        <wps:wsp>
                          <wps:cNvSpPr txBox="1"/>
                          <wps:spPr>
                            <a:xfrm>
                              <a:off x="2364120" y="33768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2"/>
                                    <w:szCs w:val="22"/>
                                    <w:rFonts w:ascii="Times New Roman" w:hAnsi="Times New Roman" w:eastAsia="Times New Roman" w:cs="Times New Roman"/>
                                    <w:color w:val="000000"/>
                                    <w:lang w:val="nl-NL" w:bidi="ar-SA"/>
                                  </w:rPr>
                                  <w:t>Mở rộng thị trường tiêu thụ sản phẩm</w:t>
                                </w:r>
                              </w:p>
                            </w:txbxContent>
                          </wps:txbx>
                          <wps:bodyPr wrap="square" lIns="33480" rIns="33480" tIns="17280" bIns="17280" anchor="ctr">
                            <a:noAutofit/>
                          </wps:bodyPr>
                        </wps:wsp>
                        <wps:wsp>
                          <wps:cNvSpPr txBox="1"/>
                          <wps:spPr>
                            <a:xfrm>
                              <a:off x="2364120" y="96660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Giải quyết việc làm</w:t>
                                </w:r>
                              </w:p>
                            </w:txbxContent>
                          </wps:txbx>
                          <wps:bodyPr wrap="square" lIns="33480" rIns="33480" tIns="17280" bIns="17280" anchor="ctr">
                            <a:noAutofit/>
                          </wps:bodyPr>
                        </wps:wsp>
                        <wps:wsp>
                          <wps:cNvSpPr txBox="1"/>
                          <wps:spPr>
                            <a:xfrm>
                              <a:off x="2364120" y="130500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Nâng cao chất lượng cuộc sống</w:t>
                                </w:r>
                              </w:p>
                            </w:txbxContent>
                          </wps:txbx>
                          <wps:bodyPr wrap="square" lIns="33480" rIns="33480" tIns="17280" bIns="17280" anchor="ctr">
                            <a:noAutofit/>
                          </wps:bodyPr>
                        </wps:wsp>
                        <wps:wsp>
                          <wps:cNvSpPr txBox="1"/>
                          <wps:spPr>
                            <a:xfrm>
                              <a:off x="2364120" y="198108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Môi trường bị ô nhiễm</w:t>
                                </w:r>
                              </w:p>
                            </w:txbxContent>
                          </wps:txbx>
                          <wps:bodyPr wrap="square" lIns="33480" rIns="33480" tIns="17280" bIns="17280" anchor="ctr">
                            <a:noAutofit/>
                          </wps:bodyPr>
                        </wps:wsp>
                        <wps:wsp>
                          <wps:cNvSpPr txBox="1"/>
                          <wps:spPr>
                            <a:xfrm>
                              <a:off x="2364120" y="2561040"/>
                              <a:ext cx="3005280" cy="24120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Quản lí trật tự XH và an ninh phức tạp</w:t>
                                </w:r>
                              </w:p>
                            </w:txbxContent>
                          </wps:txbx>
                          <wps:bodyPr wrap="square" lIns="33480" rIns="33480" tIns="17280" bIns="17280" anchor="ctr">
                            <a:noAutofit/>
                          </wps:bodyPr>
                        </wps:wsp>
                        <wps:wsp>
                          <wps:cNvSpPr txBox="1"/>
                          <wps:spPr>
                            <a:xfrm>
                              <a:off x="2364120" y="3070080"/>
                              <a:ext cx="3005280" cy="242640"/>
                            </a:xfrm>
                            <a:prstGeom prst="rect">
                              <a:avLst/>
                            </a:prstGeom>
                            <a:solidFill>
                              <a:srgbClr val="ffffff"/>
                            </a:solidFill>
                            <a:ln w="9360">
                              <a:solidFill>
                                <a:srgbClr val="000000"/>
                              </a:solidFill>
                              <a:miter/>
                            </a:ln>
                          </wps:spPr>
                          <wps:txb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Sự phân hoá sâu sắc về giàu nghèo</w:t>
                                </w:r>
                              </w:p>
                            </w:txbxContent>
                          </wps:txbx>
                          <wps:bodyPr wrap="square" lIns="33480" rIns="33480" tIns="17280" bIns="17280" anchor="ctr">
                            <a:noAutofit/>
                          </wps:bodyPr>
                        </wps:wsp>
                      </wpg:grpSp>
                    </wpg:wgp>
                  </a:graphicData>
                </a:graphic>
              </wp:anchor>
            </w:drawing>
          </mc:Choice>
          <mc:Fallback>
            <w:pict>
              <v:group id="shape_0" style="position:absolute;margin-left:27pt;margin-top:0pt;width:422.8pt;height:260.85pt" coordorigin="540,0" coordsize="8456,5217">
                <v:group id="shape_0" style="position:absolute;left:1803;top:218;width:2433;height:4680">
                  <v:line id="shape_0" from="1909,446" to="2296,900" stroked="t" o:allowincell="f" style="position:absolute;flip:x">
                    <v:stroke color="black" weight="9360" joinstyle="miter" endcap="flat"/>
                    <v:fill o:detectmouseclick="t" on="false"/>
                    <w10:wrap type="none"/>
                  </v:line>
                  <v:line id="shape_0" from="1909,902" to="2296,902" stroked="t" o:allowincell="f" style="position:absolute">
                    <v:stroke color="black" weight="9360" joinstyle="miter" endcap="flat"/>
                    <v:fill o:detectmouseclick="t" on="false"/>
                    <w10:wrap type="none"/>
                  </v:line>
                  <v:line id="shape_0" from="1909,902" to="2296,1739" stroked="t" o:allowincell="f" style="position:absolute">
                    <v:stroke color="black" weight="9360" joinstyle="miter" endcap="flat"/>
                    <v:fill o:detectmouseclick="t" on="false"/>
                    <w10:wrap type="none"/>
                  </v:line>
                  <v:line id="shape_0" from="3849,218" to="4236,218" stroked="t" o:allowincell="f" style="position:absolute">
                    <v:stroke color="black" weight="9360" endarrow="block" endarrowwidth="medium" endarrowlength="medium" joinstyle="miter" endcap="flat"/>
                    <v:fill o:detectmouseclick="t" on="false"/>
                    <w10:wrap type="none"/>
                  </v:line>
                  <v:line id="shape_0" from="3849,750" to="4236,977" stroked="t" o:allowincell="f" style="position:absolute;flip:y">
                    <v:stroke color="black" weight="9360" endarrow="block" endarrowwidth="medium" endarrowlength="medium" joinstyle="miter" endcap="flat"/>
                    <v:fill o:detectmouseclick="t" on="false"/>
                    <w10:wrap type="none"/>
                  </v:line>
                  <v:line id="shape_0" from="3849,979" to="4236,1205" stroked="t" o:allowincell="f" style="position:absolute">
                    <v:stroke color="black" weight="9360" endarrow="block" endarrowwidth="medium" endarrowlength="medium" joinstyle="miter" endcap="flat"/>
                    <v:fill o:detectmouseclick="t" on="false"/>
                    <w10:wrap type="none"/>
                  </v:line>
                  <v:line id="shape_0" from="3849,1663" to="4236,1890" stroked="t" o:allowincell="f" style="position:absolute;flip:y">
                    <v:stroke color="black" weight="9360" endarrow="block" endarrowwidth="medium" endarrowlength="medium" joinstyle="miter" endcap="flat"/>
                    <v:fill o:detectmouseclick="t" on="false"/>
                    <w10:wrap type="none"/>
                  </v:line>
                  <v:line id="shape_0" from="3849,1892" to="4236,2118" stroked="t" o:allowincell="f" style="position:absolute">
                    <v:stroke color="black" weight="9360" endarrow="block" endarrowwidth="medium" endarrowlength="medium" joinstyle="miter" endcap="flat"/>
                    <v:fill o:detectmouseclick="t" on="false"/>
                    <w10:wrap type="none"/>
                  </v:line>
                  <v:line id="shape_0" from="1803,3830" to="2190,4284" stroked="t" o:allowincell="f" style="position:absolute;flip:x">
                    <v:stroke color="black" weight="9360" joinstyle="miter" endcap="flat"/>
                    <v:fill o:detectmouseclick="t" on="false"/>
                    <w10:wrap type="none"/>
                  </v:line>
                  <v:line id="shape_0" from="1803,4285" to="2190,4898" stroked="t" o:allowincell="f" style="position:absolute">
                    <v:stroke color="black" weight="9360" joinstyle="miter" endcap="flat"/>
                    <v:fill o:detectmouseclick="t" on="false"/>
                    <w10:wrap type="none"/>
                  </v:line>
                  <v:line id="shape_0" from="3849,3338" to="4236,3717" stroked="t" o:allowincell="f" style="position:absolute;flip:y">
                    <v:stroke color="black" weight="9360" endarrow="block" endarrowwidth="medium" endarrowlength="medium" joinstyle="miter" endcap="flat"/>
                    <v:fill o:detectmouseclick="t" on="false"/>
                    <w10:wrap type="none"/>
                  </v:line>
                  <v:line id="shape_0" from="3849,4898" to="4236,4898" stroked="t" o:allowincell="f" style="position:absolute">
                    <v:stroke color="black" weight="9360" endarrow="block" endarrowwidth="medium" endarrowlength="medium" joinstyle="miter" endcap="flat"/>
                    <v:fill o:detectmouseclick="t" on="false"/>
                    <w10:wrap type="none"/>
                  </v:line>
                  <v:line id="shape_0" from="3849,3719" to="4236,4250" stroked="t" o:allowincell="f" style="position:absolute">
                    <v:stroke color="black" weight="9360" endarrow="block" endarrowwidth="medium" endarrowlength="medium" joinstyle="miter" endcap="flat"/>
                    <v:fill o:detectmouseclick="t" on="false"/>
                    <w10:wrap type="none"/>
                  </v:line>
                </v:group>
                <v:group id="shape_0" style="position:absolute;left:540;top:0;width:8456;height:5217">
                  <v:shape id="shape_0" stroked="t" o:allowincell="f" style="position:absolute;left:540;top:531;width:1363;height:1304;mso-wrap-style:square;v-text-anchor:top" type="_x0000_t202">
                    <v:textbox>
                      <w:txbxContent>
                        <w:p>
                          <w:pPr>
                            <w:overflowPunct w:val="false"/>
                            <w:autoSpaceDE w:val="false"/>
                            <w:bidi w:val="0"/>
                            <w:jc w:val="center"/>
                            <w:rPr/>
                          </w:pPr>
                          <w:r>
                            <w:rPr>
                              <w:kern w:val="2"/>
                              <w:sz w:val="28"/>
                              <w:b/>
                              <w:szCs w:val="28"/>
                              <w:rFonts w:ascii="Times New Roman" w:hAnsi="Times New Roman" w:eastAsia="Times New Roman" w:cs="Times New Roman"/>
                              <w:color w:val="000000"/>
                              <w:lang w:val="nl-NL" w:bidi="ar-SA"/>
                            </w:rPr>
                            <w:t>T/Đ tích cực của Đô thị hóa</w:t>
                          </w:r>
                        </w:p>
                      </w:txbxContent>
                    </v:textbox>
                    <v:fill o:detectmouseclick="t" on="false"/>
                    <v:stroke color="black" weight="3240" joinstyle="miter" endcap="flat"/>
                    <w10:wrap type="none"/>
                  </v:shape>
                  <v:shape id="shape_0" stroked="t" o:allowincell="f" style="position:absolute;left:2323;top:75;width:1551;height:364;mso-wrap-style:square;v-text-anchor:top" type="_x0000_t202">
                    <v:textbo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Cơ cấu KT</w:t>
                          </w:r>
                        </w:p>
                      </w:txbxContent>
                    </v:textbox>
                    <v:fill o:detectmouseclick="t" on="false"/>
                    <v:stroke color="black" weight="3240" joinstyle="miter" endcap="flat"/>
                    <w10:wrap type="none"/>
                  </v:shape>
                  <v:shape id="shape_0" stroked="t" o:allowincell="f" style="position:absolute;left:2323;top:836;width:1551;height:369;mso-wrap-style:square;v-text-anchor:top" type="_x0000_t202">
                    <v:textbo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Thị trường</w:t>
                          </w:r>
                        </w:p>
                      </w:txbxContent>
                    </v:textbox>
                    <v:fill o:detectmouseclick="t" on="false"/>
                    <v:stroke color="black" weight="3240" joinstyle="miter" endcap="flat"/>
                    <w10:wrap type="none"/>
                  </v:shape>
                  <v:shape id="shape_0" stroked="t" o:allowincell="f" style="position:absolute;left:2323;top:1761;width:1551;height:367;mso-wrap-style:square;v-text-anchor:top" type="_x0000_t202">
                    <v:textbo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LĐ việc làm</w:t>
                          </w:r>
                        </w:p>
                      </w:txbxContent>
                    </v:textbox>
                    <v:fill o:detectmouseclick="t" on="false"/>
                    <v:stroke color="black" weight="3240" joinstyle="miter" endcap="flat"/>
                    <w10:wrap type="none"/>
                  </v:shape>
                  <v:shape id="shape_0" fillcolor="white" stroked="t" o:allowincell="f" style="position:absolute;left:4263;top:0;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Đẩy nhanh chuyển dịch cơ cấu KT</w:t>
                          </w:r>
                        </w:p>
                      </w:txbxContent>
                    </v:textbox>
                    <v:fill o:detectmouseclick="t" type="solid" color2="black"/>
                    <v:stroke color="black" weight="9360" joinstyle="miter" endcap="flat"/>
                    <w10:wrap type="none"/>
                  </v:shape>
                  <v:shape id="shape_0" stroked="t" o:allowincell="f" style="position:absolute;left:650;top:3989;width:1084;height:917;mso-wrap-style:square;v-text-anchor:top" type="_x0000_t202">
                    <v:textbox>
                      <w:txbxContent>
                        <w:p>
                          <w:pPr>
                            <w:overflowPunct w:val="false"/>
                            <w:autoSpaceDE w:val="false"/>
                            <w:bidi w:val="0"/>
                            <w:jc w:val="center"/>
                            <w:rPr/>
                          </w:pPr>
                          <w:r>
                            <w:rPr>
                              <w:kern w:val="2"/>
                              <w:sz w:val="28"/>
                              <w:b/>
                              <w:szCs w:val="28"/>
                              <w:rFonts w:ascii="Times New Roman" w:hAnsi="Times New Roman" w:eastAsia="Times New Roman" w:cs="Times New Roman"/>
                              <w:color w:val="000000"/>
                              <w:lang w:val="nl-NL" w:bidi="ar-SA"/>
                            </w:rPr>
                            <w:t>T/Đ tiêu cực</w:t>
                          </w:r>
                          <w:r>
                            <w:rPr>
                              <w:kern w:val="2"/>
                              <w:sz w:val="26"/>
                              <w:szCs w:val="26"/>
                              <w:rFonts w:ascii="Times New Roman" w:hAnsi="Times New Roman" w:eastAsia="Times New Roman" w:cs="Times New Roman"/>
                              <w:color w:val="000000"/>
                              <w:lang w:val="nl-NL" w:bidi="ar-SA"/>
                            </w:rPr>
                            <w:t xml:space="preserve"> </w:t>
                          </w:r>
                        </w:p>
                      </w:txbxContent>
                    </v:textbox>
                    <v:fill o:detectmouseclick="t" on="false"/>
                    <v:stroke color="black" weight="3240" joinstyle="miter" endcap="flat"/>
                    <w10:wrap type="none"/>
                  </v:shape>
                  <v:shape id="shape_0" stroked="t" o:allowincell="f" style="position:absolute;left:2217;top:3577;width:1551;height:367;mso-wrap-style:square;v-text-anchor:top" type="_x0000_t202">
                    <v:textbo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Môi trường</w:t>
                          </w:r>
                        </w:p>
                      </w:txbxContent>
                    </v:textbox>
                    <v:fill o:detectmouseclick="t" on="false"/>
                    <v:stroke color="black" weight="3240" joinstyle="miter" endcap="flat"/>
                    <w10:wrap type="none"/>
                  </v:shape>
                  <v:shape id="shape_0" stroked="t" o:allowincell="f" style="position:absolute;left:2323;top:4603;width:1551;height:369;mso-wrap-style:square;v-text-anchor:top" type="_x0000_t202">
                    <v:textbox>
                      <w:txbxContent>
                        <w:p>
                          <w:pPr>
                            <w:overflowPunct w:val="false"/>
                            <w:autoSpaceDE w:val="false"/>
                            <w:bidi w:val="0"/>
                            <w:rPr/>
                          </w:pPr>
                          <w:r>
                            <w:rPr>
                              <w:kern w:val="2"/>
                              <w:sz w:val="24"/>
                              <w:szCs w:val="24"/>
                              <w:rFonts w:ascii="Times New Roman" w:hAnsi="Times New Roman" w:eastAsia="Times New Roman" w:cs="Times New Roman"/>
                              <w:color w:val="000000"/>
                              <w:lang w:val="nl-NL" w:bidi="ar-SA"/>
                            </w:rPr>
                            <w:t>Đời sống</w:t>
                          </w:r>
                        </w:p>
                      </w:txbxContent>
                    </v:textbox>
                    <v:fill o:detectmouseclick="t" on="false"/>
                    <v:stroke color="black" weight="3240" joinstyle="miter" endcap="flat"/>
                    <w10:wrap type="none"/>
                  </v:shape>
                  <v:shape id="shape_0" fillcolor="white" stroked="t" o:allowincell="f" style="position:absolute;left:4263;top:990;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Tăng cường sức hấp dẫn đầu tư</w:t>
                          </w:r>
                        </w:p>
                      </w:txbxContent>
                    </v:textbox>
                    <v:fill o:detectmouseclick="t" type="solid" color2="black"/>
                    <v:stroke color="black" weight="9360" joinstyle="miter" endcap="flat"/>
                    <w10:wrap type="none"/>
                  </v:shape>
                  <v:shape id="shape_0" fillcolor="white" stroked="t" o:allowincell="f" style="position:absolute;left:4263;top:532;width:4732;height:379;mso-wrap-style:square;v-text-anchor:middle" type="_x0000_t202">
                    <v:textbox>
                      <w:txbxContent>
                        <w:p>
                          <w:pPr>
                            <w:overflowPunct w:val="false"/>
                            <w:autoSpaceDE w:val="false"/>
                            <w:bidi w:val="0"/>
                            <w:jc w:val="center"/>
                            <w:rPr/>
                          </w:pPr>
                          <w:r>
                            <w:rPr>
                              <w:kern w:val="2"/>
                              <w:sz w:val="22"/>
                              <w:szCs w:val="22"/>
                              <w:rFonts w:ascii="Times New Roman" w:hAnsi="Times New Roman" w:eastAsia="Times New Roman" w:cs="Times New Roman"/>
                              <w:color w:val="000000"/>
                              <w:lang w:val="nl-NL" w:bidi="ar-SA"/>
                            </w:rPr>
                            <w:t>Mở rộng thị trường tiêu thụ sản phẩm</w:t>
                          </w:r>
                        </w:p>
                      </w:txbxContent>
                    </v:textbox>
                    <v:fill o:detectmouseclick="t" type="solid" color2="black"/>
                    <v:stroke color="black" weight="9360" joinstyle="miter" endcap="flat"/>
                    <w10:wrap type="none"/>
                  </v:shape>
                  <v:shape id="shape_0" fillcolor="white" stroked="t" o:allowincell="f" style="position:absolute;left:4263;top:1522;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Giải quyết việc làm</w:t>
                          </w:r>
                        </w:p>
                      </w:txbxContent>
                    </v:textbox>
                    <v:fill o:detectmouseclick="t" type="solid" color2="black"/>
                    <v:stroke color="black" weight="9360" joinstyle="miter" endcap="flat"/>
                    <w10:wrap type="none"/>
                  </v:shape>
                  <v:shape id="shape_0" fillcolor="white" stroked="t" o:allowincell="f" style="position:absolute;left:4263;top:2055;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Nâng cao chất lượng cuộc sống</w:t>
                          </w:r>
                        </w:p>
                      </w:txbxContent>
                    </v:textbox>
                    <v:fill o:detectmouseclick="t" type="solid" color2="black"/>
                    <v:stroke color="black" weight="9360" joinstyle="miter" endcap="flat"/>
                    <w10:wrap type="none"/>
                  </v:shape>
                  <v:shape id="shape_0" fillcolor="white" stroked="t" o:allowincell="f" style="position:absolute;left:4263;top:3120;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Môi trường bị ô nhiễm</w:t>
                          </w:r>
                        </w:p>
                      </w:txbxContent>
                    </v:textbox>
                    <v:fill o:detectmouseclick="t" type="solid" color2="black"/>
                    <v:stroke color="black" weight="9360" joinstyle="miter" endcap="flat"/>
                    <w10:wrap type="none"/>
                  </v:shape>
                  <v:shape id="shape_0" fillcolor="white" stroked="t" o:allowincell="f" style="position:absolute;left:4263;top:4033;width:4732;height:379;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Quản lí trật tự XH và an ninh phức tạp</w:t>
                          </w:r>
                        </w:p>
                      </w:txbxContent>
                    </v:textbox>
                    <v:fill o:detectmouseclick="t" type="solid" color2="black"/>
                    <v:stroke color="black" weight="9360" joinstyle="miter" endcap="flat"/>
                    <w10:wrap type="none"/>
                  </v:shape>
                  <v:shape id="shape_0" fillcolor="white" stroked="t" o:allowincell="f" style="position:absolute;left:4263;top:4835;width:4732;height:381;mso-wrap-style:square;v-text-anchor:middle" type="_x0000_t202">
                    <v:textbox>
                      <w:txbxContent>
                        <w:p>
                          <w:pPr>
                            <w:overflowPunct w:val="false"/>
                            <w:autoSpaceDE w:val="false"/>
                            <w:bidi w:val="0"/>
                            <w:jc w:val="center"/>
                            <w:rPr/>
                          </w:pPr>
                          <w:r>
                            <w:rPr>
                              <w:kern w:val="2"/>
                              <w:sz w:val="26"/>
                              <w:szCs w:val="26"/>
                              <w:rFonts w:ascii="Times New Roman" w:hAnsi="Times New Roman" w:eastAsia="Times New Roman" w:cs="Times New Roman"/>
                              <w:color w:val="000000"/>
                              <w:lang w:val="nl-NL" w:bidi="ar-SA"/>
                            </w:rPr>
                            <w:t>Sự phân hoá sâu sắc về giàu nghèo</w:t>
                          </w:r>
                        </w:p>
                      </w:txbxContent>
                    </v:textbox>
                    <v:fill o:detectmouseclick="t" type="solid" color2="black"/>
                    <v:stroke color="black" weight="9360" joinstyle="miter" endcap="flat"/>
                    <w10:wrap type="none"/>
                  </v:shape>
                </v:group>
              </v:group>
            </w:pict>
          </mc:Fallback>
        </mc:AlternateConten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Luyện tập</w:t>
      </w:r>
    </w:p>
    <w:tbl>
      <w:tblPr>
        <w:tblW w:w="9464" w:type="dxa"/>
        <w:jc w:val="left"/>
        <w:tblInd w:w="0" w:type="dxa"/>
        <w:tblLayout w:type="fixed"/>
        <w:tblCellMar>
          <w:top w:w="0" w:type="dxa"/>
          <w:left w:w="108" w:type="dxa"/>
          <w:bottom w:w="0" w:type="dxa"/>
          <w:right w:w="108" w:type="dxa"/>
        </w:tblCellMar>
      </w:tblPr>
      <w:tblGrid>
        <w:gridCol w:w="2732"/>
        <w:gridCol w:w="6732"/>
      </w:tblGrid>
      <w:tr>
        <w:trPr/>
        <w:tc>
          <w:tcPr>
            <w:tcW w:w="2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6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273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Trình bày đặc điểm đô thị hóa ở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Gv nhận xét, bổ sung</w:t>
            </w:r>
          </w:p>
        </w:tc>
        <w:tc>
          <w:tcPr>
            <w:tcW w:w="673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Trình bày đặc điểm đô thị hóa ở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nhận biết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Hướng dẫn trả lời</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xml:space="preserve">- Quá trình đô thị hóa ở nước ta diễn ra chậm, trình độ đô thị hóa thấp. </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xml:space="preserve">- Tỷ lệ dân thành thị tăng nhanh nhưng vẫn thấp hơn tỉ lệ của TG.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của các đô thị không lớn, phân bố không đồng đều giữa các vùng: Năm 2006, cả nước có 689 đô thị trong đó có 38 thành phố, 54 thị xã, 597 thị trấn.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Vùng trung du và miền núi phía Bắc có nhiều đô thị nhất (167 đô thị), vùng Đông Nam Bộ ít nhất (50 đô thị).</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Số đô thị lớn chiếm tỉ lệ nhỏ (Trung du và miền núi phía Bắc có tỷ lệ 9/167, Đồng bằng sông Hồng là 7/118, Đồng bằng sông Cửu Long: 5/133).</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 Nếp sống xen giữa thành thị và nông thôn làm hạn chế khả năng đầu tư, phát triển kinh tế.</w:t>
            </w:r>
          </w:p>
        </w:tc>
      </w:tr>
      <w:tr>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2.</w:t>
            </w:r>
            <w:r>
              <w:rPr>
                <w:rFonts w:cs="Times New Roman" w:ascii="Times New Roman" w:hAnsi="Times New Roman"/>
                <w:color w:val="000000"/>
                <w:spacing w:val="2"/>
                <w:sz w:val="26"/>
                <w:szCs w:val="26"/>
                <w:lang w:val="nl-NL"/>
              </w:rPr>
              <w:t xml:space="preserve"> Vùng có đô thị nhiều nhất nước ta hiện nay</w:t>
            </w:r>
          </w:p>
          <w:p>
            <w:pPr>
              <w:pStyle w:val="Normal"/>
              <w:tabs>
                <w:tab w:val="clear" w:pos="720"/>
                <w:tab w:val="left" w:pos="426" w:leader="none"/>
              </w:tabs>
              <w:jc w:val="both"/>
              <w:rPr/>
            </w:pPr>
            <w:r>
              <w:rPr>
                <w:rFonts w:cs="Times New Roman" w:ascii="Times New Roman" w:hAnsi="Times New Roman"/>
                <w:color w:val="000000"/>
                <w:spacing w:val="2"/>
                <w:sz w:val="26"/>
                <w:szCs w:val="26"/>
                <w:lang w:val="nl-NL"/>
              </w:rPr>
              <w:t>A. Đồng bằng sông Hồng.</w:t>
            </w:r>
            <w:r>
              <w:rPr>
                <w:rFonts w:cs="Times New Roman" w:ascii="Times New Roman" w:hAnsi="Times New Roman"/>
                <w:color w:val="000000"/>
                <w:sz w:val="26"/>
                <w:szCs w:val="26"/>
                <w:lang w:val="nl-NL"/>
              </w:rPr>
              <w:tab/>
            </w:r>
          </w:p>
          <w:p>
            <w:pPr>
              <w:pStyle w:val="Normal"/>
              <w:tabs>
                <w:tab w:val="clear" w:pos="720"/>
                <w:tab w:val="left" w:pos="426"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pacing w:val="2"/>
                <w:sz w:val="26"/>
                <w:szCs w:val="26"/>
                <w:lang w:val="nl-NL"/>
              </w:rPr>
              <w:t>B. Trung du và miền núi Bắc Bộ.</w:t>
            </w:r>
          </w:p>
          <w:p>
            <w:pPr>
              <w:pStyle w:val="Normal"/>
              <w:tabs>
                <w:tab w:val="clear" w:pos="720"/>
                <w:tab w:val="left" w:pos="426" w:leader="none"/>
                <w:tab w:val="left" w:pos="6115"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C. Đông Nam Bộ.</w:t>
            </w:r>
          </w:p>
          <w:p>
            <w:pPr>
              <w:pStyle w:val="Normal"/>
              <w:tabs>
                <w:tab w:val="clear" w:pos="720"/>
                <w:tab w:val="left" w:pos="426" w:leader="none"/>
                <w:tab w:val="left" w:pos="6115"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Duyên hải miền Trung.</w:t>
            </w:r>
          </w:p>
          <w:p>
            <w:pPr>
              <w:pStyle w:val="Normal"/>
              <w:tabs>
                <w:tab w:val="clear" w:pos="720"/>
                <w:tab w:val="left" w:pos="426" w:leader="none"/>
              </w:tabs>
              <w:jc w:val="both"/>
              <w:rPr/>
            </w:pPr>
            <w:r>
              <w:rPr>
                <w:rFonts w:cs="Times New Roman" w:ascii="Times New Roman" w:hAnsi="Times New Roman"/>
                <w:b/>
                <w:color w:val="000000"/>
                <w:w w:val="101"/>
                <w:sz w:val="26"/>
                <w:szCs w:val="26"/>
                <w:lang w:val="nl-NL"/>
              </w:rPr>
              <w:t>Câu 3</w:t>
            </w:r>
            <w:r>
              <w:rPr>
                <w:rFonts w:cs="Times New Roman" w:ascii="Times New Roman" w:hAnsi="Times New Roman"/>
                <w:color w:val="000000"/>
                <w:w w:val="101"/>
                <w:sz w:val="26"/>
                <w:szCs w:val="26"/>
                <w:lang w:val="nl-NL"/>
              </w:rPr>
              <w:t>.  Đây là một đô thị loại 3 ở nước ta :</w:t>
            </w:r>
          </w:p>
          <w:p>
            <w:pPr>
              <w:pStyle w:val="Normal"/>
              <w:tabs>
                <w:tab w:val="clear" w:pos="720"/>
                <w:tab w:val="left" w:pos="426" w:leader="none"/>
                <w:tab w:val="left" w:pos="451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 xml:space="preserve">A. Cần Thơ. </w:t>
            </w:r>
            <w:r>
              <w:rPr>
                <w:rFonts w:cs="Times New Roman" w:ascii="Times New Roman" w:hAnsi="Times New Roman"/>
                <w:color w:val="000000"/>
                <w:sz w:val="26"/>
                <w:szCs w:val="26"/>
                <w:lang w:val="nl-NL"/>
              </w:rPr>
              <w:t xml:space="preserve">       </w:t>
            </w:r>
            <w:r>
              <w:rPr>
                <w:rFonts w:cs="Times New Roman" w:ascii="Times New Roman" w:hAnsi="Times New Roman"/>
                <w:color w:val="000000"/>
                <w:w w:val="104"/>
                <w:sz w:val="26"/>
                <w:szCs w:val="26"/>
                <w:lang w:val="nl-NL"/>
              </w:rPr>
              <w:t xml:space="preserve">B. Nam Định.    C. Hải Phòng.    </w:t>
            </w:r>
            <w:r>
              <w:rPr>
                <w:rFonts w:cs="Times New Roman" w:ascii="Times New Roman" w:hAnsi="Times New Roman"/>
                <w:b/>
                <w:color w:val="000000"/>
                <w:w w:val="104"/>
                <w:sz w:val="26"/>
                <w:szCs w:val="26"/>
                <w:lang w:val="nl-NL"/>
              </w:rPr>
              <w:t>D. Hải Dương.</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4</w:t>
            </w:r>
            <w:r>
              <w:rPr>
                <w:rFonts w:cs="Times New Roman" w:ascii="Times New Roman" w:hAnsi="Times New Roman"/>
                <w:color w:val="000000"/>
                <w:spacing w:val="2"/>
                <w:sz w:val="26"/>
                <w:szCs w:val="26"/>
                <w:lang w:val="nl-NL"/>
              </w:rPr>
              <w:t>. Đây là một trong những vấn đề cần chú ý trong quá trình đô thị hoá của nước ta.</w:t>
            </w:r>
          </w:p>
          <w:p>
            <w:pPr>
              <w:pStyle w:val="Normal"/>
              <w:tabs>
                <w:tab w:val="clear" w:pos="720"/>
                <w:tab w:val="left" w:pos="426"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pacing w:val="2"/>
                <w:sz w:val="26"/>
                <w:szCs w:val="26"/>
                <w:lang w:val="nl-NL"/>
              </w:rPr>
              <w:t>A. Đẩy mạnh đô thị hoá nông thôn.</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Hạn chế các luồng di cư từ nông thôn ra thành thị.</w:t>
            </w:r>
          </w:p>
          <w:p>
            <w:pPr>
              <w:pStyle w:val="Normal"/>
              <w:tabs>
                <w:tab w:val="clear" w:pos="720"/>
                <w:tab w:val="left" w:pos="426"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 xml:space="preserve">C. Ấn định quy mô phát triển của đô thị trong tương lai.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 xml:space="preserve">D. Phát triển các đô thị  theo hướng  mở rộng  vành đai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5</w:t>
            </w:r>
            <w:r>
              <w:rPr>
                <w:rFonts w:cs="Times New Roman" w:ascii="Times New Roman" w:hAnsi="Times New Roman"/>
                <w:color w:val="000000"/>
                <w:spacing w:val="2"/>
                <w:sz w:val="26"/>
                <w:szCs w:val="26"/>
                <w:lang w:val="nl-NL"/>
              </w:rPr>
              <w:t>. Đây là nhóm các đô thị loại 2 của nước ta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Thái Nguyên, Nam Định, Việt Trì, Hải Dương, Hội An.</w:t>
            </w:r>
          </w:p>
          <w:p>
            <w:pPr>
              <w:pStyle w:val="Normal"/>
              <w:tabs>
                <w:tab w:val="clear" w:pos="720"/>
                <w:tab w:val="left" w:pos="426"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pacing w:val="2"/>
                <w:sz w:val="26"/>
                <w:szCs w:val="26"/>
                <w:lang w:val="nl-NL"/>
              </w:rPr>
              <w:t>B. Vinh, Huế, Nha Trang, Đà Lạt, Nam Định.</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Biên Hoà, Mĩ Tho, Cần Thơ, Long Xuyên, Đà Lạt.</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Vũng Tàu, Plây-cu, Buôn Ma Thuột, Đồng Hới, Thái Bình.</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tbl>
      <w:tblPr>
        <w:tblW w:w="9464" w:type="dxa"/>
        <w:jc w:val="left"/>
        <w:tblInd w:w="0" w:type="dxa"/>
        <w:tblLayout w:type="fixed"/>
        <w:tblCellMar>
          <w:top w:w="0" w:type="dxa"/>
          <w:left w:w="108" w:type="dxa"/>
          <w:bottom w:w="0" w:type="dxa"/>
          <w:right w:w="108" w:type="dxa"/>
        </w:tblCellMar>
      </w:tblPr>
      <w:tblGrid>
        <w:gridCol w:w="4796"/>
        <w:gridCol w:w="4668"/>
      </w:tblGrid>
      <w:tr>
        <w:trPr/>
        <w:tc>
          <w:tcPr>
            <w:tcW w:w="479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46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47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Bằng kiến thưc đã học em hãy cho biết thành phố Phủ Lý –là đô thị loại nào (theo 2 cách phân loại)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6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Căn cứ DS, chức năng, mđộ DS, tỉ lệ hoạt động phi nông nghiệp,đô thị nước ta phân thành 6 loại:  Loại 3</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Căn cứ cấp quản lí: </w:t>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Trực thuộc tỉnh</w:t>
            </w:r>
          </w:p>
        </w:tc>
      </w:tr>
      <w:tr>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Dựa vào bảng số liệu:</w:t>
            </w:r>
          </w:p>
          <w:p>
            <w:pPr>
              <w:pStyle w:val="Normal"/>
              <w:jc w:val="center"/>
              <w:rPr/>
            </w:pPr>
            <w:r>
              <w:rPr/>
              <w:t>Số dân thành thị và tỷ lệ dân thành thị trong dân số cả nước ta giai đoạn 1990 – 2005</w:t>
            </w:r>
          </w:p>
          <w:tbl>
            <w:tblPr>
              <w:tblW w:w="8950" w:type="dxa"/>
              <w:jc w:val="left"/>
              <w:tblInd w:w="288" w:type="dxa"/>
              <w:tblLayout w:type="fixed"/>
              <w:tblCellMar>
                <w:top w:w="0" w:type="dxa"/>
                <w:left w:w="108" w:type="dxa"/>
                <w:bottom w:w="0" w:type="dxa"/>
                <w:right w:w="108" w:type="dxa"/>
              </w:tblCellMar>
            </w:tblPr>
            <w:tblGrid>
              <w:gridCol w:w="1793"/>
              <w:gridCol w:w="3579"/>
              <w:gridCol w:w="3578"/>
            </w:tblGrid>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i/>
                      <w:i/>
                      <w:color w:val="000000"/>
                      <w:sz w:val="26"/>
                      <w:szCs w:val="26"/>
                      <w:lang w:val="nl-NL"/>
                    </w:rPr>
                  </w:pPr>
                  <w:bookmarkStart w:id="0" w:name="OLE_LINK3"/>
                  <w:bookmarkEnd w:id="0"/>
                  <w:r>
                    <w:rPr>
                      <w:rFonts w:cs="Times New Roman" w:ascii="Times New Roman" w:hAnsi="Times New Roman"/>
                      <w:i/>
                      <w:color w:val="000000"/>
                      <w:sz w:val="26"/>
                      <w:szCs w:val="26"/>
                      <w:lang w:val="nl-NL"/>
                    </w:rPr>
                    <w:t>Năm</w:t>
                  </w:r>
                </w:p>
              </w:tc>
              <w:tc>
                <w:tcPr>
                  <w:tcW w:w="35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Số dân thành thị</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(triệu người)</w:t>
                  </w:r>
                </w:p>
              </w:tc>
              <w:tc>
                <w:tcPr>
                  <w:tcW w:w="35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Tỷ lệ dân thành thị trong dân số cả nước (%)</w:t>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1990</w:t>
                  </w:r>
                </w:p>
              </w:tc>
              <w:tc>
                <w:tcPr>
                  <w:tcW w:w="35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12,9</w:t>
                  </w:r>
                </w:p>
              </w:tc>
              <w:tc>
                <w:tcPr>
                  <w:tcW w:w="35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19,5</w:t>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35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14,9</w:t>
                  </w:r>
                </w:p>
              </w:tc>
              <w:tc>
                <w:tcPr>
                  <w:tcW w:w="35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20,8</w:t>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35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18,8</w:t>
                  </w:r>
                </w:p>
              </w:tc>
              <w:tc>
                <w:tcPr>
                  <w:tcW w:w="35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24,2</w:t>
                  </w:r>
                </w:p>
              </w:tc>
            </w:tr>
            <w:tr>
              <w:trPr/>
              <w:tc>
                <w:tcPr>
                  <w:tcW w:w="17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35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22,3</w:t>
                  </w:r>
                </w:p>
              </w:tc>
              <w:tc>
                <w:tcPr>
                  <w:tcW w:w="35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26,9</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Xác định dạng biểu đồ thích hợp thể hiện số dân thành thị và tỷ lệ dân thành thị trong dân số cả nước ta, giai đoạn 1990 – 2005.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Nhận xét.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Gợi 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biểu đồ kết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Từ năm 1990 – 2005, số dân thành thị và tỷ lệ dân thành thị trong tổng số dân cả nước đều tăng lên: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Số dân thành thị tăng lên 9,4 triệu người.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Tỷ lệ dân thành thị tăng lên 7,4%</w:t>
            </w:r>
          </w:p>
          <w:p>
            <w:pPr>
              <w:pStyle w:val="Normal"/>
              <w:jc w:val="both"/>
              <w:rPr>
                <w:rFonts w:ascii="Times New Roman" w:hAnsi="Times New Roman" w:cs="Times New Roman"/>
                <w:color w:val="000000"/>
                <w:spacing w:val="-10"/>
                <w:sz w:val="26"/>
                <w:szCs w:val="26"/>
                <w:lang w:val="nl-NL"/>
              </w:rPr>
            </w:pPr>
            <w:r>
              <w:rPr>
                <w:rFonts w:cs="Times New Roman" w:ascii="Times New Roman" w:hAnsi="Times New Roman"/>
                <w:color w:val="000000"/>
                <w:spacing w:val="-10"/>
                <w:sz w:val="26"/>
                <w:szCs w:val="26"/>
                <w:lang w:val="nl-NL"/>
              </w:rPr>
              <w:t>- Năm 2005, tỷ lệ dân thành thị nước ta là 19,5%, còn thấp so với các nước trong khu vực.</w:t>
            </w:r>
          </w:p>
          <w:p>
            <w:pPr>
              <w:pStyle w:val="Normal"/>
              <w:jc w:val="both"/>
              <w:rPr>
                <w:rFonts w:ascii="Times New Roman" w:hAnsi="Times New Roman" w:cs="Times New Roman"/>
                <w:color w:val="000000"/>
                <w:spacing w:val="-10"/>
                <w:sz w:val="26"/>
                <w:szCs w:val="26"/>
                <w:lang w:val="nl-NL"/>
              </w:rPr>
            </w:pPr>
            <w:r>
              <w:rPr>
                <w:rFonts w:cs="Times New Roman" w:ascii="Times New Roman" w:hAnsi="Times New Roman"/>
                <w:color w:val="000000"/>
                <w:spacing w:val="-10"/>
                <w:sz w:val="26"/>
                <w:szCs w:val="26"/>
                <w:lang w:val="nl-NL"/>
              </w:rPr>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Hoạt động 5: Tìm tòi, sáng tạo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Em hãy cho biết đô thị hóa ở tỉnh Hà Nam hiện nay đang diễn ra như thế nào? Mục tiêu đưa Phủ Lý trở thành đô thị loại 3 vào năm nào?</w:t>
      </w:r>
    </w:p>
    <w:p>
      <w:pPr>
        <w:pStyle w:val="Normal"/>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4. Tổng kết,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1.Hãy trình bày tác động qua lại giữa đô thị hoá và phát triển KT-XH.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Liên hệ quá trình đô thị hóa ở địa phương em (Tỉnh, huyện)</w:t>
      </w:r>
    </w:p>
    <w:p>
      <w:pPr>
        <w:pStyle w:val="Normal"/>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5. Hướng dẫn về nhà</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Làm bài tập 3 trong SGK vào vở. đọc và tìm hiểu trước bài thực hành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IV. Phụ lục :</w:t>
        <w:tab/>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Đến năm 2007 nước ta có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- 2 đô thị đặc biệt : Hà Nội, TPHCM</w:t>
      </w:r>
    </w:p>
    <w:p>
      <w:pPr>
        <w:pStyle w:val="Normal"/>
        <w:jc w:val="both"/>
        <w:rPr/>
      </w:pPr>
      <w:r>
        <w:rPr>
          <w:rFonts w:cs="Times New Roman" w:ascii="Times New Roman" w:hAnsi="Times New Roman"/>
          <w:color w:val="000000"/>
          <w:sz w:val="26"/>
          <w:szCs w:val="26"/>
          <w:lang w:val="nl-NL"/>
        </w:rPr>
        <w:t>- Đô thị loại 1 : &gt;= 1triệu, mật độ &gt;= 15000người/km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phi nông nghiệp &gt;=90%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(4) :Hải Phòng, Đà Nẵng, Cần Thơ, Huế</w:t>
      </w:r>
    </w:p>
    <w:p>
      <w:pPr>
        <w:pStyle w:val="Normal"/>
        <w:jc w:val="both"/>
        <w:rPr/>
      </w:pPr>
      <w:r>
        <w:rPr>
          <w:rFonts w:cs="Times New Roman" w:ascii="Times New Roman" w:hAnsi="Times New Roman"/>
          <w:color w:val="000000"/>
          <w:sz w:val="26"/>
          <w:szCs w:val="26"/>
          <w:lang w:val="nl-NL"/>
        </w:rPr>
        <w:t>- Đô thị loại 2 : 35vạn - &lt;1 triệu, mật độ  12000người/km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phi nông nghiệp gần 90%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(13)  Thái Nguyên, Hạ Long, Nam Định, Thanh Hoá, Vinh, Nha Trang, Quy Nhơn, Vũng Tàu, Biên Hoà,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Đà Lạt, Buôn Ma Thuột, Việt Trì, Hải Dương .</w:t>
      </w:r>
    </w:p>
    <w:p>
      <w:pPr>
        <w:pStyle w:val="Normal"/>
        <w:jc w:val="both"/>
        <w:rPr/>
      </w:pPr>
      <w:r>
        <w:rPr>
          <w:rFonts w:cs="Times New Roman" w:ascii="Times New Roman" w:hAnsi="Times New Roman"/>
          <w:color w:val="000000"/>
          <w:sz w:val="26"/>
          <w:szCs w:val="26"/>
          <w:lang w:val="nl-NL"/>
        </w:rPr>
        <w:t>- Đô thị loại 3 : 10 vạn đến dưới 35 vạn, mật độ Tb 10000người/km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phi nông nghiệp &gt;= 80%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(26) Bắc Ninh, Ninh Bình, Hà Đông, Vĩnh Yên, Hoà Bình, Phan Rang-Tháp Chàm, Sóc Trăng, Cà Mau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Rạch Giá, Cao Lãnh, Tam Kỳ, Hà Tĩnh, Sơn Tây, Thái Bình, Lạng Sơn, Yên Bái, Bắc Giang,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Điện Biên, Phan Thiết, Mỹ Tho, Long Xuyên, Lào Cai, Đồng Hới, Quảng Ngãi, </w:t>
      </w:r>
      <w:r>
        <w:rPr>
          <w:rFonts w:cs="Times New Roman" w:ascii="Times New Roman" w:hAnsi="Times New Roman"/>
          <w:b/>
          <w:i/>
          <w:color w:val="000000"/>
          <w:sz w:val="26"/>
          <w:szCs w:val="26"/>
          <w:lang w:val="nl-NL"/>
        </w:rPr>
        <w:t>Tuy Hoà (loại 2-2013),</w:t>
      </w:r>
      <w:r>
        <w:rPr>
          <w:rFonts w:cs="Times New Roman" w:ascii="Times New Roman" w:hAnsi="Times New Roman"/>
          <w:color w:val="000000"/>
          <w:sz w:val="26"/>
          <w:szCs w:val="26"/>
          <w:lang w:val="nl-NL"/>
        </w:rPr>
        <w:t xml:space="preserve"> PlâyKu, </w:t>
      </w:r>
    </w:p>
    <w:p>
      <w:pPr>
        <w:pStyle w:val="Normal"/>
        <w:jc w:val="both"/>
        <w:rPr/>
      </w:pPr>
      <w:r>
        <w:rPr>
          <w:rFonts w:cs="Times New Roman" w:ascii="Times New Roman" w:hAnsi="Times New Roman"/>
          <w:color w:val="000000"/>
          <w:sz w:val="26"/>
          <w:szCs w:val="26"/>
          <w:lang w:val="nl-NL"/>
        </w:rPr>
        <w:t>- Đô thị loại 4 : 3 vạn đến 10 vạn mật độ TB 8000người/km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phi nông nghiệp  &gt;=70%</w:t>
      </w:r>
    </w:p>
    <w:p>
      <w:pPr>
        <w:pStyle w:val="Normal"/>
        <w:jc w:val="both"/>
        <w:rPr/>
      </w:pPr>
      <w:r>
        <w:rPr>
          <w:rFonts w:cs="Times New Roman" w:ascii="Times New Roman" w:hAnsi="Times New Roman"/>
          <w:color w:val="000000"/>
          <w:sz w:val="26"/>
          <w:szCs w:val="26"/>
          <w:lang w:val="nl-NL"/>
        </w:rPr>
        <w:t>- Đô thị loại 5 : 4000 đến dưới 30000, mật độ Tb 6000người/km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phi nông nghiệp &gt;=60%    Loại 4,5 = 639 đô thị</w:t>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 trưởng ký duyệt</w:t>
      </w:r>
    </w:p>
    <w:p>
      <w:pPr>
        <w:pStyle w:val="Normal"/>
        <w:tabs>
          <w:tab w:val="clear" w:pos="720"/>
          <w:tab w:val="left" w:pos="4860" w:leader="none"/>
        </w:tabs>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Ngày            tháng        năm</w:t>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486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22                                                                                                   Ngày soạn: 5/01/2018</w:t>
      </w:r>
    </w:p>
    <w:p>
      <w:pPr>
        <w:pStyle w:val="Normal"/>
        <w:tabs>
          <w:tab w:val="clear" w:pos="720"/>
          <w:tab w:val="left" w:pos="4860"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Bài 19: THỰC HÀNH: VẼ BIỂU ĐỒ VÀ PHÂN TÍCH</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SỰ PHÂN HOÁ VỀ THU NHẬP BÌNH QUÂN ĐẦU NGƯỜI GIỮA CÁC VÙNG</w:t>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i/>
          <w:i/>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i/>
          <w:color w:val="000000"/>
          <w:sz w:val="26"/>
          <w:szCs w:val="26"/>
          <w:lang w:val="nl-NL"/>
        </w:rPr>
        <w:t>1.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Biết được mức sống của nhân dân ta ngày càng được cải thiện, tuy nhiên có sự phân hóa giữa các vùng.</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i/>
          <w:color w:val="000000"/>
          <w:sz w:val="26"/>
          <w:szCs w:val="26"/>
          <w:lang w:val="nl-NL"/>
        </w:rPr>
        <w:t>2. Kỹ năng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Vẽ, phân tích biểu đồ, bảng số liệu về sự phân hóa thu nhập bình quân/người giữa các vùng.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biểu đồ</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Chuẩn bị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xml:space="preserve"> :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Bảng số liệu về thu nhập bình quân đầu người của các vùng nước ta trong SGK.</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  SGK vở ghi, vở bài tập, Các dụng cụ để đo, vẽ (compa, thước, bút chì…)</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 Tổ chức hoạt động dạy học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 xml:space="preserve">1. </w:t>
      </w:r>
      <w:r>
        <w:rPr/>
        <w:t>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2. Kiểm tra bài cũ</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Hãy trình bày tác động qua lại giữa đô thị hoá và phát triển KT-XH. </w:t>
      </w:r>
    </w:p>
    <w:p>
      <w:pPr>
        <w:pStyle w:val="Normal"/>
        <w:jc w:val="right"/>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(Gợi ý nội dung ảnh hưởng của đô thị hóa đối với phát triển KT-XH)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Tiến trình</w:t>
      </w:r>
    </w:p>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Hoạt động 1: Khởi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đặt câu hỏi: Thế nào là thu nhập bình quân đầu người? Ý nghĩa của TNBQ đầu người đối với phát triển kinh tế xã hội? Gọi HS trả lời.</w:t>
      </w:r>
    </w:p>
    <w:p>
      <w:pPr>
        <w:pStyle w:val="NormalWeb"/>
        <w:shd w:fill="FFFFFF" w:val="clear"/>
        <w:spacing w:before="0" w:after="0"/>
        <w:jc w:val="both"/>
        <w:rPr>
          <w:color w:val="000000"/>
          <w:sz w:val="26"/>
          <w:szCs w:val="26"/>
          <w:lang w:val="nl-NL"/>
        </w:rPr>
      </w:pPr>
      <w:r>
        <w:rPr>
          <w:color w:val="000000"/>
          <w:sz w:val="26"/>
          <w:szCs w:val="26"/>
          <w:lang w:val="nl-NL"/>
        </w:rPr>
        <w:t xml:space="preserve">      </w:t>
      </w:r>
      <w:r>
        <w:rPr>
          <w:color w:val="000000"/>
          <w:sz w:val="26"/>
          <w:szCs w:val="26"/>
          <w:lang w:val="nl-NL"/>
        </w:rPr>
        <w:t>GDP/người là một trong những chỉ tiêu thống kê kinh tế tổng hợp quan trọng phản ánh kết quả sản xuất tính bình quân đầu người trong một năm. GDP/người còn là chỉ tiêu được dùng để đánh giá sự phát triển kinh tế theo thời gian và so sánh quốc tế.</w:t>
      </w:r>
    </w:p>
    <w:p>
      <w:pPr>
        <w:pStyle w:val="NormalWeb"/>
        <w:shd w:fill="FFFFFF" w:val="clear"/>
        <w:spacing w:before="0" w:after="0"/>
        <w:jc w:val="both"/>
        <w:rPr>
          <w:color w:val="000000"/>
          <w:sz w:val="26"/>
          <w:szCs w:val="26"/>
          <w:lang w:val="nl-NL"/>
        </w:rPr>
      </w:pPr>
      <w:r>
        <w:rPr>
          <w:color w:val="000000"/>
          <w:sz w:val="26"/>
          <w:szCs w:val="26"/>
          <w:lang w:val="nl-NL"/>
        </w:rPr>
        <w:t xml:space="preserve">     </w:t>
      </w:r>
      <w:r>
        <w:rPr>
          <w:color w:val="000000"/>
          <w:sz w:val="26"/>
          <w:szCs w:val="26"/>
          <w:lang w:val="nl-NL"/>
        </w:rPr>
        <w:t>Còn thu nhập bình quân đầu người là chỉ tiêu kinh tế - xã hội quan trọng phản ánh “mức thu nhập và cơ cấu thu nhập của các tầng lớp dân cư”.</w:t>
      </w:r>
    </w:p>
    <w:p>
      <w:pPr>
        <w:pStyle w:val="NormalWeb"/>
        <w:shd w:fill="FFFFFF" w:val="clear"/>
        <w:spacing w:before="0" w:after="0"/>
        <w:jc w:val="both"/>
        <w:rPr>
          <w:color w:val="000000"/>
          <w:sz w:val="26"/>
          <w:szCs w:val="26"/>
          <w:lang w:val="nl-NL"/>
        </w:rPr>
      </w:pPr>
      <w:r>
        <w:rPr>
          <w:color w:val="000000"/>
          <w:sz w:val="26"/>
          <w:szCs w:val="26"/>
          <w:lang w:val="nl-NL"/>
        </w:rPr>
        <w:t xml:space="preserve">     </w:t>
      </w:r>
      <w:r>
        <w:rPr>
          <w:color w:val="000000"/>
          <w:sz w:val="26"/>
          <w:szCs w:val="26"/>
          <w:lang w:val="nl-NL"/>
        </w:rPr>
        <w:t>Chỉ tiêu này dùng để đánh giá mức sống, phân hóa giàu nghèo, tính tỷ lệ nghèo làm cơ sở cho việc hoạch định chính sách nhằm nâng cao mức sống của nhân dân, xóa đói, giảm nghèo. Thu nhập bình quân đầu người được tính toán trên cơ sở cuộc khảo sát mức sống dân cư hộ gia đình do Tổng cục Thống kê điều tra định kỳ 2 năm/lần.</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Vậy thu nhập bình quân đầu người giữa các vùng trong cả nước có đồng đều không? Nguyên nhân nào dẫn đến sự chênh lệch về thu nhập bình quân trên đầu người giữa các vùng? Bài thực hành hôm nay sẽ giúp các em trả lời những câu hỏi đó.</w:t>
      </w:r>
    </w:p>
    <w:p>
      <w:pPr>
        <w:pStyle w:val="Normal"/>
        <w:jc w:val="both"/>
        <w:rPr/>
      </w:pPr>
      <w:r>
        <w:rPr>
          <w:rFonts w:cs="Times New Roman" w:ascii="Times New Roman" w:hAnsi="Times New Roman"/>
          <w:b/>
          <w:color w:val="000000"/>
          <w:spacing w:val="-8"/>
          <w:sz w:val="26"/>
          <w:szCs w:val="26"/>
          <w:lang w:val="nl-NL"/>
        </w:rPr>
        <w:t xml:space="preserve">Hoạt động 2: </w:t>
      </w:r>
      <w:r>
        <w:rPr>
          <w:rFonts w:cs="Times New Roman" w:ascii="Times New Roman" w:hAnsi="Times New Roman"/>
          <w:b/>
          <w:bCs/>
          <w:color w:val="000000"/>
          <w:spacing w:val="-8"/>
          <w:sz w:val="26"/>
          <w:szCs w:val="26"/>
          <w:lang w:val="nl-NL"/>
        </w:rPr>
        <w:t>Vẽ biểu đồ thể hiện thu nhập bình quân đầu người/tháng giữa các vùng năm 2004</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1: GV gọi HS Xác định yêu cầu của bài thực hành và xác định dạng biểu đồ thích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Vẽ biểu đồ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Bước 2:  Sau khi HS xác định được dang biểu đồ thích hợp, GV yêu cầu 1 HS lên bảng vẽ.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Cả lớp vẽ trong tập (Yêu cầu: vẽ chính xác, đầy đủ thông tin, đẹp…)</w:t>
      </w:r>
    </w:p>
    <w:p>
      <w:pPr>
        <w:pStyle w:val="Normal"/>
        <w:rPr/>
      </w:pPr>
      <w:r>
        <mc:AlternateContent>
          <mc:Choice Requires="wps">
            <w:drawing>
              <wp:anchor behindDoc="0" distT="0" distB="0" distL="114935" distR="114935" simplePos="0" locked="0" layoutInCell="1" allowOverlap="1" relativeHeight="52">
                <wp:simplePos x="0" y="0"/>
                <wp:positionH relativeFrom="column">
                  <wp:posOffset>1223645</wp:posOffset>
                </wp:positionH>
                <wp:positionV relativeFrom="paragraph">
                  <wp:posOffset>130810</wp:posOffset>
                </wp:positionV>
                <wp:extent cx="1270" cy="295910"/>
                <wp:effectExtent l="37465" t="0" r="38100" b="635"/>
                <wp:wrapNone/>
                <wp:docPr id="42" name=""/>
                <a:graphic xmlns:a="http://schemas.openxmlformats.org/drawingml/2006/main">
                  <a:graphicData uri="http://schemas.microsoft.com/office/word/2010/wordprocessingShape">
                    <wps:wsp>
                      <wps:cNvCnPr/>
                      <wps:spPr>
                        <a:xfrm flipV="1">
                          <a:off x="0" y="0"/>
                          <a:ext cx="1800" cy="296280"/>
                        </a:xfrm>
                        <a:prstGeom prst="straightConnector1">
                          <a:avLst/>
                        </a:prstGeom>
                        <a:ln w="9360">
                          <a:solidFill>
                            <a:srgbClr val="000000"/>
                          </a:solidFill>
                          <a:miter/>
                          <a:tailEnd len="med" type="triangle" w="med"/>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f" style="position:absolute;margin-left:96.35pt;margin-top:10.3pt;width:0.1pt;height:23.2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
                <wp:simplePos x="0" y="0"/>
                <wp:positionH relativeFrom="column">
                  <wp:posOffset>5814695</wp:posOffset>
                </wp:positionH>
                <wp:positionV relativeFrom="paragraph">
                  <wp:posOffset>2369185</wp:posOffset>
                </wp:positionV>
                <wp:extent cx="467995" cy="1270"/>
                <wp:effectExtent l="635" t="37465" r="0" b="38100"/>
                <wp:wrapNone/>
                <wp:docPr id="43" name=""/>
                <a:graphic xmlns:a="http://schemas.openxmlformats.org/drawingml/2006/main">
                  <a:graphicData uri="http://schemas.microsoft.com/office/word/2010/wordprocessingShape">
                    <wps:wsp>
                      <wps:cNvCnPr/>
                      <wps:spPr>
                        <a:xfrm>
                          <a:off x="0" y="0"/>
                          <a:ext cx="468360" cy="18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f" style="position:absolute;margin-left:457.85pt;margin-top:186.55pt;width:36.85pt;height:0.1pt" type="_x0000_t32">
                <v:stroke color="black" weight="9360" endarrow="block" endarrowwidth="medium" endarrowlength="medium" joinstyle="miter" endcap="flat"/>
                <v:fill o:detectmouseclick="t" on="false"/>
                <w10:wrap type="none"/>
              </v:shape>
            </w:pict>
          </mc:Fallback>
        </mc:AlternateConten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Nghìn đồng   </w:t>
      </w:r>
      <w:r>
        <w:rPr>
          <w:rFonts w:cs="Times New Roman" w:ascii="Times New Roman" w:hAnsi="Times New Roman"/>
          <w:color w:val="000000"/>
          <w:sz w:val="26"/>
          <w:szCs w:val="26"/>
          <w:lang w:val="nl-NL"/>
        </w:rPr>
        <w:drawing>
          <wp:inline distT="0" distB="0" distL="0" distR="0">
            <wp:extent cx="6740525" cy="2988310"/>
            <wp:effectExtent l="0" t="0" r="0" b="0"/>
            <wp:docPr id="4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 descr=""/>
                    <pic:cNvPicPr>
                      <a:picLocks noChangeAspect="1" noChangeArrowheads="1"/>
                    </pic:cNvPicPr>
                  </pic:nvPicPr>
                  <pic:blipFill>
                    <a:blip r:embed="rId6"/>
                    <a:srcRect l="-5" t="-8" r="-5" b="-8"/>
                    <a:stretch>
                      <a:fillRect/>
                    </a:stretch>
                  </pic:blipFill>
                  <pic:spPr bwMode="auto">
                    <a:xfrm>
                      <a:off x="0" y="0"/>
                      <a:ext cx="6740525" cy="2988310"/>
                    </a:xfrm>
                    <a:prstGeom prst="rect">
                      <a:avLst/>
                    </a:prstGeom>
                  </pic:spPr>
                </pic:pic>
              </a:graphicData>
            </a:graphic>
          </wp:inline>
        </w:drawing>
      </w:r>
      <w:r>
        <w:rPr>
          <w:rFonts w:cs="Times New Roman" w:ascii="Times New Roman" w:hAnsi="Times New Roman"/>
          <w:b/>
          <w:bCs/>
          <w:color w:val="000000"/>
          <w:sz w:val="26"/>
          <w:szCs w:val="26"/>
          <w:lang w:val="nl-NL"/>
        </w:rPr>
        <w:t>BIỂU ĐỒ THỂ HIỆN TNBQ ĐẦU NGƯỜI/THÁNG GIỮA CÁC VÙNG NĂM 2004</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Bước 3: Sau khi HS vẽ xong trên bảng-&gt;HS dưới lớp nhận xét về bài làm của bạn.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4: GV nhận xét – đánh giá.</w:t>
      </w:r>
    </w:p>
    <w:p>
      <w:pPr>
        <w:pStyle w:val="Normal"/>
        <w:jc w:val="both"/>
        <w:rPr/>
      </w:pPr>
      <w:r>
        <w:rPr>
          <w:rFonts w:cs="Times New Roman" w:ascii="Times New Roman" w:hAnsi="Times New Roman"/>
          <w:b/>
          <w:color w:val="000000"/>
          <w:sz w:val="26"/>
          <w:szCs w:val="26"/>
          <w:lang w:val="nl-NL"/>
        </w:rPr>
        <w:t xml:space="preserve">Hoạt động 3: </w:t>
      </w:r>
      <w:r>
        <w:rPr>
          <w:rFonts w:cs="Times New Roman" w:ascii="Times New Roman" w:hAnsi="Times New Roman"/>
          <w:b/>
          <w:bCs/>
          <w:color w:val="000000"/>
          <w:sz w:val="26"/>
          <w:szCs w:val="26"/>
          <w:lang w:val="nl-NL"/>
        </w:rPr>
        <w:t>So sánh và nhận xét mức thu nhập bình quân đầu người/tháng giữa các vùng qua các năm</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nhân/Cặp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p>
      <w:pPr>
        <w:pStyle w:val="Normal"/>
        <w:jc w:val="both"/>
        <w:rPr/>
      </w:pPr>
      <w:r>
        <w:rPr>
          <w:rFonts w:cs="Times New Roman" w:ascii="Times New Roman" w:hAnsi="Times New Roman"/>
          <w:b/>
          <w:bCs/>
          <w:color w:val="000000"/>
          <w:sz w:val="26"/>
          <w:szCs w:val="26"/>
          <w:lang w:val="nl-NL"/>
        </w:rPr>
        <w:t xml:space="preserve">   </w:t>
      </w:r>
      <w:r>
        <w:rPr>
          <w:rFonts w:cs="Times New Roman" w:ascii="Times New Roman" w:hAnsi="Times New Roman"/>
          <w:b/>
          <w:bCs/>
          <w:i/>
          <w:color w:val="000000"/>
          <w:sz w:val="26"/>
          <w:szCs w:val="26"/>
          <w:lang w:val="nl-NL"/>
        </w:rPr>
        <w:t xml:space="preserve">   </w:t>
      </w:r>
      <w:r>
        <w:rPr>
          <w:rFonts w:cs="Times New Roman" w:ascii="Times New Roman" w:hAnsi="Times New Roman"/>
          <w:b/>
          <w:i/>
          <w:iCs/>
          <w:color w:val="000000"/>
          <w:sz w:val="26"/>
          <w:szCs w:val="26"/>
          <w:lang w:val="nl-NL"/>
        </w:rPr>
        <w:t>Nhiệm vụ</w:t>
      </w:r>
      <w:r>
        <w:rPr>
          <w:rFonts w:cs="Times New Roman" w:ascii="Times New Roman" w:hAnsi="Times New Roman"/>
          <w:b/>
          <w:i/>
          <w:color w:val="000000"/>
          <w:sz w:val="26"/>
          <w:szCs w:val="26"/>
          <w:lang w:val="nl-NL"/>
        </w:rPr>
        <w:t>:</w:t>
      </w:r>
      <w:r>
        <w:rPr>
          <w:rFonts w:cs="Times New Roman" w:ascii="Times New Roman" w:hAnsi="Times New Roman"/>
          <w:color w:val="000000"/>
          <w:sz w:val="26"/>
          <w:szCs w:val="26"/>
          <w:lang w:val="nl-NL"/>
        </w:rPr>
        <w:t xml:space="preserve"> Dựa vào BSL SGK các nhóm thảo luận rút ra những nhận xét cần thiết và giải thích nguyên nhân dẫn đến sự khác biệt về thu nhập bình quân giữa các vùng (thảo luận trong 5 phút).</w:t>
      </w:r>
    </w:p>
    <w:p>
      <w:pPr>
        <w:pStyle w:val="Normal"/>
        <w:jc w:val="both"/>
        <w:rPr/>
      </w:pP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đại diện 1 nhóm lên trình bày, các nhóm còn lại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kiến thức:</w:t>
      </w:r>
    </w:p>
    <w:p>
      <w:pPr>
        <w:pStyle w:val="Normal"/>
        <w:numPr>
          <w:ilvl w:val="0"/>
          <w:numId w:val="28"/>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Mức thu nhập bình quân của các vùng đều tăng (trừ Tây Nguyên giảm ở giai đoạn 1990 – 2002) nhưng tốc độ tăng không đều. (Lấy VD để chứng minh).</w:t>
      </w:r>
    </w:p>
    <w:p>
      <w:pPr>
        <w:pStyle w:val="Normal"/>
        <w:numPr>
          <w:ilvl w:val="0"/>
          <w:numId w:val="28"/>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Mức thu nhập bình quân giữa các vùng luôn có sự chênh lệch. (Lấy VD chứng minh).</w:t>
      </w:r>
    </w:p>
    <w:p>
      <w:pPr>
        <w:pStyle w:val="Normal"/>
        <w:numPr>
          <w:ilvl w:val="0"/>
          <w:numId w:val="28"/>
        </w:numPr>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Nguyên nhân:</w:t>
      </w:r>
      <w:r>
        <w:rPr>
          <w:rFonts w:cs="Times New Roman" w:ascii="Times New Roman" w:hAnsi="Times New Roman"/>
          <w:color w:val="000000"/>
          <w:sz w:val="26"/>
          <w:szCs w:val="26"/>
          <w:lang w:val="nl-NL"/>
        </w:rPr>
        <w:t xml:space="preserve"> Do các vùng có sự khác nhau về phát triển kinh tế và số dân.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thái độ làm việc của từng nhóm và đánh giá.</w:t>
      </w:r>
    </w:p>
    <w:p>
      <w:pPr>
        <w:pStyle w:val="Normal"/>
        <w:jc w:val="both"/>
        <w:rPr/>
      </w:pPr>
      <w:r>
        <w:rPr/>
        <w:t>4. Đánh giá.</w:t>
      </w:r>
    </w:p>
    <w:tbl>
      <w:tblPr>
        <w:tblW w:w="9464" w:type="dxa"/>
        <w:jc w:val="left"/>
        <w:tblInd w:w="0" w:type="dxa"/>
        <w:tblLayout w:type="fixed"/>
        <w:tblCellMar>
          <w:top w:w="0" w:type="dxa"/>
          <w:left w:w="108" w:type="dxa"/>
          <w:bottom w:w="0" w:type="dxa"/>
          <w:right w:w="108" w:type="dxa"/>
        </w:tblCellMar>
      </w:tblPr>
      <w:tblGrid>
        <w:gridCol w:w="4733"/>
        <w:gridCol w:w="4731"/>
      </w:tblGrid>
      <w:tr>
        <w:trPr/>
        <w:tc>
          <w:tcPr>
            <w:tcW w:w="473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1: GV đặt câu hỏi.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Khi làm việc với bảng số liệu thống kê em thường gặp những dạng bài nào?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Những chú ý khi nhận xét bảng số liêu?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HS suy nghĩ trả lời.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Gọi HS trả lời.  HS khác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4: GV nhận xét, bổ sung chuẩn kiến thức.</w:t>
            </w:r>
          </w:p>
        </w:tc>
        <w:tc>
          <w:tcPr>
            <w:tcW w:w="473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dạng bài: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Xác định dạng biểu đồ, vẽ biều đồ.</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Tính toán.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Nhận xét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thích (nếu).</w:t>
            </w:r>
          </w:p>
          <w:p>
            <w:pPr>
              <w:pStyle w:val="Normal"/>
              <w:numPr>
                <w:ilvl w:val="0"/>
                <w:numId w:val="26"/>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Chú ý khi nhận xét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nhận xét số liệu cả theo hàng ngang, hàng dọc.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Nhận xét sự biến động tăng, giảm (? lần), (?%).</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Giáo viên nhận xét ý thức làm bài thực hành của học sinh.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Chỉ ra các lỗi hay vi phạm của học sinh khi vẽ biểu đồ.</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về nhà</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Yêu cầu học sinh h</w:t>
      </w:r>
      <w:r>
        <w:rPr>
          <w:rFonts w:cs="Times New Roman" w:ascii="Times New Roman" w:hAnsi="Times New Roman"/>
          <w:color w:val="000000"/>
          <w:sz w:val="26"/>
          <w:szCs w:val="26"/>
          <w:lang w:val="nl-NL"/>
        </w:rPr>
        <w:t>oàn thành nốt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và tìm hiểu bài 20 chuyển dịch cơ cấu kinh tế.</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t>ĐỊA LÝ KINH TẾ</w:t>
      </w:r>
    </w:p>
    <w:p>
      <w:pPr>
        <w:pStyle w:val="Normal"/>
        <w:tabs>
          <w:tab w:val="clear" w:pos="720"/>
          <w:tab w:val="left" w:pos="4860" w:leader="none"/>
        </w:tabs>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23                                                                                                      Ngày soạn: 6/1/2018</w:t>
      </w:r>
    </w:p>
    <w:p>
      <w:pPr>
        <w:pStyle w:val="Normal"/>
        <w:jc w:val="center"/>
        <w:rPr>
          <w:rFonts w:ascii="Times New Roman" w:hAnsi="Times New Roman" w:cs="Times New Roman"/>
          <w:b/>
          <w:color w:val="000000"/>
          <w:sz w:val="32"/>
          <w:szCs w:val="32"/>
          <w:lang w:val="nl-NL"/>
        </w:rPr>
      </w:pPr>
      <w:r>
        <w:rPr>
          <w:rFonts w:cs="Times New Roman" w:ascii="Times New Roman" w:hAnsi="Times New Roman"/>
          <w:b/>
          <w:color w:val="000000"/>
          <w:sz w:val="32"/>
          <w:szCs w:val="32"/>
          <w:lang w:val="nl-NL"/>
        </w:rPr>
        <w:t xml:space="preserve"> </w:t>
      </w:r>
      <w:r>
        <w:rPr>
          <w:rFonts w:cs="Times New Roman" w:ascii="Times New Roman" w:hAnsi="Times New Roman"/>
          <w:b/>
          <w:color w:val="000000"/>
          <w:sz w:val="32"/>
          <w:szCs w:val="32"/>
          <w:lang w:val="nl-NL"/>
        </w:rPr>
        <w:t>Bài 20: CHUYỂN DỊCH CƠ CẤU KINH TẾ</w:t>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1.Kiến thức</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w:t>
      </w:r>
      <w:r>
        <w:rPr>
          <w:rFonts w:cs="Times New Roman" w:ascii="Times New Roman" w:hAnsi="Times New Roman"/>
          <w:color w:val="000000"/>
          <w:sz w:val="26"/>
          <w:szCs w:val="26"/>
          <w:lang w:val="nl-NL"/>
        </w:rPr>
        <w:t xml:space="preserve"> Phân tích được sự chuyển dịch cơ cấu kinh tế theo ngành, theo thành phần kinh tế và theo lãnh thổ ở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Trình bày đựơc ý nghĩa của chuyển dịch cơ cấu kinh tế đối với sự phát triển kinh tế nước ta.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Kĩ năng</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Vẽ và  phân tích biểu đồ, bảng số liệu về cơ cấu kinh tế </w:t>
      </w:r>
    </w:p>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biểu đồ</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Chuẩn bị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xml:space="preserve"> : </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Các biểu đồ cơ cấu ngành kinh tế, cơ cấu thành phần kinh tế nước ta </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 đồ kinh tế VN</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Atlat địa lý VN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  SGK vở ghi, vở bài tập, Các dụng cụ để đo, vẽ (compa, thước, bút chì…)</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 Tổ chức hoạt động dạy học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 xml:space="preserve">1. </w:t>
      </w:r>
      <w:r>
        <w:rPr/>
        <w:t>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ind w:right="-5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 .Kiểm tra bài cũ</w:t>
      </w:r>
    </w:p>
    <w:p>
      <w:pPr>
        <w:pStyle w:val="Normal"/>
        <w:ind w:right="-54"/>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Kiểm tra việc hoàn thành bài thực hành của HS. Nhận xét, sửa chữa những sai sót</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3. Tiến trình  </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Hoạt động 1: Khởi động</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Trong bài 1, các em đã tìm hiểu về những thành tựu của công cuộc ĐM ở nước ta, một trong những thành tựu nổi bật là cơ cấu nền kinh tế nước ta đã có sự chuyển dịch cơ cấu kinh tế theo theo ngành, theo thành phần kinh tế và theo lãnh thổ ở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hình thành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1: Tìm hiểu chuyển dịch cơ cấu ngành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 nhóm bàn</w:t>
      </w:r>
    </w:p>
    <w:p>
      <w:pPr>
        <w:pStyle w:val="Normal"/>
        <w:jc w:val="both"/>
        <w:rPr/>
      </w:pPr>
      <w:r>
        <w:rPr/>
        <w:t>Phương pháp: đàm thoại, phát vấn, khai thác Át lát trang 17</w:t>
      </w:r>
    </w:p>
    <w:tbl>
      <w:tblPr>
        <w:tblW w:w="9464" w:type="dxa"/>
        <w:jc w:val="left"/>
        <w:tblInd w:w="0" w:type="dxa"/>
        <w:tblLayout w:type="fixed"/>
        <w:tblCellMar>
          <w:top w:w="0" w:type="dxa"/>
          <w:left w:w="108" w:type="dxa"/>
          <w:bottom w:w="0" w:type="dxa"/>
          <w:right w:w="108" w:type="dxa"/>
        </w:tblCellMar>
      </w:tblPr>
      <w:tblGrid>
        <w:gridCol w:w="3330"/>
        <w:gridCol w:w="6134"/>
      </w:tblGrid>
      <w:tr>
        <w:trPr/>
        <w:tc>
          <w:tcPr>
            <w:tcW w:w="333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3330" w:type="dxa"/>
            <w:tcBorders>
              <w:top w:val="single" w:sz="4" w:space="0" w:color="000000"/>
              <w:left w:val="single" w:sz="4" w:space="0" w:color="000000"/>
              <w:bottom w:val="single" w:sz="4" w:space="0" w:color="000000"/>
              <w:right w:val="single" w:sz="4" w:space="0" w:color="000000"/>
            </w:tcBorders>
          </w:tcPr>
          <w:p>
            <w:pPr>
              <w:pStyle w:val="Normal"/>
              <w:numPr>
                <w:ilvl w:val="0"/>
                <w:numId w:val="25"/>
              </w:numPr>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1:    Cặp</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dựa vào hình 20. 1 (A17)</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i/>
                <w:iCs/>
                <w:color w:val="000000"/>
                <w:sz w:val="26"/>
                <w:szCs w:val="26"/>
                <w:lang w:val="nl-NL"/>
              </w:rPr>
              <w:t xml:space="preserve"> </w:t>
            </w:r>
            <w:r>
              <w:rPr>
                <w:rFonts w:cs="Times New Roman" w:ascii="Times New Roman" w:hAnsi="Times New Roman"/>
                <w:color w:val="000000"/>
                <w:sz w:val="26"/>
                <w:szCs w:val="26"/>
                <w:lang w:val="nl-NL"/>
              </w:rPr>
              <w:t xml:space="preserve">Biểu đồ Cơ cấu GDP phân theo khu vực kinh tế ở nước ta giai đoạn 1990 - 2005: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tích sự chuyển dịch cơ cấu GDP phân theo khu vực kinh tế? Nêu nguyên nhân?</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2: Nhóm bàn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Bàn 1, 2: HS dựa vào và bảng 20.1 - Cơ cấu giá trị sản xuất nông nghiệp hãy cho biết xu hướng chuyển dịch trong nội ngành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Bàn 3, 4: Cho biết xu thế chuyển dịch trong ngành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Bàn 5,6: Nêu xu thế chuyển dịch trong ngành dịch vụ.</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Thảo luận: 2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Đại diện trình bày, các nhóm khác bổ sung,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giúp HS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cấu ngành kinh tế là bộ phận quan trọng của cơ cấu nền kinh tế, còn có mối quan hệ hữu cơ với các bộ phận còn lại</w:t>
            </w:r>
          </w:p>
        </w:tc>
        <w:tc>
          <w:tcPr>
            <w:tcW w:w="6134"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spacing w:val="-8"/>
                <w:sz w:val="26"/>
                <w:szCs w:val="26"/>
                <w:lang w:val="nl-NL"/>
              </w:rPr>
              <w:t>I. Chuyển dịch c</w:t>
            </w:r>
            <w:r>
              <w:rPr>
                <w:rFonts w:cs="Times New Roman" w:ascii="Times New Roman" w:hAnsi="Times New Roman"/>
                <w:b/>
                <w:color w:val="000000"/>
                <w:spacing w:val="-8"/>
                <w:sz w:val="26"/>
                <w:szCs w:val="26"/>
                <w:lang w:val="nl-NL"/>
              </w:rPr>
              <w:t>ơ</w:t>
            </w:r>
            <w:r>
              <w:rPr>
                <w:rFonts w:cs="Times New Roman" w:ascii="Times New Roman" w:hAnsi="Times New Roman"/>
                <w:b/>
                <w:color w:val="000000"/>
                <w:spacing w:val="-8"/>
                <w:sz w:val="26"/>
                <w:szCs w:val="26"/>
                <w:lang w:val="nl-NL"/>
              </w:rPr>
              <w:t xml:space="preserve"> cấu ngành kinh tế: </w:t>
            </w:r>
            <w:r>
              <w:rPr>
                <w:rFonts w:cs="Times New Roman" w:ascii="Times New Roman" w:hAnsi="Times New Roman"/>
                <w:color w:val="000000"/>
                <w:spacing w:val="-8"/>
                <w:sz w:val="26"/>
                <w:szCs w:val="26"/>
                <w:lang w:val="nl-NL"/>
              </w:rPr>
              <w:t>Thể hiện GDP</w:t>
            </w:r>
          </w:p>
          <w:p>
            <w:pPr>
              <w:pStyle w:val="Normal"/>
              <w:rPr/>
            </w:pPr>
            <w:r>
              <w:rPr>
                <w:rFonts w:cs="Times New Roman" w:ascii="Times New Roman" w:hAnsi="Times New Roman"/>
                <w:b/>
                <w:i/>
                <w:color w:val="000000"/>
                <w:sz w:val="26"/>
                <w:szCs w:val="26"/>
                <w:lang w:val="nl-NL"/>
              </w:rPr>
              <w:t>1. Chuyển dịch c</w:t>
            </w:r>
            <w:r>
              <w:rPr>
                <w:rFonts w:cs="Times New Roman" w:ascii="Times New Roman" w:hAnsi="Times New Roman"/>
                <w:b/>
                <w:i/>
                <w:color w:val="000000"/>
                <w:sz w:val="26"/>
                <w:szCs w:val="26"/>
                <w:lang w:val="nl-NL"/>
              </w:rPr>
              <w:t>ơ</w:t>
            </w:r>
            <w:r>
              <w:rPr>
                <w:rFonts w:cs="Times New Roman" w:ascii="Times New Roman" w:hAnsi="Times New Roman"/>
                <w:b/>
                <w:i/>
                <w:color w:val="000000"/>
                <w:sz w:val="26"/>
                <w:szCs w:val="26"/>
                <w:lang w:val="nl-NL"/>
              </w:rPr>
              <w:t xml:space="preserve"> cấu ngành:</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color w:val="000000"/>
                <w:sz w:val="26"/>
                <w:szCs w:val="26"/>
                <w:lang w:val="nl-NL"/>
              </w:rPr>
              <w:t>- Cơ cấu ngành kinh tế ở nước ta đã có chuyển dịch theo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ớng tích cực nhưng còn chậm, phù hợp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iều kiện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Giảm tỉ trọng N-L-NN: 38,7% (1990) xuống 21% (2005)</w:t>
            </w:r>
          </w:p>
          <w:p>
            <w:pPr>
              <w:pStyle w:val="Normal"/>
              <w:rPr/>
            </w:pPr>
            <w:r>
              <w:rPr>
                <w:rFonts w:cs="Times New Roman" w:ascii="Times New Roman" w:hAnsi="Times New Roman"/>
                <w:color w:val="000000"/>
                <w:sz w:val="26"/>
                <w:szCs w:val="26"/>
                <w:lang w:val="nl-NL"/>
              </w:rPr>
              <w: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CN-XD: Từ 22,7%(1990) lên 42% (2005)</w:t>
            </w:r>
          </w:p>
          <w:p>
            <w:pPr>
              <w:pStyle w:val="Normal"/>
              <w:rPr/>
            </w:pPr>
            <w:r>
              <w:rPr>
                <w:rFonts w:cs="Times New Roman" w:ascii="Times New Roman" w:hAnsi="Times New Roman"/>
                <w:color w:val="000000"/>
                <w:sz w:val="26"/>
                <w:szCs w:val="26"/>
                <w:lang w:val="nl-NL"/>
              </w:rPr>
              <w:t>+ Ngành dịch vụ tuy khá cao nh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ng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a ổn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ịnh</w:t>
            </w:r>
          </w:p>
          <w:p>
            <w:pPr>
              <w:pStyle w:val="Normal"/>
              <w:rPr/>
            </w:pPr>
            <w:r>
              <w:rPr>
                <w:rFonts w:cs="Times New Roman" w:ascii="Times New Roman" w:hAnsi="Times New Roman"/>
                <w:color w:val="000000"/>
                <w:sz w:val="26"/>
                <w:szCs w:val="26"/>
                <w:lang w:val="nl-NL"/>
              </w:rPr>
              <w:t xml:space="preserve">--&gt; Sự chuyển dịch còn chậm: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óng góp N-L-NN còn cao, CN-XD và DV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nhiều so với khu vực và thế giới,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áp ứng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ợc nhu cầu lâu dài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Nguyên nhân: nước ta thực hiện quá trình CNH, HĐH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Trong nội bộ từng ngành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i/>
                <w:color w:val="000000"/>
                <w:sz w:val="26"/>
                <w:szCs w:val="26"/>
                <w:lang w:val="nl-NL"/>
              </w:rPr>
              <w:t>- Ngành nông - lâm - ng</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 xml:space="preserve"> nghiệp: </w:t>
            </w:r>
          </w:p>
          <w:p>
            <w:pPr>
              <w:pStyle w:val="Normal"/>
              <w:numPr>
                <w:ilvl w:val="0"/>
                <w:numId w:val="16"/>
              </w:numPr>
              <w:tabs>
                <w:tab w:val="clear" w:pos="720"/>
                <w:tab w:val="left" w:pos="232" w:leader="none"/>
              </w:tabs>
              <w:ind w:hanging="201"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Ngành nông nghiệp giảm tỉ trọng, thuỷ sản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(tiềm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lớn)</w:t>
            </w:r>
          </w:p>
          <w:p>
            <w:pPr>
              <w:pStyle w:val="Normal"/>
              <w:numPr>
                <w:ilvl w:val="0"/>
                <w:numId w:val="16"/>
              </w:numPr>
              <w:tabs>
                <w:tab w:val="clear" w:pos="720"/>
                <w:tab w:val="left" w:pos="232" w:leader="none"/>
              </w:tabs>
              <w:ind w:hanging="201"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Trong ngành NN: Trồng trọt giảm tỉ trọng,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nuôi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(thức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phong phú;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áp ứng chất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bữa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w:t>
            </w:r>
          </w:p>
          <w:p>
            <w:pPr>
              <w:pStyle w:val="Normal"/>
              <w:numPr>
                <w:ilvl w:val="0"/>
                <w:numId w:val="16"/>
              </w:numPr>
              <w:tabs>
                <w:tab w:val="clear" w:pos="720"/>
                <w:tab w:val="left" w:pos="232" w:leader="none"/>
              </w:tabs>
              <w:ind w:hanging="201"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Công nghiệp - xây dựng: </w:t>
            </w:r>
          </w:p>
          <w:p>
            <w:pPr>
              <w:pStyle w:val="Normal"/>
              <w:numPr>
                <w:ilvl w:val="0"/>
                <w:numId w:val="4"/>
              </w:numPr>
              <w:tabs>
                <w:tab w:val="clear" w:pos="720"/>
                <w:tab w:val="left" w:pos="366" w:leader="none"/>
              </w:tabs>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CNCB (phù hợp với yêu cầu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ờng rộng và hiệu quả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cần ít vốn...) giảm tỉ trọng CN khai thác (tiết kiệm nguồn tài nguyên)</w:t>
            </w:r>
          </w:p>
          <w:p>
            <w:pPr>
              <w:pStyle w:val="Normal"/>
              <w:numPr>
                <w:ilvl w:val="0"/>
                <w:numId w:val="4"/>
              </w:numPr>
              <w:tabs>
                <w:tab w:val="clear" w:pos="720"/>
                <w:tab w:val="left" w:pos="366" w:leader="none"/>
              </w:tabs>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Trong từng ngành CN: SP cao cấp, có chất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cạnh tranh giá cả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SP chất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thấp, TB, không phù hợp với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giảm.</w:t>
            </w:r>
          </w:p>
          <w:p>
            <w:pPr>
              <w:pStyle w:val="Normal"/>
              <w:numPr>
                <w:ilvl w:val="0"/>
                <w:numId w:val="4"/>
              </w:numPr>
              <w:tabs>
                <w:tab w:val="clear" w:pos="720"/>
                <w:tab w:val="left" w:pos="366" w:leader="none"/>
              </w:tabs>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i/>
                <w:color w:val="000000"/>
                <w:sz w:val="26"/>
                <w:szCs w:val="26"/>
                <w:lang w:val="nl-NL"/>
              </w:rPr>
              <w:t>- Ngành dịch vụ:</w:t>
            </w:r>
            <w:r>
              <w:rPr>
                <w:rFonts w:cs="Times New Roman" w:ascii="Times New Roman" w:hAnsi="Times New Roman"/>
                <w:color w:val="000000"/>
                <w:sz w:val="26"/>
                <w:szCs w:val="26"/>
                <w:lang w:val="nl-NL"/>
              </w:rPr>
              <w:t xml:space="preserve">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tỉ trọng ngành có liên quan tới XD kết cấu hạ tầng và phát triển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ô thị;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ặc biệt là loại hình dịch vụ mới: Viễn thông,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vấn....</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2: Tìm hiểu chuyển dịch cơ cấu thành phần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gợi mở, khai thác bảng số liệu</w:t>
      </w:r>
    </w:p>
    <w:tbl>
      <w:tblPr>
        <w:tblW w:w="9464" w:type="dxa"/>
        <w:jc w:val="left"/>
        <w:tblInd w:w="0" w:type="dxa"/>
        <w:tblLayout w:type="fixed"/>
        <w:tblCellMar>
          <w:top w:w="0" w:type="dxa"/>
          <w:left w:w="108" w:type="dxa"/>
          <w:bottom w:w="0" w:type="dxa"/>
          <w:right w:w="108" w:type="dxa"/>
        </w:tblCellMar>
      </w:tblPr>
      <w:tblGrid>
        <w:gridCol w:w="3288"/>
        <w:gridCol w:w="6176"/>
      </w:tblGrid>
      <w:tr>
        <w:trPr/>
        <w:tc>
          <w:tcPr>
            <w:tcW w:w="328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7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3288" w:type="dxa"/>
            <w:tcBorders>
              <w:top w:val="single" w:sz="4" w:space="0" w:color="000000"/>
              <w:left w:val="single" w:sz="4" w:space="0" w:color="000000"/>
              <w:bottom w:val="single" w:sz="4" w:space="0" w:color="000000"/>
              <w:right w:val="single" w:sz="4" w:space="0" w:color="000000"/>
            </w:tcBorders>
          </w:tcPr>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Yêu cầu HS dựa vào bảng 20.2:</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Nhận xét sự chuyển dịch cơ cấu GDP giữa các thành phần kinh tế.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nguyên nhân?</w:t>
            </w:r>
          </w:p>
          <w:p>
            <w:pPr>
              <w:pStyle w:val="Normal"/>
              <w:autoSpaceDE w:val="false"/>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gọi Hs khác nhận xét, bổ sung.</w:t>
            </w:r>
          </w:p>
          <w:p>
            <w:pPr>
              <w:pStyle w:val="Normal"/>
              <w:autoSpaceDE w:val="false"/>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autoSpaceDE w:val="false"/>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autoSpaceDE w:val="false"/>
              <w:jc w:val="both"/>
              <w:rPr/>
            </w:pPr>
            <w:r>
              <w:rPr>
                <w:rFonts w:cs="Times New Roman" w:ascii="Times New Roman" w:hAnsi="Times New Roman"/>
                <w:color w:val="000000"/>
                <w:sz w:val="26"/>
                <w:szCs w:val="26"/>
                <w:lang w:val="nl-NL"/>
              </w:rPr>
              <w:t xml:space="preserve">- Cho biết chuyển dịch đó có ý nghĩa gì </w:t>
            </w:r>
            <w:r>
              <w:rPr>
                <w:rFonts w:cs="Times New Roman" w:ascii="Times New Roman" w:hAnsi="Times New Roman"/>
                <w:iCs/>
                <w:color w:val="000000"/>
                <w:sz w:val="26"/>
                <w:szCs w:val="26"/>
                <w:lang w:val="nl-NL"/>
              </w:rPr>
              <w:t>?</w:t>
            </w:r>
          </w:p>
        </w:tc>
        <w:tc>
          <w:tcPr>
            <w:tcW w:w="617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i/>
                <w:color w:val="000000"/>
                <w:sz w:val="26"/>
                <w:szCs w:val="26"/>
                <w:lang w:val="nl-NL"/>
              </w:rPr>
              <w:t>II.</w:t>
            </w:r>
            <w:r>
              <w:rPr>
                <w:rFonts w:cs="Times New Roman" w:ascii="Times New Roman" w:hAnsi="Times New Roman"/>
                <w:i/>
                <w:color w:val="000000"/>
                <w:sz w:val="26"/>
                <w:szCs w:val="26"/>
                <w:lang w:val="nl-NL"/>
              </w:rPr>
              <w:t xml:space="preserve"> </w:t>
            </w:r>
            <w:r>
              <w:rPr>
                <w:rFonts w:cs="Times New Roman" w:ascii="Times New Roman" w:hAnsi="Times New Roman"/>
                <w:b/>
                <w:color w:val="000000"/>
                <w:sz w:val="26"/>
                <w:szCs w:val="26"/>
                <w:lang w:val="nl-NL"/>
              </w:rPr>
              <w:t xml:space="preserve">.Chuyển dịch cơ cấu thành phần  kinh tế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Chuyển dịch: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Khu vực kinh tế nhà nước giảm tỉ trọng nhưng vẫn giữ vai trò chủ đạo </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Tỉ trọng khu vực kinh tế ngoài nhà nước chiếm tỉ trọng lớn,  tỉ trọng của KV kinh tế tư nhân ngày càng tăng </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Thành phấn kinh tế có vốn đầu tư nước ngòai tăng nhanh, (</w:t>
            </w:r>
            <w:r>
              <w:rPr>
                <w:rFonts w:cs="Times New Roman" w:ascii="Times New Roman" w:hAnsi="Times New Roman"/>
                <w:i/>
                <w:color w:val="000000"/>
                <w:sz w:val="26"/>
                <w:szCs w:val="26"/>
                <w:lang w:val="nl-NL"/>
              </w:rPr>
              <w:t>đặc biệt từ khi nước ta gia nhập WTO</w:t>
            </w:r>
            <w:r>
              <w:rPr>
                <w:rFonts w:cs="Times New Roman" w:ascii="Times New Roman" w:hAnsi="Times New Roman"/>
                <w:color w:val="000000"/>
                <w:sz w:val="26"/>
                <w:szCs w:val="26"/>
                <w:lang w:val="nl-NL"/>
              </w:rPr>
              <w: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Nguyên nhân: Nước ta phát triển nền kinh tế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ờng,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 hoá thành phần kinh tế d</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ới sự quản lí nhà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theo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ịnh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XHCN, cùng với xu thế mở của hội nhập quốc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3: Tìm hiểu chuyển dịch cơ cấu theo lãnh thổ</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khai thác lược đồ</w:t>
      </w:r>
    </w:p>
    <w:tbl>
      <w:tblPr>
        <w:tblW w:w="9464" w:type="dxa"/>
        <w:jc w:val="left"/>
        <w:tblInd w:w="0" w:type="dxa"/>
        <w:tblLayout w:type="fixed"/>
        <w:tblCellMar>
          <w:top w:w="0" w:type="dxa"/>
          <w:left w:w="108" w:type="dxa"/>
          <w:bottom w:w="0" w:type="dxa"/>
          <w:right w:w="108" w:type="dxa"/>
        </w:tblCellMar>
      </w:tblPr>
      <w:tblGrid>
        <w:gridCol w:w="3250"/>
        <w:gridCol w:w="6214"/>
      </w:tblGrid>
      <w:tr>
        <w:trPr/>
        <w:tc>
          <w:tcPr>
            <w:tcW w:w="325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21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3250" w:type="dxa"/>
            <w:tcBorders>
              <w:top w:val="single" w:sz="4" w:space="0" w:color="000000"/>
              <w:left w:val="single" w:sz="4" w:space="0" w:color="000000"/>
              <w:bottom w:val="single" w:sz="4" w:space="0" w:color="000000"/>
              <w:right w:val="single" w:sz="4" w:space="0" w:color="000000"/>
            </w:tcBorders>
          </w:tcPr>
          <w:p>
            <w:pPr>
              <w:pStyle w:val="Normal"/>
              <w:autoSpaceDE w:val="false"/>
              <w:snapToGrid w:val="false"/>
              <w:jc w:val="both"/>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Dựa vào SGK, nêu những biểu hiện của sự chuyển dịch cơ cấu theo lãnh thổ?</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autoSpaceDE w:val="false"/>
              <w:jc w:val="both"/>
              <w:rPr>
                <w:rFonts w:ascii="Times New Roman" w:hAnsi="Times New Roman" w:cs="Times New Roman"/>
                <w:i/>
                <w:i/>
                <w:iCs/>
                <w:color w:val="000000"/>
                <w:sz w:val="26"/>
                <w:szCs w:val="26"/>
                <w:lang w:val="nl-NL"/>
              </w:rPr>
            </w:pPr>
            <w:r>
              <w:rPr>
                <w:rFonts w:cs="Times New Roman" w:ascii="Times New Roman" w:hAnsi="Times New Roman"/>
                <w:color w:val="000000"/>
                <w:sz w:val="26"/>
                <w:szCs w:val="26"/>
                <w:lang w:val="nl-NL"/>
              </w:rPr>
              <w:t xml:space="preserve">Gv nhận xét bổ sung </w:t>
            </w:r>
          </w:p>
          <w:p>
            <w:pPr>
              <w:pStyle w:val="Normal"/>
              <w:autoSpaceDE w:val="false"/>
              <w:jc w:val="both"/>
              <w:rPr>
                <w:rFonts w:ascii="Times New Roman" w:hAnsi="Times New Roman" w:cs="Times New Roman"/>
                <w:i/>
                <w:i/>
                <w:iCs/>
                <w:color w:val="000000"/>
                <w:sz w:val="26"/>
                <w:szCs w:val="26"/>
                <w:lang w:val="nl-NL"/>
              </w:rPr>
            </w:pPr>
            <w:r>
              <w:rPr>
                <w:rFonts w:cs="Times New Roman" w:ascii="Times New Roman" w:hAnsi="Times New Roman"/>
                <w:i/>
                <w:iCs/>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21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III. Chuyển dịch cơ cấu lãnh thổ kinh tế</w:t>
            </w:r>
            <w:r>
              <w:rPr>
                <w:rFonts w:cs="Times New Roman" w:ascii="Times New Roman" w:hAnsi="Times New Roman"/>
                <w:i/>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Nông nghiệp: hình thành các vùng chuyên canh (</w:t>
            </w:r>
            <w:r>
              <w:rPr>
                <w:rFonts w:cs="Times New Roman" w:ascii="Times New Roman" w:hAnsi="Times New Roman"/>
                <w:i/>
                <w:color w:val="000000"/>
                <w:sz w:val="26"/>
                <w:szCs w:val="26"/>
                <w:lang w:val="nl-NL"/>
              </w:rPr>
              <w:t>cây lương thực, thực phẩm, cây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Công nghiệp: hình thành các khu công nghiệp tập trung, khu chế xuất có quy mô lớn. </w:t>
            </w:r>
            <w:r>
              <w:rPr>
                <w:rFonts w:cs="Times New Roman" w:ascii="Times New Roman" w:hAnsi="Times New Roman"/>
                <w:i/>
                <w:iCs/>
                <w:color w:val="000000"/>
                <w:sz w:val="26"/>
                <w:szCs w:val="26"/>
                <w:lang w:val="nl-NL"/>
              </w:rPr>
              <w:t>..</w:t>
            </w:r>
            <w:r>
              <w:rPr>
                <w:rFonts w:cs="Times New Roman" w:ascii="Times New Roman" w:hAnsi="Times New Roman"/>
                <w:i/>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Hình thành và phát triển các vùng động lực phát triển kinh tế:</w:t>
            </w:r>
          </w:p>
          <w:p>
            <w:pPr>
              <w:pStyle w:val="Normal"/>
              <w:ind w:left="432" w:right="0"/>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Đông Nam Bộ: phát triển CN mạnh nhất...</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Đồng bằng sông Cửu Long: trọng điểm SX LT-TP.</w:t>
            </w:r>
          </w:p>
          <w:p>
            <w:pPr>
              <w:pStyle w:val="Normal"/>
              <w:autoSpaceDE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Cả nước đã hình thành 3 vùng kinh  tế trọng điểm:</w:t>
            </w:r>
          </w:p>
          <w:p>
            <w:pPr>
              <w:pStyle w:val="Normal"/>
              <w:autoSpaceDE w:val="false"/>
              <w:jc w:val="both"/>
              <w:rPr/>
            </w:pPr>
            <w:r>
              <w:rPr>
                <w:rFonts w:cs="Times New Roman" w:ascii="Times New Roman" w:hAnsi="Times New Roman"/>
                <w:color w:val="000000"/>
                <w:sz w:val="26"/>
                <w:szCs w:val="26"/>
                <w:lang w:val="nl-NL"/>
              </w:rPr>
              <w:t xml:space="preserve">      </w:t>
            </w:r>
            <w:r>
              <w:rPr>
                <w:rFonts w:cs="Times New Roman" w:ascii="Times New Roman" w:hAnsi="Times New Roman"/>
                <w:i/>
                <w:iCs/>
                <w:color w:val="000000"/>
                <w:sz w:val="26"/>
                <w:szCs w:val="26"/>
                <w:lang w:val="nl-NL"/>
              </w:rPr>
              <w:t xml:space="preserve">+ </w:t>
            </w:r>
            <w:r>
              <w:rPr>
                <w:rFonts w:cs="Times New Roman" w:ascii="Times New Roman" w:hAnsi="Times New Roman"/>
                <w:color w:val="000000"/>
                <w:sz w:val="26"/>
                <w:szCs w:val="26"/>
                <w:lang w:val="nl-NL"/>
              </w:rPr>
              <w:t xml:space="preserve">Vùng KT trọng điểm phía Bắc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iCs/>
                <w:color w:val="000000"/>
                <w:sz w:val="26"/>
                <w:szCs w:val="26"/>
                <w:lang w:val="nl-NL"/>
              </w:rPr>
              <w:t xml:space="preserve">+ </w:t>
            </w:r>
            <w:r>
              <w:rPr>
                <w:rFonts w:cs="Times New Roman" w:ascii="Times New Roman" w:hAnsi="Times New Roman"/>
                <w:color w:val="000000"/>
                <w:sz w:val="26"/>
                <w:szCs w:val="26"/>
                <w:lang w:val="nl-NL"/>
              </w:rPr>
              <w:t>Vùng KT trọng điểm miền Trung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Vùng KT trọng điểm phía Nam</w:t>
            </w:r>
            <w:r>
              <w:rPr>
                <w:color w:val="000000"/>
                <w:sz w:val="26"/>
                <w:szCs w:val="26"/>
                <w:lang w:val="nl-NL"/>
              </w:rPr>
              <w:t xml:space="preserve"> </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Luyện tập</w:t>
      </w:r>
    </w:p>
    <w:tbl>
      <w:tblPr>
        <w:tblW w:w="9747" w:type="dxa"/>
        <w:jc w:val="left"/>
        <w:tblInd w:w="0" w:type="dxa"/>
        <w:tblLayout w:type="fixed"/>
        <w:tblCellMar>
          <w:top w:w="0" w:type="dxa"/>
          <w:left w:w="108" w:type="dxa"/>
          <w:bottom w:w="0" w:type="dxa"/>
          <w:right w:w="108" w:type="dxa"/>
        </w:tblCellMar>
      </w:tblPr>
      <w:tblGrid>
        <w:gridCol w:w="3227"/>
        <w:gridCol w:w="2552"/>
        <w:gridCol w:w="3968"/>
      </w:tblGrid>
      <w:tr>
        <w:trPr/>
        <w:tc>
          <w:tcPr>
            <w:tcW w:w="5779"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396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5779"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Cơ cấu GDP phân theo ngành kinh tế của nước ta đang có sự chuyển dịch theo hướng: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tỉ trọng nông – lâm – ngư nghiệp giảm, tỉ trọng dịch vụ tăng nhanh, công nghiệp – xây dựng tăng chậm.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nông – lâm – ngư nghiệp giảm, tỉ trọng công nghiệp-xây dựng tăng, tỉ trọng dịch vụ có biến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tỉ trọng nông – lâm – ngư nghiệp tăng, tỉ trọng dịch vụ tăng nhanh, công nghiệp – xây dựng giảm.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tỉ trọng nông – lâm – ngư nghiệp ít thay đổi, tỉ trọng công nghiệp – xây dựng tăng chậm, dịch vụ tăng nhanh.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nhận biết</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Thành phần kinh tế giữ vai trò chủ đạo trong nền kinh tế nước ta là:</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A. Kinh tế tập thể.</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B. Kinh tế nhà nước.</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C. Kinh tế tư nhân.</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D. Kinh tế có vốn đầu tư nước ngoài.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nhận biết</w:t>
            </w:r>
          </w:p>
        </w:tc>
        <w:tc>
          <w:tcPr>
            <w:tcW w:w="396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nông – lâm – ngư nghiệp giảm, tỉ trọng công nghiệp-xây dựng tăng, tỉ trọng dịch vụ có biến động.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2. </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B. Kinh tế nhà nước.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r>
      <w:tr>
        <w:trPr/>
        <w:tc>
          <w:tcPr>
            <w:tcW w:w="322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4"/>
                <w:szCs w:val="24"/>
                <w:lang w:val="nl-NL"/>
              </w:rPr>
            </w:pPr>
            <w:r>
              <w:rPr>
                <w:rFonts w:cs="Times New Roman" w:ascii="Times New Roman" w:hAnsi="Times New Roman"/>
                <w:b/>
                <w:i/>
                <w:color w:val="000000"/>
                <w:sz w:val="24"/>
                <w:szCs w:val="24"/>
                <w:lang w:val="nl-NL"/>
              </w:rPr>
              <w:t>Câu 3. Trình bày sự chuyển dịch cơ cấu kinh tế trọng nội bộ các ngành kinh tế ở nước ta. Nguyên nhân.</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Gọi HS trả lời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HS khác nhận xét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GV nhận xét, bổ sung nếu cần</w:t>
            </w:r>
          </w:p>
        </w:tc>
        <w:tc>
          <w:tcPr>
            <w:tcW w:w="6520" w:type="dxa"/>
            <w:gridSpan w:val="2"/>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3.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nhận biết - thông hiểu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Hướng dẫn trả lời</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a. Chuyển dịch cơ cấu kinh tế trọng nội bộ các ngành kinh tế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Ở khu vực 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Ở khu vực II,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Khu vực III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Nguyên nhân</w:t>
            </w:r>
          </w:p>
          <w:p>
            <w:pPr>
              <w:pStyle w:val="Normal"/>
              <w:tabs>
                <w:tab w:val="clear" w:pos="720"/>
                <w:tab w:val="left" w:pos="54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Sự chuyển dịch trên là kết quả của công cuộc Đổi mới nền kinh tế-xã hội ở nước ta.</w:t>
            </w:r>
          </w:p>
          <w:p>
            <w:pPr>
              <w:pStyle w:val="Normal"/>
              <w:tabs>
                <w:tab w:val="clear" w:pos="720"/>
                <w:tab w:val="left" w:pos="54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Nước ta đẩy mạnh sự nghiệp CNH-HĐH đất nước.</w:t>
            </w:r>
          </w:p>
          <w:p>
            <w:pPr>
              <w:pStyle w:val="Normal"/>
              <w:tabs>
                <w:tab w:val="clear" w:pos="720"/>
                <w:tab w:val="left" w:pos="54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Chuyển dịch nhằm sử dụng hợp lí và phát huy có hiệu quả các tiềm năng phát triển kinh tế của nước ta.</w:t>
            </w:r>
          </w:p>
          <w:p>
            <w:pPr>
              <w:pStyle w:val="Normal"/>
              <w:tabs>
                <w:tab w:val="clear" w:pos="720"/>
                <w:tab w:val="left" w:pos="54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tác động của khoa học công nghệ và quá trình hội nhập kinh tế nước ta với nền kinh tế thế giới.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Sử dụng tài liệu địa lí địa phương nhận xét sự chuyển dịch cơ cấu kinh tế của tỉnh Hà Nam hiện nay</w:t>
      </w:r>
    </w:p>
    <w:p>
      <w:pPr>
        <w:pStyle w:val="Normal"/>
        <w:rPr/>
      </w:pPr>
      <w:r>
        <w:rPr>
          <w:rFonts w:cs="Times New Roman" w:ascii="Times New Roman" w:hAnsi="Times New Roman"/>
          <w:b/>
          <w:color w:val="000000"/>
          <w:sz w:val="26"/>
          <w:szCs w:val="26"/>
          <w:lang w:val="nl-NL"/>
        </w:rPr>
        <w:t>Hoạt động 5:</w:t>
      </w:r>
      <w:r>
        <w:rPr>
          <w:rFonts w:cs="Times New Roman" w:ascii="Times New Roman" w:hAnsi="Times New Roman"/>
          <w:color w:val="000000"/>
          <w:sz w:val="26"/>
          <w:szCs w:val="26"/>
          <w:lang w:val="nl-NL"/>
        </w:rPr>
        <w:t xml:space="preserve"> Tìm tòi, sáng tạo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Lấy các ví dụ chứng minh sự chuyển dịch cơ cấu kinh tế ở địa phương em hiện nay</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4.Tổng kết, đánh giá:</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Yêu cầu học sinh vẽ sơ đồ hệ thống hóa nội dung bài học</w:t>
      </w:r>
    </w:p>
    <w:p>
      <w:pPr>
        <w:pStyle w:val="Normal"/>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5. Hướng dẫn về nhà</w:t>
      </w:r>
      <w:r>
        <w:rPr>
          <w:rFonts w:cs="Times New Roman" w:ascii="Times New Roman" w:hAnsi="Times New Roman"/>
          <w:b/>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HS về nhà làm bài tập 2 trong SGK, sách bài tập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tìm hiểu, chuẩn bị bài 21 – Đặc điểm nền nông nghiệp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CƠ CẤU GIÁ TRỊ SẢN XUẤT NÔNG NGHIỆP    </w:t>
      </w:r>
      <w:r>
        <w:rPr>
          <w:rFonts w:cs="Times New Roman" w:ascii="Times New Roman" w:hAnsi="Times New Roman"/>
          <w:i/>
          <w:color w:val="000000"/>
          <w:sz w:val="26"/>
          <w:szCs w:val="26"/>
          <w:lang w:val="nl-NL"/>
        </w:rPr>
        <w:t>(Đơn vị: %)</w:t>
      </w:r>
    </w:p>
    <w:tbl>
      <w:tblPr>
        <w:tblW w:w="4440" w:type="dxa"/>
        <w:jc w:val="center"/>
        <w:tblInd w:w="0" w:type="dxa"/>
        <w:tblLayout w:type="fixed"/>
        <w:tblCellMar>
          <w:top w:w="0" w:type="dxa"/>
          <w:left w:w="108" w:type="dxa"/>
          <w:bottom w:w="0" w:type="dxa"/>
          <w:right w:w="108" w:type="dxa"/>
        </w:tblCellMar>
      </w:tblPr>
      <w:tblGrid>
        <w:gridCol w:w="2350"/>
        <w:gridCol w:w="1121"/>
        <w:gridCol w:w="969"/>
      </w:tblGrid>
      <w:tr>
        <w:trPr/>
        <w:tc>
          <w:tcPr>
            <w:tcW w:w="235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Ngành</w:t>
            </w:r>
          </w:p>
        </w:tc>
        <w:tc>
          <w:tcPr>
            <w:tcW w:w="11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2009</w:t>
            </w:r>
          </w:p>
        </w:tc>
      </w:tr>
      <w:tr>
        <w:trPr/>
        <w:tc>
          <w:tcPr>
            <w:tcW w:w="235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Trồng trọt</w:t>
            </w:r>
          </w:p>
        </w:tc>
        <w:tc>
          <w:tcPr>
            <w:tcW w:w="11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79,3</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71,5</w:t>
            </w:r>
          </w:p>
        </w:tc>
      </w:tr>
      <w:tr>
        <w:trPr/>
        <w:tc>
          <w:tcPr>
            <w:tcW w:w="235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Chăn nuôi</w:t>
            </w:r>
          </w:p>
        </w:tc>
        <w:tc>
          <w:tcPr>
            <w:tcW w:w="11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17,9</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w:t>
            </w:r>
          </w:p>
        </w:tc>
      </w:tr>
      <w:tr>
        <w:trPr/>
        <w:tc>
          <w:tcPr>
            <w:tcW w:w="235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Dịch vụ nông nghiệp</w:t>
            </w:r>
          </w:p>
        </w:tc>
        <w:tc>
          <w:tcPr>
            <w:tcW w:w="112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2,8</w:t>
            </w:r>
          </w:p>
        </w:tc>
        <w:tc>
          <w:tcPr>
            <w:tcW w:w="9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w:t>
            </w:r>
          </w:p>
        </w:tc>
      </w:tr>
    </w:tbl>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Vẽ biểu đồ thể hiện cơ cấu sản xuất nông nghiệp các năm 1990 và 2009.</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 và nêu nguyên nhân sự chuyển dịch cơ cấu giữa trồng trọt và chăn nuôi.</w:t>
      </w:r>
    </w:p>
    <w:p>
      <w:pPr>
        <w:pStyle w:val="Normal"/>
        <w:ind w:firstLine="285" w:right="0"/>
        <w:jc w:val="both"/>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a) Vẽ biểu đồ:</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Yêu cầu:</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Biểu đồ hình tròn, bán kính hình tròn năm 1990 nhỏ hơn bán kính hình tròn năm 2009.</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đủ các ngành, chính xác, đẹp. Ghi đủ: tên biểu đồ, số liệu, chú giải.</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Nhận xét: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giá trị sản xuất nông nghiệp có sự thay đổi theo chiều hướng giảm dần tỉ trọng của trồng trọt, tăng tỉ trọng chăn nuôi, tuy còn chậm.</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Tỉ trọng trồng trọt giảm từ 79,3% năm 1990 xuống 71,5% năm 2009, tỉ trọng chăn nuôi tương ứng (17,9% lên 27%).</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 Nguyên nhân: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những thành tựu của ngành trồng trọt đã tạo thức ăn để phát triển ngành chăn nuôi.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chất lượng cuộc sống tăng, nhu cầu thực phẩm tăng.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các chính sách mới của Nhà nước nhằm góp phần phát triển nông nghiệp toàn diện, giải quyết vấn đề thực phẩm trong nước và xuất khẩu.</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i/>
          <w:color w:val="000000"/>
          <w:sz w:val="26"/>
          <w:szCs w:val="26"/>
          <w:lang w:val="nl-NL"/>
        </w:rPr>
        <w:t>Tiết 24                                                                                           Ngày soạn: 7/01/2018</w:t>
      </w:r>
    </w:p>
    <w:p>
      <w:pPr>
        <w:pStyle w:val="Normal"/>
        <w:jc w:val="center"/>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32"/>
          <w:szCs w:val="32"/>
          <w:lang w:val="nl-NL"/>
        </w:rPr>
        <w:t>Bài 21: ĐẶC ĐIỂM NỀN NÔNG NGHIỆP NƯỚC TA</w:t>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Chứng minh và giải thích được các đặc điểm chính của nền nông nghiệp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Nền nông nghiệp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Phát triển nền NN hiện đại SX hàng hóa góp phần nâng cao hiệu quả của nông nghiệp nhiệt đới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b/>
          <w:i/>
          <w:color w:val="000000"/>
          <w:sz w:val="26"/>
          <w:szCs w:val="26"/>
          <w:lang w:val="nl-NL"/>
        </w:rPr>
        <w:t>2. Kĩ năng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Sử dụng bản đồ nông nghiệp, Atlat Địa lý VN để nhận xét về sự phân bố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bảng số liệu thống kê về sự thay đổi trong SX nông nghiệp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bản đồ, </w:t>
      </w:r>
      <w:r>
        <w:rPr>
          <w:rFonts w:cs="Times New Roman" w:ascii="Times New Roman" w:hAnsi="Times New Roman"/>
          <w:color w:val="000000"/>
          <w:sz w:val="26"/>
          <w:szCs w:val="26"/>
          <w:lang w:val="nl-NL"/>
        </w:rPr>
        <w:t>biểu đồ, bảng số liệu thống kê</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Chuẩn bị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xml:space="preserve"> : </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 đồ nông nghiệp VN, Atlat</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Bảng số liệu</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  SGK vở ghi, vở bài tập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 Tổ chức hoạt động dạy học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 xml:space="preserve">1. </w:t>
      </w:r>
      <w:r>
        <w:rPr/>
        <w:t>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pPr>
      <w:r>
        <w:rPr>
          <w:rFonts w:cs="Times New Roman" w:ascii="Times New Roman" w:hAnsi="Times New Roman"/>
          <w:b/>
          <w:i/>
          <w:color w:val="000000"/>
          <w:sz w:val="26"/>
          <w:szCs w:val="26"/>
          <w:lang w:val="nl-NL"/>
        </w:rPr>
        <w:t>2. Ôn và kiểm tra bài cũ:</w:t>
      </w:r>
      <w:r>
        <w:rPr>
          <w:rFonts w:cs="Times New Roman" w:ascii="Times New Roman" w:hAnsi="Times New Roman"/>
          <w:i/>
          <w:color w:val="000000"/>
          <w:sz w:val="26"/>
          <w:szCs w:val="26"/>
          <w:lang w:val="nl-NL"/>
        </w:rPr>
        <w:t xml:space="preserve"> </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Chứng minh rằng sự chuyển dịch cơ cấu kinh tế nước ta đang theo hướng công nghiệp hóa, hiện đại hóa và phù hợp với nền kinh tế thị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Tiến trình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Khởi động</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Sử dụng kiến thức đã học giải thích Tại sao nước ta có nền nông nghiệp nhiệt đới? Nêu hiểu biết thực tế của em về nền nông nghiệp nhiệt đới?</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 HS khác nhận xét. GV nhận xét bổ sung nếu cần.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Nền nông nghiệp nước ta đang trong quá trình chuyển đổi rất sâu sắc với tính chất hàng hóa ngày càng cao. Sự phát triển nhanh, mạnh của nền nông nghiệp nước ta làm cho bộ mặt nông thôn và cuộc sống người nông dân thay đổi. Để tìm hiểu đặc điểm sản xuất và những thay đổi diệu kỳ trong nền nông nghiệp, bài học hôm nay sẽ giúp các em làm rõ.</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Hình thành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1: Tìm hiểu nền nông nghiệp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khai thác Átlat</w:t>
      </w:r>
    </w:p>
    <w:tbl>
      <w:tblPr>
        <w:tblW w:w="9639" w:type="dxa"/>
        <w:jc w:val="left"/>
        <w:tblInd w:w="108" w:type="dxa"/>
        <w:tblLayout w:type="fixed"/>
        <w:tblCellMar>
          <w:top w:w="0" w:type="dxa"/>
          <w:left w:w="108" w:type="dxa"/>
          <w:bottom w:w="0" w:type="dxa"/>
          <w:right w:w="108" w:type="dxa"/>
        </w:tblCellMar>
      </w:tblPr>
      <w:tblGrid>
        <w:gridCol w:w="3600"/>
        <w:gridCol w:w="6039"/>
      </w:tblGrid>
      <w:tr>
        <w:trPr/>
        <w:tc>
          <w:tcPr>
            <w:tcW w:w="3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6039" w:type="dxa"/>
            <w:tcBorders>
              <w:top w:val="single" w:sz="4" w:space="0" w:color="000000"/>
              <w:left w:val="single" w:sz="4" w:space="0" w:color="000000"/>
              <w:bottom w:val="single" w:sz="4" w:space="0" w:color="000000"/>
              <w:right w:val="single" w:sz="4" w:space="0" w:color="000000"/>
            </w:tcBorders>
          </w:tcPr>
          <w:p>
            <w:pPr>
              <w:pStyle w:val="Normal"/>
              <w:ind w:right="153"/>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36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đọc SGK, vốn hiểu biết trả lời các câu hỏi: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Đặc điểm cơ bản của khí hậu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Sự phân hoá của khí hậu nước ta thể hiện như thế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Ảnh hưởng của tính chất khí hậu đến sản xuất nông nghiệp? ==&gt;Thuận lợi, khó khăn gì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Nông nghiệp nước ta đã khai thác được những hiệu quả gì từ những điều kiện tự nhiên thuận lợi đó ?  Lấy ví dụ cụ thể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Kể tên một số cây trồng, vật nuôi chính? ( Gợi ý Atlat trang 18)</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SD BĐ đất VN (Atlat trang 11)=&gt; sự cần thiết phải sd hợp lí và bảo vệ tài nguyên đất và nâng cao hiệu quả sd tài nguyên nông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Lấy ví dụ chứng minh nước ta đang khai thác có hiệu quả nền nông nghiệp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nhận xét, cho điểm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Chuyển ý: Mục tiêu sản xuất nông nghiệp từ cánh đồng 5 tấn sang cánh đồng 50 triệu, hiện này là cánh động 100-150 triệu thể hiện sự phát triển mạnh mẽ của nền nông nghiệp nước ta, tìm hiểu nội dung mục 2 để làm rõ hơn.</w:t>
            </w:r>
          </w:p>
        </w:tc>
        <w:tc>
          <w:tcPr>
            <w:tcW w:w="603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Nền nông nghiệp nhiệt đơí</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Điều kiện tự nhiên và tài nguyên thiên nhiên cho phép nước ta phát triển một nền nông nghiệp nhiệt đới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pPr>
            <w:r>
              <w:rPr>
                <w:rFonts w:cs="Times New Roman" w:ascii="Times New Roman" w:hAnsi="Times New Roman"/>
                <w:b/>
                <w:color w:val="000000"/>
                <w:sz w:val="26"/>
                <w:szCs w:val="26"/>
                <w:lang w:val="nl-NL"/>
              </w:rPr>
              <w:t>a. Thuận lợi:</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Khí hậu (nhiệt đới gió mùa có mùa đông lạnh,sự phân hoá Bắc –Nam và theo độ cao, phân hoá mùa của khí hậu… ) → đa dạng cây trồng vật nuôi, trồng trọt quanh năm, dễ bố trí mùa vụ…</w:t>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Sự phân hóa của các điều kiện địa hình và đất trồng cho phép và đồng thời đòi hỏi phải áp dụng các hệ thống canh tác khác nhau giữa các vùng.</w:t>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right="-108"/>
              <w:rPr/>
            </w:pPr>
            <w:r>
              <w:rPr>
                <w:rFonts w:cs="Times New Roman" w:ascii="Times New Roman" w:hAnsi="Times New Roman"/>
                <w:b/>
                <w:color w:val="000000"/>
                <w:sz w:val="26"/>
                <w:szCs w:val="26"/>
                <w:lang w:val="nl-NL"/>
              </w:rPr>
              <w:t>b</w:t>
            </w:r>
            <w:r>
              <w:rPr>
                <w:rFonts w:cs="Times New Roman" w:ascii="Times New Roman" w:hAnsi="Times New Roman"/>
                <w:color w:val="000000"/>
                <w:sz w:val="26"/>
                <w:szCs w:val="26"/>
                <w:lang w:val="nl-NL"/>
              </w:rPr>
              <w:t>.</w:t>
            </w:r>
            <w:r>
              <w:rPr>
                <w:rFonts w:cs="Times New Roman" w:ascii="Times New Roman" w:hAnsi="Times New Roman"/>
                <w:b/>
                <w:color w:val="000000"/>
                <w:sz w:val="26"/>
                <w:szCs w:val="26"/>
                <w:lang w:val="nl-NL"/>
              </w:rPr>
              <w:t>Khó khăn:</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Tính bấp bênh của nông nghiệp nhiệt đới.</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Các tai biến thiên nhiên thường xuyên xảy ra như lũ lụt, hạn hán, bão, áp thấp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Nhiều dịch bệnh đối với cây trồng và vật nuôi.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Nước ta đang khai thác ngày càng có hiệu quả đặc điểm của nền nông nghiệp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Tập đoàn cây trồng vật nuôi phân bố phù hợp vùng sinh thái.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mùa vụ và giống có nhiều thay đổi,có hiệu quả</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Tính mùa vụ được khai thác tốt hơn.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Đẩy mạnh sản xuất nông sản xuất khẩu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2: Phát triển nền nông nghiệp hiện đại sản xuất hàng hoá góp phần nâng cao hiệu quả của nông nghiệp nhiệt đới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Hình thức: nhóm </w:t>
      </w:r>
    </w:p>
    <w:p>
      <w:pPr>
        <w:pStyle w:val="Normal"/>
        <w:rPr/>
      </w:pPr>
      <w:r>
        <w:rPr/>
        <w:t>Phương pháp: dạy học hợp tác, khai thác hình ảnh</w:t>
      </w:r>
    </w:p>
    <w:tbl>
      <w:tblPr>
        <w:tblW w:w="9900" w:type="dxa"/>
        <w:jc w:val="left"/>
        <w:tblInd w:w="108" w:type="dxa"/>
        <w:tblLayout w:type="fixed"/>
        <w:tblCellMar>
          <w:top w:w="0" w:type="dxa"/>
          <w:left w:w="108" w:type="dxa"/>
          <w:bottom w:w="0" w:type="dxa"/>
          <w:right w:w="108" w:type="dxa"/>
        </w:tblCellMar>
      </w:tblPr>
      <w:tblGrid>
        <w:gridCol w:w="3600"/>
        <w:gridCol w:w="6300"/>
      </w:tblGrid>
      <w:tr>
        <w:trPr/>
        <w:tc>
          <w:tcPr>
            <w:tcW w:w="36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6300" w:type="dxa"/>
            <w:tcBorders>
              <w:top w:val="single" w:sz="4" w:space="0" w:color="000000"/>
              <w:left w:val="single" w:sz="4" w:space="0" w:color="000000"/>
              <w:bottom w:val="single" w:sz="4" w:space="0" w:color="000000"/>
              <w:right w:val="single" w:sz="4" w:space="0" w:color="000000"/>
            </w:tcBorders>
          </w:tcPr>
          <w:p>
            <w:pPr>
              <w:pStyle w:val="Normal"/>
              <w:ind w:right="153"/>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c>
          <w:tcPr>
            <w:tcW w:w="36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Dãy ngoài: tìm hiểu nền nông nghiệp cổ truyền.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Dãy ngoài: tìm hiểu nền nông nghiệp hiện đại.</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Gợi ý nội dung: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Mục đích, Quy mô, Tư liệu sản xuất, hướng chuyên môn hóa, Hiệu quả, phân bố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thảo luận 3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bổ sung, chuẩn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hỏi câu hỏi vận dụng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(Nông nghiệp hàng hoá + công nghiệp chế biến và dịch vụ nông nghiệp có thể làm thay đổi cơ cấu mùa vụ, phát huy những thuận lợi; khắc phục những hạn chế)</w:t>
            </w:r>
          </w:p>
        </w:tc>
        <w:tc>
          <w:tcPr>
            <w:tcW w:w="63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Phát triển nền nông nghiệp hiện đại sản xuất hàng hoá góp phần nâng cao hiệu quả của nông nghiệp nhiệt đới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i/>
                <w:color w:val="000000"/>
                <w:sz w:val="26"/>
                <w:szCs w:val="26"/>
                <w:lang w:val="nl-NL"/>
              </w:rPr>
              <w:t xml:space="preserve"> </w:t>
            </w:r>
            <w:r>
              <w:rPr/>
              <w:t>Nước ta hiện đang tồn tại cả nền nông nghiệp cổ truyền lẫn nền nông nghiệp hàng hoá.</w:t>
            </w:r>
          </w:p>
          <w:tbl>
            <w:tblPr>
              <w:tblW w:w="6012" w:type="dxa"/>
              <w:jc w:val="left"/>
              <w:tblInd w:w="0" w:type="dxa"/>
              <w:tblLayout w:type="fixed"/>
              <w:tblCellMar>
                <w:top w:w="0" w:type="dxa"/>
                <w:left w:w="108" w:type="dxa"/>
                <w:bottom w:w="0" w:type="dxa"/>
                <w:right w:w="108" w:type="dxa"/>
              </w:tblCellMar>
            </w:tblPr>
            <w:tblGrid>
              <w:gridCol w:w="1188"/>
              <w:gridCol w:w="2612"/>
              <w:gridCol w:w="2212"/>
            </w:tblGrid>
            <w:tr>
              <w:trPr/>
              <w:tc>
                <w:tcPr>
                  <w:tcW w:w="118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61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a.Nền nông nghiệp cổ truyền </w:t>
                  </w:r>
                </w:p>
              </w:tc>
              <w:tc>
                <w:tcPr>
                  <w:tcW w:w="221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b.Nền nông nghiệp hàng hoá  </w:t>
                  </w:r>
                </w:p>
              </w:tc>
            </w:tr>
            <w:tr>
              <w:trPr/>
              <w:tc>
                <w:tcPr>
                  <w:tcW w:w="1188"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Tính chất của nền sx</w:t>
                  </w:r>
                </w:p>
              </w:tc>
              <w:tc>
                <w:tcPr>
                  <w:tcW w:w="2612"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Tự túc tự cấp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Người sản xuất quan tâm nhiều đến sản lượng.</w:t>
                  </w:r>
                </w:p>
              </w:tc>
              <w:tc>
                <w:tcPr>
                  <w:tcW w:w="2212"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SX hàng hóa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Người sản xuất quan tâm nhiều hơn đến lợi nhuận</w:t>
                  </w:r>
                </w:p>
              </w:tc>
            </w:tr>
            <w:tr>
              <w:trPr/>
              <w:tc>
                <w:tcPr>
                  <w:tcW w:w="1188"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Qui mô</w:t>
                  </w:r>
                </w:p>
              </w:tc>
              <w:tc>
                <w:tcPr>
                  <w:tcW w:w="26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Nhỏ</w:t>
                  </w:r>
                </w:p>
              </w:tc>
              <w:tc>
                <w:tcPr>
                  <w:tcW w:w="22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Lớn.</w:t>
                  </w:r>
                </w:p>
              </w:tc>
            </w:tr>
            <w:tr>
              <w:trPr/>
              <w:tc>
                <w:tcPr>
                  <w:tcW w:w="1188"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TLSx</w:t>
                  </w:r>
                </w:p>
              </w:tc>
              <w:tc>
                <w:tcPr>
                  <w:tcW w:w="26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Công cụ thủ công</w:t>
                  </w:r>
                </w:p>
              </w:tc>
              <w:tc>
                <w:tcPr>
                  <w:tcW w:w="22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Máy móc hiện đại.</w:t>
                  </w:r>
                </w:p>
              </w:tc>
            </w:tr>
            <w:tr>
              <w:trPr/>
              <w:tc>
                <w:tcPr>
                  <w:tcW w:w="1188"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Hướng CMH</w:t>
                  </w:r>
                </w:p>
              </w:tc>
              <w:tc>
                <w:tcPr>
                  <w:tcW w:w="26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xuất nhỏ, manh mún, đa canh</w:t>
                  </w:r>
                </w:p>
              </w:tc>
              <w:tc>
                <w:tcPr>
                  <w:tcW w:w="22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Thâm canh,  chuyên môn hoá, liên kết công nông nghiệp</w:t>
                  </w:r>
                </w:p>
              </w:tc>
            </w:tr>
            <w:tr>
              <w:trPr/>
              <w:tc>
                <w:tcPr>
                  <w:tcW w:w="1188"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Hiệu quả</w:t>
                  </w:r>
                </w:p>
              </w:tc>
              <w:tc>
                <w:tcPr>
                  <w:tcW w:w="26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Năng suất lao động thấp</w:t>
                  </w:r>
                </w:p>
              </w:tc>
              <w:tc>
                <w:tcPr>
                  <w:tcW w:w="2212"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Năng suất lao động cao.</w:t>
                  </w:r>
                </w:p>
              </w:tc>
            </w:tr>
            <w:tr>
              <w:trPr/>
              <w:tc>
                <w:tcPr>
                  <w:tcW w:w="1188"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Phân bố</w:t>
                  </w:r>
                </w:p>
              </w:tc>
              <w:tc>
                <w:tcPr>
                  <w:tcW w:w="2612"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có điều kiện</w:t>
                  </w:r>
                </w:p>
              </w:tc>
              <w:tc>
                <w:tcPr>
                  <w:tcW w:w="2212"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Sx nông nghiệp còn KK.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có truyền thống SX hàng hóa, thuận GT,</w:t>
                  </w:r>
                </w:p>
              </w:tc>
            </w:tr>
          </w:tbl>
          <w:p>
            <w:pPr>
              <w:pStyle w:val="Normal"/>
              <w:rPr>
                <w:rFonts w:ascii="Times New Roman" w:hAnsi="Times New Roman" w:cs="Times New Roman"/>
                <w:b/>
                <w:color w:val="000000"/>
                <w:sz w:val="26"/>
                <w:szCs w:val="26"/>
                <w:lang w:val="nl-NL"/>
              </w:rPr>
            </w:pPr>
            <w:r>
              <w:rPr/>
              <w:t>gần các TP.</w:t>
            </w:r>
          </w:p>
          <w:p>
            <w:pPr>
              <w:pStyle w:val="Normal"/>
              <w:jc w:val="both"/>
              <w:rPr/>
            </w:pPr>
            <w:r>
              <w:rPr>
                <w:rFonts w:cs="Times New Roman" w:ascii="Times New Roman" w:hAnsi="Times New Roman"/>
                <w:b/>
                <w:color w:val="000000"/>
                <w:sz w:val="26"/>
                <w:szCs w:val="26"/>
                <w:lang w:val="nl-NL"/>
              </w:rPr>
              <w:t>III. Nền KT nông thôn nước ta đang chuyển dịch rõ nét: (</w:t>
            </w:r>
            <w:r>
              <w:rPr>
                <w:rFonts w:cs="Times New Roman" w:ascii="Times New Roman" w:hAnsi="Times New Roman"/>
                <w:i/>
                <w:color w:val="000000"/>
                <w:sz w:val="26"/>
                <w:szCs w:val="26"/>
                <w:lang w:val="nl-NL"/>
              </w:rPr>
              <w:t>giảm tải</w:t>
            </w:r>
            <w:r>
              <w:rPr>
                <w:rFonts w:cs="Times New Roman" w:ascii="Times New Roman" w:hAnsi="Times New Roman"/>
                <w:b/>
                <w:color w:val="000000"/>
                <w:sz w:val="26"/>
                <w:szCs w:val="26"/>
                <w:lang w:val="nl-NL"/>
              </w:rPr>
              <w: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pPr>
      <w:r>
        <w:rPr/>
        <w:t>Hoạt động 3: Luyện tập</w:t>
      </w:r>
    </w:p>
    <w:tbl>
      <w:tblPr>
        <w:tblW w:w="9464" w:type="dxa"/>
        <w:jc w:val="left"/>
        <w:tblInd w:w="0" w:type="dxa"/>
        <w:tblLayout w:type="fixed"/>
        <w:tblCellMar>
          <w:top w:w="0" w:type="dxa"/>
          <w:left w:w="108" w:type="dxa"/>
          <w:bottom w:w="0" w:type="dxa"/>
          <w:right w:w="108" w:type="dxa"/>
        </w:tblCellMar>
      </w:tblPr>
      <w:tblGrid>
        <w:gridCol w:w="3200"/>
        <w:gridCol w:w="6264"/>
      </w:tblGrid>
      <w:tr>
        <w:trPr/>
        <w:tc>
          <w:tcPr>
            <w:tcW w:w="32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Sản xuất nông nghiệp ở nước ta có sự phân hóa mùa vụ là do tác động của yếu tố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đất đai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nguồn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 địa hình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khí hậu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Trình bày những thuận lợi và khó khăn của nền nông nghiệp nhiệt đới.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khác nhận xét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 (nếu cần)</w:t>
            </w:r>
          </w:p>
        </w:tc>
        <w:tc>
          <w:tcPr>
            <w:tcW w:w="626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 xml:space="preserve">Câu 1.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khí hậu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Trình bày những thuận lợi và khó khăn của nền nông nghiệp nhiệt đới.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thông hiểu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Hướng dẫn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Thuận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Chế độ nhiệt ẩm phong phú cho phép cây trồng vật nuôi phát triển quanh năm.</w:t>
            </w:r>
          </w:p>
          <w:p>
            <w:pPr>
              <w:pStyle w:val="Normal"/>
              <w:widowControl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Khí hậu nhiệt đới ẩm gió mùa, phân hoá --&gt; có ảnh hưởng rất căn bản đến cơ cấu mùa vụ và cơ cấu sản phẩm nông nghiệp. </w:t>
            </w:r>
          </w:p>
          <w:p>
            <w:pPr>
              <w:pStyle w:val="Normal"/>
              <w:widowControl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Sự phân hoá của các điều kiện địa hình và đất trồng cho phép và đồng thời đòi hỏi phải áp dụng các hệ thống canh tác khác nhau giữa các vùng (đồng bằng, miền núi).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nhiều sản phẩm nông nghiệp có giá trị xuất khẩu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Khó khăn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Tính bấp bênh của nông nghiệp nhiệt đới.</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Các tai biến thiên nhiên thường xuyên xảy ra như lũ lụt, hạn hán, bão, áp thấp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Nhiều dịch bệnh đối với cây trồng và vật nuôi.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ind w:firstLine="720" w:right="0"/>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Tại sao việc phát triển nông nghiệp hàng hoá lại góp phần nâng cao hiệu quả của nông nghiệp nhiệt đới ?</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5:Tìm tòi, sáng tạo</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Đánh giá</w:t>
      </w:r>
    </w:p>
    <w:p>
      <w:pPr>
        <w:pStyle w:val="Normal"/>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xml:space="preserve">Em hãy cho biết ở địa phương em: </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cấu mùa vụ trong nông nghiệp thể hiện như thế nào? Giải thích?</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nông sản chính ở địa phương em?Giải thích</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Hướng phát triển nông nghiệp hiện nay?</w:t>
      </w:r>
    </w:p>
    <w:p>
      <w:pPr>
        <w:pStyle w:val="Normal"/>
        <w:autoSpaceDE w:val="false"/>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Hoạt động nối tiếp</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Chuẩn bị trước bài Vấn đề phát triển nông nghiệp</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Bài tập về nhà:  hướng dẫn Trả lời câu hỏi 3-SGK</w:t>
      </w:r>
    </w:p>
    <w:p>
      <w:pPr>
        <w:pStyle w:val="Normal"/>
        <w:jc w:val="both"/>
        <w:rPr/>
      </w:pPr>
      <w:r>
        <w:rPr>
          <w:rFonts w:cs="Times New Roman" w:ascii="Times New Roman" w:hAnsi="Times New Roman"/>
          <w:i/>
          <w:color w:val="000000"/>
          <w:sz w:val="26"/>
          <w:szCs w:val="26"/>
          <w:lang w:val="nl-NL"/>
        </w:rPr>
        <w:t>Cho bảng số liệu sau: CƠ CẤU GIÁ TRỊ SẢN XUẤT NGÀNH TRỒNG TRỌT</w:t>
      </w:r>
      <w:r>
        <w:rPr/>
        <w:t>(Đơn vị: %)</w:t>
      </w:r>
    </w:p>
    <w:tbl>
      <w:tblPr>
        <w:tblW w:w="9464" w:type="dxa"/>
        <w:jc w:val="left"/>
        <w:tblInd w:w="0" w:type="dxa"/>
        <w:tblLayout w:type="fixed"/>
        <w:tblCellMar>
          <w:top w:w="0" w:type="dxa"/>
          <w:left w:w="108" w:type="dxa"/>
          <w:bottom w:w="0" w:type="dxa"/>
          <w:right w:w="108" w:type="dxa"/>
        </w:tblCellMar>
      </w:tblPr>
      <w:tblGrid>
        <w:gridCol w:w="4170"/>
        <w:gridCol w:w="5294"/>
      </w:tblGrid>
      <w:tr>
        <w:trPr/>
        <w:tc>
          <w:tcPr>
            <w:tcW w:w="4170" w:type="dxa"/>
            <w:tcBorders>
              <w:right w:val="single" w:sz="4" w:space="0" w:color="000000"/>
            </w:tcBorders>
          </w:tcPr>
          <w:tbl>
            <w:tblPr>
              <w:tblW w:w="3843" w:type="dxa"/>
              <w:jc w:val="center"/>
              <w:tblInd w:w="0" w:type="dxa"/>
              <w:tblLayout w:type="fixed"/>
              <w:tblCellMar>
                <w:top w:w="0" w:type="dxa"/>
                <w:left w:w="108" w:type="dxa"/>
                <w:bottom w:w="0" w:type="dxa"/>
                <w:right w:w="108" w:type="dxa"/>
              </w:tblCellMar>
            </w:tblPr>
            <w:tblGrid>
              <w:gridCol w:w="1497"/>
              <w:gridCol w:w="1473"/>
              <w:gridCol w:w="873"/>
            </w:tblGrid>
            <w:tr>
              <w:trPr/>
              <w:tc>
                <w:tcPr>
                  <w:tcW w:w="149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trồng</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 2009</w:t>
                  </w:r>
                </w:p>
              </w:tc>
            </w:tr>
            <w:tr>
              <w:trPr/>
              <w:tc>
                <w:tcPr>
                  <w:tcW w:w="149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lương thực</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67,1</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57,2</w:t>
                  </w:r>
                </w:p>
              </w:tc>
            </w:tr>
            <w:tr>
              <w:trPr/>
              <w:tc>
                <w:tcPr>
                  <w:tcW w:w="149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rau đậu</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7,0</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8,6</w:t>
                  </w:r>
                </w:p>
              </w:tc>
            </w:tr>
            <w:tr>
              <w:trPr/>
              <w:tc>
                <w:tcPr>
                  <w:tcW w:w="149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công nghiệp</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13,5</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25,1</w:t>
                  </w:r>
                </w:p>
              </w:tc>
            </w:tr>
            <w:tr>
              <w:trPr/>
              <w:tc>
                <w:tcPr>
                  <w:tcW w:w="149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ăn quả</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10,1</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7,4</w:t>
                  </w:r>
                </w:p>
              </w:tc>
            </w:tr>
            <w:tr>
              <w:trPr/>
              <w:tc>
                <w:tcPr>
                  <w:tcW w:w="149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khác</w:t>
                  </w:r>
                </w:p>
              </w:tc>
              <w:tc>
                <w:tcPr>
                  <w:tcW w:w="14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2,3</w:t>
                  </w:r>
                </w:p>
              </w:tc>
              <w:tc>
                <w:tcPr>
                  <w:tcW w:w="87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w:t>
                  </w:r>
                </w:p>
              </w:tc>
            </w:tr>
          </w:tbl>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xét về cơ cấu và sự thay đổi cơ cấu giá trị sản xuất ngành trồng trọt nước ta qua các năm 1990 và 2009 và giải thích nguyên nhân thay đổi.</w:t>
            </w:r>
          </w:p>
        </w:tc>
        <w:tc>
          <w:tcPr>
            <w:tcW w:w="5294" w:type="dxa"/>
            <w:tcBorders>
              <w:left w:val="single" w:sz="4" w:space="0" w:color="000000"/>
            </w:tcBorders>
          </w:tcPr>
          <w:p>
            <w:pPr>
              <w:pStyle w:val="Normal"/>
              <w:ind w:firstLine="285" w:right="0"/>
              <w:jc w:val="both"/>
              <w:rPr/>
            </w:pPr>
            <w:r>
              <w:rPr/>
              <w:t>- Về cơ cấu và sự thay đổi cơ cấu.</w:t>
            </w:r>
          </w:p>
          <w:tbl>
            <w:tblPr>
              <w:tblW w:w="5186" w:type="dxa"/>
              <w:jc w:val="center"/>
              <w:tblInd w:w="0" w:type="dxa"/>
              <w:tblLayout w:type="fixed"/>
              <w:tblCellMar>
                <w:top w:w="0" w:type="dxa"/>
                <w:left w:w="108" w:type="dxa"/>
                <w:bottom w:w="0" w:type="dxa"/>
                <w:right w:w="108" w:type="dxa"/>
              </w:tblCellMar>
            </w:tblPr>
            <w:tblGrid>
              <w:gridCol w:w="2165"/>
              <w:gridCol w:w="1415"/>
              <w:gridCol w:w="1606"/>
            </w:tblGrid>
            <w:tr>
              <w:trPr/>
              <w:tc>
                <w:tcPr>
                  <w:tcW w:w="216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trồng</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Cơ cấu (thứ tự )</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Thay đổi cơ cấu</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lương thực</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Giảm 9,9%</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công nghiệp</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11,6%</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rau đậu</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1,6%</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ăn quả</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Giảm 2,7%</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khác</w:t>
                  </w:r>
                </w:p>
              </w:tc>
              <w:tc>
                <w:tcPr>
                  <w:tcW w:w="14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w:t>
                  </w:r>
                </w:p>
              </w:tc>
              <w:tc>
                <w:tcPr>
                  <w:tcW w:w="160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Giảm 0,6%</w:t>
                  </w:r>
                </w:p>
              </w:tc>
            </w:tr>
          </w:tbl>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tc>
      </w:tr>
    </w:tbl>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b/>
          <w:i/>
          <w:color w:val="000000"/>
          <w:sz w:val="26"/>
          <w:szCs w:val="26"/>
          <w:lang w:val="nl-NL"/>
        </w:rPr>
        <w:t>Nguyên nhân</w:t>
      </w:r>
      <w:r>
        <w:rPr>
          <w:rFonts w:cs="Times New Roman" w:ascii="Times New Roman" w:hAnsi="Times New Roman"/>
          <w:color w:val="000000"/>
          <w:sz w:val="26"/>
          <w:szCs w:val="26"/>
          <w:lang w:val="nl-NL"/>
        </w:rPr>
        <w: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Thành tựu trong sản xuất lương thực đã đáp ứng đủ nhu cầu ăn cho người.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chuyển đổi cơ cấu cây trồng của Nhà nước nhằm mang lại hiệu quả kinh tế cao hơn và giảm bớt rủi ro trong sản xuất nông nghiệp.</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Chất lượng cuộc sống nhu cầu xuất khẩu.</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 trưởng ký duyệt</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Ngày           tháng           năm </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pPr>
      <w:r>
        <w:rPr>
          <w:rFonts w:cs="Times New Roman" w:ascii="Times New Roman" w:hAnsi="Times New Roman"/>
          <w:i/>
          <w:color w:val="000000"/>
          <w:sz w:val="26"/>
          <w:szCs w:val="26"/>
          <w:lang w:val="nl-NL"/>
        </w:rPr>
        <w:t>Tiết 25                                                                                                  Ngày 13/01/2018</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22: VẤN ĐỀ PHÁT TRIỂN NÔNG NGHIỆP</w:t>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  </w:t>
      </w:r>
    </w:p>
    <w:p>
      <w:pPr>
        <w:pStyle w:val="Normal"/>
        <w:rPr/>
      </w:pPr>
      <w:r>
        <w:rPr>
          <w:rFonts w:cs="Times New Roman" w:ascii="Times New Roman" w:hAnsi="Times New Roman"/>
          <w:b/>
          <w:color w:val="000000"/>
          <w:sz w:val="26"/>
          <w:szCs w:val="26"/>
          <w:lang w:val="nl-NL"/>
        </w:rPr>
        <w:t>1.Kiến thức</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cơ cấu ngành NN: trồng trọt và chăn nuôi; tình hình phát triển và phân bố một số cây trồng và vật nuôi chính của nước ta.</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2.Kĩ năng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Nông nghiệp, Atlat Địa lí Việt Nam để trình bày sự phân bố các cây trồng và vật nuôi chủ yếu. Đọc và giải thích được đặc điểm phân bố ngành chăn nuôi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Có ý thức khai thác và sử dụng tài nguyên nông nghiệp một cách hợp lí</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bản đồ, </w:t>
      </w:r>
      <w:r>
        <w:rPr>
          <w:rFonts w:cs="Times New Roman" w:ascii="Times New Roman" w:hAnsi="Times New Roman"/>
          <w:color w:val="000000"/>
          <w:sz w:val="26"/>
          <w:szCs w:val="26"/>
          <w:lang w:val="nl-NL"/>
        </w:rPr>
        <w:t>biểu đồ, bảng số liệu thống kê</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Chuẩn bị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xml:space="preserve"> : </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 đồ nông nghiệp VN, Atlat</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Bảng số liệu</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  SGK vở ghi, vở bài tập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 Tổ chức hoạt động dạy học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 xml:space="preserve">1. </w:t>
      </w:r>
      <w:r>
        <w:rPr/>
        <w:t>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pPr>
            <w:r>
              <w:rPr>
                <w:rFonts w:cs="Times New Roman" w:ascii="Times New Roman" w:hAnsi="Times New Roman"/>
                <w:color w:val="000000"/>
                <w:sz w:val="26"/>
                <w:szCs w:val="26"/>
                <w:lang w:val="nl-NL"/>
              </w:rPr>
              <w:t>Vắng: ........................................</w:t>
            </w:r>
          </w:p>
        </w:tc>
      </w:tr>
    </w:tbl>
    <w:p>
      <w:pPr>
        <w:pStyle w:val="Normal"/>
        <w:ind w:firstLine="285"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Kiểm tra bài cũ:</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Những thuận lợi và khó khăn của nền nông nghiệp nhiệt đới.</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Tiến trình:</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Khởi động</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cấu nông nghiệp gồm những ngành gì? Gv gọi HS trả lời.</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Cùng với đặc điểm tự nhiên, nông sản nước ta rất đa dạng. Hôm nay chúng ta sẽ tìm hiểu những nông sản chính của nước ta với những cây trồng, vật nuôi gì? Phân bố ở những địa phương nào? Địa phương chúng ta có những nông sản nổi bật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Ngành nông nghiệp:   Gồm ngành trồng trọt: tỉ trọng giảm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Ngành chăn nuôi: tỉ trọng tăng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Hình thành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1: Tìm hiểu ngành trồng trọt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Nhóm</w:t>
      </w:r>
    </w:p>
    <w:p>
      <w:pPr>
        <w:pStyle w:val="Normal"/>
        <w:jc w:val="both"/>
        <w:rPr/>
      </w:pPr>
      <w:r>
        <w:rPr/>
        <w:t>Phương pháp: đàm thoại phát vấn, khai thác kênh hình Atlat, biểu đồ</w:t>
      </w:r>
    </w:p>
    <w:tbl>
      <w:tblPr>
        <w:tblW w:w="9747" w:type="dxa"/>
        <w:jc w:val="left"/>
        <w:tblInd w:w="0" w:type="dxa"/>
        <w:tblLayout w:type="fixed"/>
        <w:tblCellMar>
          <w:top w:w="0" w:type="dxa"/>
          <w:left w:w="108" w:type="dxa"/>
          <w:bottom w:w="0" w:type="dxa"/>
          <w:right w:w="108" w:type="dxa"/>
        </w:tblCellMar>
      </w:tblPr>
      <w:tblGrid>
        <w:gridCol w:w="3510"/>
        <w:gridCol w:w="623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623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bài 20: Hãy cho biết đặc điểm chủ yếu của cơ cấu ngành  NN ở nước ta hiện nay?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hình 22, hãy nhận xét về cơ cấu SX ngành trồng trọt và xu hướng chuyển dịch của ngành này?</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?Các nhóm cây trồng chủ yếu. Xếp thứ tự theo tỉ trọng từ cao xuống thấp?</w:t>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?Sự thay đổi  tỉ trọng của các nhóm cây trong giá trị SX ngành trồng trọt.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NHÓM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1: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nhóm cùng tìm hiểu về  SX lương thực và cây thực phẩm, về cây CN và cây ăn quả</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Nội dung nghiên cứu:</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Vai trò</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kiện SX.</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SX và phân bố.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HS làm việc cá nhân 7 phút, ghi ra giấy nháp, Thảo luận nhóm 8 phút, ghi nội dung thống nhất nội dung vào vở.</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các nhóm lên trình bày, các nhóm khác bổ sung.</w:t>
            </w:r>
          </w:p>
          <w:p>
            <w:pPr>
              <w:pStyle w:val="Normal"/>
              <w:jc w:val="both"/>
              <w:rPr/>
            </w:pPr>
            <w:r>
              <w:rPr>
                <w:rFonts w:cs="Times New Roman" w:ascii="Times New Roman" w:hAnsi="Times New Roman"/>
                <w:color w:val="000000"/>
                <w:sz w:val="26"/>
                <w:szCs w:val="26"/>
                <w:lang w:val="nl-NL"/>
              </w:rPr>
              <w:t xml:space="preserve">- Bản đồ địa lí TNVN (Atlat địa lí VN- tr19 lúa)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HS xác định 2 đồng bằng lớn và các đồng bằng nhỏ hẹp ở duyên hải miền Trung.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Bản đồ KT chung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HS xác định vùng phân bố của các cây CN.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-Yêu cầu  HS điền vào lược đồ trống (đã chuẩn bị) các vùng phân bố chủ yếu của các cây CN.</w:t>
            </w:r>
          </w:p>
          <w:p>
            <w:pPr>
              <w:pStyle w:val="Normal"/>
              <w:jc w:val="both"/>
              <w:rPr>
                <w:color w:val="000000"/>
                <w:sz w:val="26"/>
                <w:szCs w:val="26"/>
                <w:lang w:val="nl-NL"/>
              </w:rPr>
            </w:pPr>
            <w:r>
              <w:rPr>
                <w:rFonts w:cs="Times New Roman" w:ascii="Times New Roman" w:hAnsi="Times New Roman"/>
                <w:color w:val="000000"/>
                <w:sz w:val="26"/>
                <w:szCs w:val="26"/>
                <w:lang w:val="nl-NL"/>
              </w:rPr>
              <w:t>Bước 4: GV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23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 Ngành trồng trọt</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chiếm 70% giá trị ngành nông nghiệp (A19)</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b/>
                <w:i/>
                <w:color w:val="000000"/>
                <w:sz w:val="26"/>
                <w:szCs w:val="26"/>
                <w:lang w:val="nl-NL"/>
              </w:rPr>
              <w:t>1. Sản xuất lương thực</w:t>
            </w:r>
            <w:r>
              <w:rPr>
                <w:rFonts w:cs="Times New Roman" w:ascii="Times New Roman" w:hAnsi="Times New Roman"/>
                <w:i/>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a. vai trò:</w:t>
            </w:r>
            <w:r>
              <w:rPr>
                <w:rFonts w:cs="Times New Roman" w:ascii="Times New Roman" w:hAnsi="Times New Roman"/>
                <w:color w:val="000000"/>
                <w:sz w:val="26"/>
                <w:szCs w:val="26"/>
                <w:lang w:val="nl-NL"/>
              </w:rPr>
              <w:t xml:space="preserve">có tầm quan trọng đặc biệt.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Đa dạng hoá SX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Đảm bảo an ninh lương thực.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Cung cấp thức ăn cho chăn nuôi.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Xuất khẩu.</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Điều kiện sản xuất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Thuận lợi: Đất, nước, khí hậu.</w:t>
            </w:r>
          </w:p>
          <w:p>
            <w:pPr>
              <w:pStyle w:val="Normal"/>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Khó khăn: Thiên tai, sâu bệnh.</w:t>
            </w:r>
          </w:p>
          <w:p>
            <w:pPr>
              <w:pStyle w:val="Normal"/>
              <w:jc w:val="both"/>
              <w:rPr/>
            </w:pPr>
            <w:r>
              <w:rPr/>
              <w:t>c. Tình hình sản xuất và những xu hướng phát triển</w:t>
            </w:r>
          </w:p>
          <w:tbl>
            <w:tblPr>
              <w:tblW w:w="6124" w:type="dxa"/>
              <w:jc w:val="left"/>
              <w:tblInd w:w="0" w:type="dxa"/>
              <w:tblLayout w:type="fixed"/>
              <w:tblCellMar>
                <w:top w:w="0" w:type="dxa"/>
                <w:left w:w="108" w:type="dxa"/>
                <w:bottom w:w="0" w:type="dxa"/>
                <w:right w:w="108" w:type="dxa"/>
              </w:tblCellMar>
            </w:tblPr>
            <w:tblGrid>
              <w:gridCol w:w="1717"/>
              <w:gridCol w:w="4407"/>
            </w:tblGrid>
            <w:tr>
              <w:trPr/>
              <w:tc>
                <w:tcPr>
                  <w:tcW w:w="1717"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Diện tích </w:t>
                  </w:r>
                </w:p>
              </w:tc>
              <w:tc>
                <w:tcPr>
                  <w:tcW w:w="4407"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mạnh 198</w:t>
                  </w:r>
                </w:p>
              </w:tc>
            </w:tr>
            <w:tr>
              <w:trPr/>
              <w:tc>
                <w:tcPr>
                  <w:tcW w:w="171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cấu mùa vụ-2002, 2005 giảm nhẹ</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440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Có nhiều thay đổi (d/chứng).</w:t>
                  </w:r>
                </w:p>
              </w:tc>
            </w:tr>
            <w:tr>
              <w:trPr/>
              <w:tc>
                <w:tcPr>
                  <w:tcW w:w="171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Năng suất </w:t>
                  </w:r>
                </w:p>
              </w:tc>
              <w:tc>
                <w:tcPr>
                  <w:tcW w:w="440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mạnh (KHKT, thâm canh tăng vụ....)</w:t>
                  </w:r>
                </w:p>
              </w:tc>
            </w:tr>
            <w:tr>
              <w:trPr/>
              <w:tc>
                <w:tcPr>
                  <w:tcW w:w="171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Sản lượng </w:t>
                  </w:r>
                </w:p>
              </w:tc>
              <w:tc>
                <w:tcPr>
                  <w:tcW w:w="440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mạnh (d/chứng).</w:t>
                  </w:r>
                </w:p>
              </w:tc>
            </w:tr>
            <w:tr>
              <w:trPr/>
              <w:tc>
                <w:tcPr>
                  <w:tcW w:w="171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BQ lương thực </w:t>
                  </w:r>
                </w:p>
              </w:tc>
              <w:tc>
                <w:tcPr>
                  <w:tcW w:w="440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470 kg/năm.</w:t>
                  </w:r>
                </w:p>
              </w:tc>
            </w:tr>
            <w:tr>
              <w:trPr/>
              <w:tc>
                <w:tcPr>
                  <w:tcW w:w="171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Xuất khẩu </w:t>
                  </w:r>
                </w:p>
              </w:tc>
              <w:tc>
                <w:tcPr>
                  <w:tcW w:w="4407"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3-4tr.tấn/năm.</w:t>
                  </w:r>
                </w:p>
              </w:tc>
            </w:tr>
            <w:tr>
              <w:trPr/>
              <w:tc>
                <w:tcPr>
                  <w:tcW w:w="1717"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bố</w:t>
                  </w:r>
                </w:p>
              </w:tc>
              <w:tc>
                <w:tcPr>
                  <w:tcW w:w="4407"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Rộng khắp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Tập trung chủ yếu ở Đồng</w:t>
                  </w:r>
                </w:p>
              </w:tc>
            </w:tr>
          </w:tbl>
          <w:p>
            <w:pPr>
              <w:pStyle w:val="Normal"/>
              <w:jc w:val="both"/>
              <w:rPr/>
            </w:pPr>
            <w:r>
              <w:rPr/>
              <w:t>bằng sông Cửu long , Đồng bằ</w:t>
            </w: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2. SX cây công nghiệp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 Vai trò</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Điều kiện sản xuất</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Thuận lợi: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Khó khăn: Thị trường biến động, ...</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c. Tình hình phát triển và phân bố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diện tích: tăng.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CN lâu năm: quan trọng nhất trong cơ cấu (1,6 triệu ha.), hình thành vùng chuyên canh</w:t>
            </w:r>
          </w:p>
          <w:tbl>
            <w:tblPr>
              <w:tblW w:w="5812" w:type="dxa"/>
              <w:jc w:val="left"/>
              <w:tblInd w:w="0" w:type="dxa"/>
              <w:tblLayout w:type="fixed"/>
              <w:tblCellMar>
                <w:top w:w="0" w:type="dxa"/>
                <w:left w:w="108" w:type="dxa"/>
                <w:bottom w:w="0" w:type="dxa"/>
                <w:right w:w="108" w:type="dxa"/>
              </w:tblCellMar>
            </w:tblPr>
            <w:tblGrid>
              <w:gridCol w:w="1456"/>
              <w:gridCol w:w="1237"/>
              <w:gridCol w:w="900"/>
              <w:gridCol w:w="1305"/>
              <w:gridCol w:w="914"/>
            </w:tblGrid>
            <w:tr>
              <w:trPr/>
              <w:tc>
                <w:tcPr>
                  <w:tcW w:w="2693"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Cây CN lâu năm: </w:t>
                  </w:r>
                </w:p>
              </w:tc>
              <w:tc>
                <w:tcPr>
                  <w:tcW w:w="3119" w:type="dxa"/>
                  <w:gridSpan w:val="3"/>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Cây CN hàng năm: </w:t>
                  </w:r>
                </w:p>
              </w:tc>
            </w:tr>
            <w:tr>
              <w:trPr/>
              <w:tc>
                <w:tcPr>
                  <w:tcW w:w="14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Cà phê:…</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Cao su:…</w:t>
                  </w:r>
                </w:p>
              </w:tc>
              <w:tc>
                <w:tcPr>
                  <w:tcW w:w="123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Hồ tiêu:…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Chè,  điều, dừa ...</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Mía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Lạc</w:t>
                  </w:r>
                </w:p>
              </w:tc>
              <w:tc>
                <w:tcPr>
                  <w:tcW w:w="130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Đậu tương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Đay, cói</w:t>
                  </w:r>
                </w:p>
              </w:tc>
              <w:tc>
                <w:tcPr>
                  <w:tcW w:w="91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Bông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Dâu tằm, Thuốc lá</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 xml:space="preserve">3. Cây ăn quả:   </w:t>
            </w:r>
            <w:r>
              <w:rPr>
                <w:rFonts w:cs="Times New Roman" w:ascii="Times New Roman" w:hAnsi="Times New Roman"/>
                <w:color w:val="000000"/>
                <w:sz w:val="26"/>
                <w:szCs w:val="26"/>
                <w:lang w:val="nl-NL"/>
              </w:rPr>
              <w:t xml:space="preserve">PT khá mạnh </w:t>
            </w:r>
            <w:r>
              <w:rPr>
                <w:rFonts w:cs="Times New Roman" w:ascii="Times New Roman" w:hAnsi="Times New Roman"/>
                <w:i/>
                <w:color w:val="000000"/>
                <w:sz w:val="26"/>
                <w:szCs w:val="26"/>
                <w:lang w:val="nl-NL"/>
              </w:rPr>
              <w:t xml:space="preserve">(chuối, cam, xoài, nhãn, vải,…) </w:t>
            </w:r>
            <w:r>
              <w:rPr>
                <w:rFonts w:cs="Times New Roman" w:ascii="Times New Roman" w:hAnsi="Times New Roman"/>
                <w:color w:val="000000"/>
                <w:sz w:val="26"/>
                <w:szCs w:val="26"/>
                <w:lang w:val="nl-NL"/>
              </w:rPr>
              <w:t>trồng nhiều nhất ở ĐBSCL và ĐNB.</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 sông Hồng,…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2: Tìm hiểu ngành chăn nuôi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 khai thác kênh hình Atlat, biểu đồ.</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9747" w:type="dxa"/>
        <w:jc w:val="left"/>
        <w:tblInd w:w="0" w:type="dxa"/>
        <w:tblLayout w:type="fixed"/>
        <w:tblCellMar>
          <w:top w:w="0" w:type="dxa"/>
          <w:left w:w="108" w:type="dxa"/>
          <w:bottom w:w="0" w:type="dxa"/>
          <w:right w:w="108" w:type="dxa"/>
        </w:tblCellMar>
      </w:tblPr>
      <w:tblGrid>
        <w:gridCol w:w="4248"/>
        <w:gridCol w:w="5499"/>
      </w:tblGrid>
      <w:tr>
        <w:trPr/>
        <w:tc>
          <w:tcPr>
            <w:tcW w:w="42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GV, HS</w:t>
            </w:r>
          </w:p>
        </w:tc>
        <w:tc>
          <w:tcPr>
            <w:tcW w:w="549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424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xml:space="preserve">GV đưa câu hỏi, yêu cầu học sinh đọc Sgk để trả lời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phát triển chăn nuôi ở nước ta có những thuận lợi và khó khăn gì?</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Ngành chăn nuôi ở nước ta hiện nay được phát triển theo xu hướng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Hãy phân tích các nguồn thức ăn cho chăn nuôi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phân tích biểu đồ trong Atslat địa lí để HS hiểu được ngành chăn nuôi  ở nước ta tuy còn chiếm tỉ trọng thấp trong  cơ cấu NN nhưng không ngừng tăng lên.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Bảng số liệu về sản lượng thịt các loại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HS rút ra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549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Ngành chăn nuôi: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Điều kiện phát triển: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Thuận lợi: Cơ sở thức ăn được đảm bảo, dịch vụ về giống, thú y có nhiều tiến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Khó khăn: dịch bệnh, giống vật nuôi chưa đảm bảo về chất lượng...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2. </w:t>
            </w:r>
            <w:r>
              <w:rPr>
                <w:rFonts w:cs="Times New Roman" w:ascii="Times New Roman" w:hAnsi="Times New Roman"/>
                <w:b/>
                <w:i/>
                <w:color w:val="000000"/>
                <w:sz w:val="26"/>
                <w:szCs w:val="26"/>
                <w:lang w:val="nl-NL"/>
              </w:rPr>
              <w:t xml:space="preserve"> Xu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chiếm tỉ trọng nhỏ, đang có xu hướng tăng</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Đang tiến mạnh lên sản xuất hàng hoá.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Các sản phẩm không qua giết mổ chiếm tỉ trọng ngày càng cao</w:t>
            </w:r>
          </w:p>
          <w:p>
            <w:pPr>
              <w:pStyle w:val="Normal"/>
              <w:jc w:val="both"/>
              <w:rPr/>
            </w:pPr>
            <w:r>
              <w:rPr>
                <w:rFonts w:cs="Times New Roman" w:ascii="Times New Roman" w:hAnsi="Times New Roman"/>
                <w:color w:val="000000"/>
                <w:sz w:val="26"/>
                <w:szCs w:val="26"/>
                <w:lang w:val="nl-NL"/>
              </w:rPr>
              <w:t xml:space="preserve">  </w:t>
            </w:r>
            <w:r>
              <w:rPr>
                <w:rFonts w:eastAsia=".VnTime;Courier New"/>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Các ngành chăn nuôi chính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eastAsia=".VnTime;Courier New"/>
                <w:color w:val="000000"/>
                <w:sz w:val="26"/>
                <w:szCs w:val="26"/>
                <w:lang w:val="nl-NL"/>
              </w:rPr>
              <w:t xml:space="preserve"> </w:t>
            </w:r>
            <w:r>
              <w:rPr>
                <w:rFonts w:cs="Times New Roman" w:ascii="Times New Roman" w:hAnsi="Times New Roman"/>
                <w:b/>
                <w:color w:val="000000"/>
                <w:sz w:val="26"/>
                <w:szCs w:val="26"/>
                <w:lang w:val="nl-NL"/>
              </w:rPr>
              <w:t>a. Chăn nuôi lợn và gia cầm:</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là 2 nguồn cung cấp thịt chủ yếu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Đàn  lợn: 27 triệu  con (2005);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Gia cầm:  220 triệu con (2005)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Phân bố: chủ yếu ở ĐBSH và ĐBSCL.</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 Chăn nuôi gia súc lớn: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 dựa vào các đồng cỏ tự nhiên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Trâu: 2,9 triệu con, nuôi nhiều nhất ở Trung du miền núi BB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(hơn ½ đàn trâu cả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Bò: 5,5 trệu con, nuôi nhiều ở BTB, DHNTB và Tây Nguyên.</w:t>
            </w:r>
          </w:p>
          <w:p>
            <w:pPr>
              <w:pStyle w:val="Normal"/>
              <w:rPr>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Bò sữa: 50.000 con, chủ yếu ở ven TPHCM và HN.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pPr>
      <w:r>
        <w:rPr/>
        <w:t>Hoạt động 3: Luyện tập</w:t>
      </w:r>
    </w:p>
    <w:tbl>
      <w:tblPr>
        <w:tblW w:w="9747" w:type="dxa"/>
        <w:jc w:val="left"/>
        <w:tblInd w:w="0" w:type="dxa"/>
        <w:tblLayout w:type="fixed"/>
        <w:tblCellMar>
          <w:top w:w="0" w:type="dxa"/>
          <w:left w:w="108" w:type="dxa"/>
          <w:bottom w:w="0" w:type="dxa"/>
          <w:right w:w="108" w:type="dxa"/>
        </w:tblCellMar>
      </w:tblPr>
      <w:tblGrid>
        <w:gridCol w:w="6062"/>
        <w:gridCol w:w="3685"/>
      </w:tblGrid>
      <w:tr>
        <w:trPr/>
        <w:tc>
          <w:tcPr>
            <w:tcW w:w="60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Xu hướng chuyển dịch cơ cấu giá trị sản xuất nông nghiệp của nước ta trong những năm gần đây là: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tỉ trọng ngành trồng trọt giảm, tỉ trọng ngành chăn nuôi tăng, tỉ trọng ngành dịch vụ nông nghiệp biến động không đáng kể.</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ngành trồng trọt và ngành chăn nuôi tăng, tỉ trọng ngành dịch vụ nông nghiệp giảm.</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tỉ trọng ngành trồng trọt và ngành chăn nuôi giảm, tỉ trọng ngành dịch vụ nông nghiệp tăng.</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tỉ trọng ngành trồng trọt tăng, tỉ trọng ngành chăn nuôi và tỉ trọng ngành dịch vụ nông nghiệp biến động không đáng kể.</w:t>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Cơ cấu giá trị sản xuất ngành trồng trọt đang chuyển dịch theo hướng</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tỉ trọng của cây lương thực tăng, cây công nghiệp giảm.</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của cây lương thực giảm, cây công nghiệp tăng.</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tỉ trọng của cây lương thực và cây công nghiệp đều giảm.</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tỉ trọng của cây lương thực và cây công nghiệp đều tăng.</w:t>
            </w:r>
          </w:p>
        </w:tc>
        <w:tc>
          <w:tcPr>
            <w:tcW w:w="368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tỉ trọng ngành trồng trọt giảm, tỉ trọng ngành chăn nuôi tăng, tỉ trọng ngành dịch vụ nông nghiệp biến động không đáng kể.</w:t>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2.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tỉ trọng của cây lương thực giảm, cây công nghiệp tăng.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c>
          <w:tcPr>
            <w:tcW w:w="974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imes New Roman" w:hAnsi="Times New Roman" w:cs="Times New Roman"/>
                <w:b/>
                <w:bCs/>
                <w:i/>
                <w:i/>
                <w:color w:val="000000"/>
                <w:sz w:val="24"/>
                <w:szCs w:val="24"/>
                <w:lang w:val="nl-NL" w:eastAsia="en-US"/>
              </w:rPr>
            </w:pPr>
            <w:r>
              <w:rPr>
                <w:rFonts w:cs="Times New Roman" w:ascii="Times New Roman" w:hAnsi="Times New Roman"/>
                <w:b/>
                <w:bCs/>
                <w:i/>
                <w:color w:val="000000"/>
                <w:sz w:val="24"/>
                <w:szCs w:val="24"/>
                <w:lang w:val="nl-NL" w:eastAsia="en-US"/>
              </w:rPr>
              <w:t>Câu3 . Trình bày những thành tựu chủ yếu của sản xuất lương thực ở nước ta trong những năm vừa qua</w:t>
            </w:r>
          </w:p>
          <w:p>
            <w:pPr>
              <w:pStyle w:val="Normal"/>
              <w:tabs>
                <w:tab w:val="clear" w:pos="720"/>
                <w:tab w:val="left" w:pos="7590" w:leader="none"/>
              </w:tabs>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tabs>
                <w:tab w:val="clear" w:pos="720"/>
                <w:tab w:val="left" w:pos="7590" w:leader="none"/>
              </w:tabs>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khác nhận xét</w:t>
            </w:r>
          </w:p>
          <w:p>
            <w:pPr>
              <w:pStyle w:val="Normal"/>
              <w:tabs>
                <w:tab w:val="clear" w:pos="720"/>
                <w:tab w:val="left" w:pos="7590" w:leader="none"/>
              </w:tabs>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 (nếu cần)</w:t>
            </w:r>
          </w:p>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Mức độ nhận thức: nhận biết</w:t>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Hướng dẫn trả lời</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 Diện tích gieo trồng lúa tăng mạnh.</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 cơ cấu mùa vụ có sự thay đổi.</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NN: Do áp dụng rộng rãi các biện pháp thâm canh nông nghiệp, đưa vào sử dụng đại trà giống mới nên năng suất lúa tăng mạnh, nhất là lúa đông xuân (dẫn chứng).</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 Sản lượng lúa tăng mạnh (dẫn chứng)</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 xml:space="preserve">- Bình quân lương thực đầu người tăng nhanh, nước ta đã vươn lên trở thành nước xuất khẩu gạo hàng đầu trên thế giới. (dẫn chứng) </w:t>
            </w:r>
          </w:p>
          <w:p>
            <w:pPr>
              <w:pStyle w:val="Normal"/>
              <w:widowControl w:val="false"/>
              <w:jc w:val="both"/>
              <w:rPr>
                <w:rFonts w:ascii="Times New Roman" w:hAnsi="Times New Roman" w:cs="Times New Roman"/>
                <w:bCs/>
                <w:color w:val="000000"/>
                <w:sz w:val="24"/>
                <w:szCs w:val="24"/>
                <w:lang w:val="nl-NL" w:eastAsia="en-US"/>
              </w:rPr>
            </w:pPr>
            <w:r>
              <w:rPr>
                <w:rFonts w:cs="Times New Roman" w:ascii="Times New Roman" w:hAnsi="Times New Roman"/>
                <w:bCs/>
                <w:color w:val="000000"/>
                <w:sz w:val="24"/>
                <w:szCs w:val="24"/>
                <w:lang w:val="nl-NL" w:eastAsia="en-US"/>
              </w:rPr>
              <w:t>- Đồng bằng sông Cửu Long là vùng sản xuất lương thực lớn nhất nước ta, Đồng bằng sông Hồng có sản lượng lương thực lớn thứ hai cả nước và có năng suất lúa cao nhất nước ta.</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 – 12D1</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?Tại sao các cây CN lâu năm ở nước ta lại đóng vai trò quan trọng nhất trong cơ cấu sản xuất cây CN?</w:t>
      </w:r>
    </w:p>
    <w:p>
      <w:pPr>
        <w:pStyle w:val="Normal"/>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t>Câu hỏi vận dụng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?Vì sao chăn nuôi lợn và gia cầm lại tập trung nhiều ở đồng bằng sông Hồng và đồng bằng sông Cửu Long?</w:t>
      </w:r>
    </w:p>
    <w:p>
      <w:pPr>
        <w:pStyle w:val="Normal"/>
        <w:rPr>
          <w:rFonts w:ascii="Times New Roman" w:hAnsi="Times New Roman" w:cs="Times New Roman"/>
          <w:b/>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?Vì sao trâu lại được nuôi nhiều ở trung du miền núi BB?  Vì sao chăn nuôi bò sữa phát triển mạnh ở ven thành phố Hồ Chí Minh và Hà Nội?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 Tìm tòi, sáng tạo</w:t>
      </w:r>
    </w:p>
    <w:p>
      <w:pPr>
        <w:pStyle w:val="Normal"/>
        <w:jc w:val="both"/>
        <w:rPr/>
      </w:pP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Yêu cầu HS kể tên một số cánh đồng lúa nổi tiếng ở Trung du Băc Bộ và Tây Nguyên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Ở Trung du Bắc Bộ: Điện Biên, Than Uyên, Nghĩa Lộ. Ở Tây Nguyên: An Khê, Krông pach.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cho HS thấy được ý nghĩa sâu sắc của viêc hình thành các vùng chuyên canh cây CN, đặc biệt là việc đẩy mạnh phát triển các cây CN nhiệt đới.</w:t>
      </w:r>
    </w:p>
    <w:p>
      <w:pPr>
        <w:pStyle w:val="Normal"/>
        <w:rPr/>
      </w:pPr>
      <w:r>
        <w:rPr>
          <w:rFonts w:cs="Times New Roman" w:ascii="Times New Roman" w:hAnsi="Times New Roman"/>
          <w:b/>
          <w:color w:val="000000"/>
          <w:sz w:val="26"/>
          <w:szCs w:val="26"/>
          <w:lang w:val="nl-NL"/>
        </w:rPr>
        <w:t>4. Tổng kết, đ</w:t>
      </w:r>
      <w:r>
        <w:rPr>
          <w:rFonts w:cs="Times New Roman" w:ascii="Times New Roman" w:hAnsi="Times New Roman"/>
          <w:b/>
          <w:i/>
          <w:color w:val="000000"/>
          <w:sz w:val="26"/>
          <w:szCs w:val="26"/>
          <w:lang w:val="nl-NL"/>
        </w:rPr>
        <w:t>ánh giá:</w:t>
      </w:r>
    </w:p>
    <w:p>
      <w:pPr>
        <w:pStyle w:val="Normal"/>
        <w:rPr>
          <w:rFonts w:ascii="Times New Roman" w:hAnsi="Times New Roman" w:cs="Times New Roman"/>
          <w:b/>
          <w:color w:val="000000"/>
          <w:sz w:val="26"/>
          <w:szCs w:val="26"/>
          <w:lang w:val="nl-NL"/>
        </w:rPr>
      </w:pPr>
      <w:r>
        <w:rPr>
          <w:rFonts w:cs="Times New Roman" w:ascii="Times New Roman" w:hAnsi="Times New Roman"/>
          <w:b/>
          <w:i/>
          <w:color w:val="000000"/>
          <w:sz w:val="26"/>
          <w:szCs w:val="26"/>
          <w:lang w:val="nl-NL"/>
        </w:rPr>
        <w:t>Hướng dẫn học sinh vẽ sơ đồ tư duy hệ thống kiến thức bài học.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Trình bày vai trò của sản xuất lương thực.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Điều kiện sản xuất cây lương thực.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Tình hình sản xuất và phân bố cây lương thực, thực phẩm nước ta.</w:t>
      </w:r>
    </w:p>
    <w:p>
      <w:pPr>
        <w:pStyle w:val="Normal"/>
        <w:rPr/>
      </w:pPr>
      <w:r>
        <w:rPr>
          <w:rFonts w:cs="Times New Roman" w:ascii="Times New Roman" w:hAnsi="Times New Roman"/>
          <w:b/>
          <w:color w:val="000000"/>
          <w:sz w:val="26"/>
          <w:szCs w:val="26"/>
          <w:lang w:val="nl-NL"/>
        </w:rPr>
        <w:t xml:space="preserve">5. </w:t>
      </w:r>
      <w:r>
        <w:rPr>
          <w:rFonts w:cs="Times New Roman" w:ascii="Times New Roman" w:hAnsi="Times New Roman"/>
          <w:b/>
          <w:i/>
          <w:color w:val="000000"/>
          <w:sz w:val="26"/>
          <w:szCs w:val="26"/>
          <w:lang w:val="nl-NL"/>
        </w:rPr>
        <w:t>Hướng dẫn về nhà</w:t>
      </w:r>
      <w:r>
        <w:rPr>
          <w:rFonts w:cs="Times New Roman" w:ascii="Times New Roman" w:hAnsi="Times New Roman"/>
          <w:b/>
          <w:color w:val="000000"/>
          <w:sz w:val="26"/>
          <w:szCs w:val="26"/>
          <w:lang w:val="nl-NL"/>
        </w:rPr>
        <w:t>:</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Đọc và tìm hiểu bài, trả lời câu hỏi hoạt động 4, 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Chuẩn bị bài thực hành: Thước kẻ, máy tính.</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pPr>
      <w:r>
        <w:rPr>
          <w:rFonts w:cs="Times New Roman" w:ascii="Times New Roman" w:hAnsi="Times New Roman"/>
          <w:i/>
          <w:color w:val="000000"/>
          <w:sz w:val="26"/>
          <w:szCs w:val="26"/>
          <w:lang w:val="nl-NL"/>
        </w:rPr>
        <w:t>Tiết 26</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Ngày soạn: 14/01/2018</w:t>
      </w:r>
    </w:p>
    <w:p>
      <w:pPr>
        <w:pStyle w:val="Normal"/>
        <w:rPr/>
      </w:pPr>
      <w:r>
        <w:rPr>
          <w:rFonts w:cs="Times New Roman" w:ascii="Times New Roman" w:hAnsi="Times New Roman"/>
          <w:b/>
          <w:bCs/>
          <w:color w:val="000000"/>
          <w:sz w:val="26"/>
          <w:szCs w:val="26"/>
          <w:lang w:val="nl-NL"/>
        </w:rPr>
        <w:t>Bài 23:</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THỰC HÀNH</w:t>
      </w:r>
    </w:p>
    <w:p>
      <w:pPr>
        <w:pStyle w:val="Normal"/>
        <w:jc w:val="center"/>
        <w:rPr/>
      </w:pPr>
      <w:r>
        <w:rPr>
          <w:rFonts w:cs="Times New Roman" w:ascii="Times New Roman" w:hAnsi="Times New Roman"/>
          <w:b/>
          <w:color w:val="000000"/>
          <w:sz w:val="32"/>
          <w:szCs w:val="26"/>
          <w:lang w:val="nl-NL"/>
        </w:rPr>
        <w:t>PHÂN TÍCH SỰ CHUYỂN DỊCH C</w:t>
      </w:r>
      <w:r>
        <w:rPr>
          <w:rFonts w:cs="Times New Roman" w:ascii="Times New Roman" w:hAnsi="Times New Roman"/>
          <w:b/>
          <w:color w:val="000000"/>
          <w:sz w:val="32"/>
          <w:szCs w:val="26"/>
          <w:lang w:val="nl-NL"/>
        </w:rPr>
        <w:t>Ơ</w:t>
      </w:r>
      <w:r>
        <w:rPr>
          <w:rFonts w:cs="Times New Roman" w:ascii="Times New Roman" w:hAnsi="Times New Roman"/>
          <w:b/>
          <w:color w:val="000000"/>
          <w:sz w:val="32"/>
          <w:szCs w:val="26"/>
          <w:lang w:val="nl-NL"/>
        </w:rPr>
        <w:t xml:space="preserve"> CẤU NGÀNH TRỒNG TRỌT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jc w:val="both"/>
        <w:rPr/>
      </w:pPr>
      <w:r>
        <w:rPr>
          <w:rFonts w:cs="Times New Roman" w:ascii="Times New Roman" w:hAnsi="Times New Roman"/>
          <w:b/>
          <w:bCs/>
          <w:i/>
          <w:color w:val="000000"/>
          <w:sz w:val="26"/>
          <w:szCs w:val="26"/>
          <w:lang w:val="nl-NL"/>
        </w:rPr>
        <w:t>1. Kiến thức</w:t>
      </w:r>
      <w:r>
        <w:rPr>
          <w:rFonts w:cs="Times New Roman" w:ascii="Times New Roman" w:hAnsi="Times New Roman"/>
          <w:i/>
          <w:color w:val="000000"/>
          <w:sz w:val="26"/>
          <w:szCs w:val="26"/>
          <w:lang w:val="nl-NL"/>
        </w:rPr>
        <w:t xml:space="preserve">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Chứng minh được xu hướng chuyển dịch cơ cấu nông nghiệp</w:t>
      </w:r>
      <w:r>
        <w:rPr>
          <w:rFonts w:cs="Times New Roman" w:ascii="Times New Roman" w:hAnsi="Times New Roman"/>
          <w:b/>
          <w:bCs/>
          <w:color w:val="000000"/>
          <w:sz w:val="26"/>
          <w:szCs w:val="26"/>
          <w:lang w:val="nl-NL"/>
        </w:rPr>
        <w:t xml:space="preserve"> </w:t>
      </w:r>
    </w:p>
    <w:p>
      <w:pPr>
        <w:pStyle w:val="Normal"/>
        <w:jc w:val="both"/>
        <w:rPr/>
      </w:pPr>
      <w:r>
        <w:rPr>
          <w:rFonts w:cs="Times New Roman" w:ascii="Times New Roman" w:hAnsi="Times New Roman"/>
          <w:b/>
          <w:bCs/>
          <w:i/>
          <w:color w:val="000000"/>
          <w:sz w:val="26"/>
          <w:szCs w:val="26"/>
          <w:lang w:val="nl-NL"/>
        </w:rPr>
        <w:t>2. Kỹ năng:</w:t>
      </w:r>
      <w:r>
        <w:rPr>
          <w:rFonts w:cs="Times New Roman" w:ascii="Times New Roman" w:hAnsi="Times New Roman"/>
          <w:i/>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-Xác định dạng biểu, phân tích các bảng số liệu và biểu đồ về cơ cấu, sự chuyển dịch cơ cấu SX nông nghiệp, tình hình tăng trưởng của một số sản phẩm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Viết báo cáo ngắn về chuyển dịch cơ cấu nông nghiệp dựa trên các bảng số liệu.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tự học;  giải quyết vấn đề;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1. Giáo viên: - Bản đồ Nông – Lâm – Thủy sản VN,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Học sinh: Vở ghi, Át lát, vở bài tập, máy tính, thước kẻ.</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jc w:val="both"/>
        <w:rPr/>
      </w:pPr>
      <w:r>
        <w:rPr>
          <w:rFonts w:cs="Times New Roman" w:ascii="Times New Roman" w:hAnsi="Times New Roman"/>
          <w:b/>
          <w:bCs/>
          <w:i/>
          <w:color w:val="000000"/>
          <w:sz w:val="26"/>
          <w:szCs w:val="26"/>
          <w:lang w:val="nl-NL"/>
        </w:rPr>
        <w:t xml:space="preserve">1. </w:t>
      </w:r>
      <w:r>
        <w:rPr/>
        <w:t xml:space="preserve">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jc w:val="both"/>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jc w:val="both"/>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Kiểm tra bài cũ:</w:t>
      </w:r>
      <w:r>
        <w:rPr>
          <w:rFonts w:cs="Times New Roman" w:ascii="Times New Roman" w:hAnsi="Times New Roman"/>
          <w:i/>
          <w:color w:val="000000"/>
          <w:sz w:val="26"/>
          <w:szCs w:val="26"/>
          <w:lang w:val="nl-NL"/>
        </w:rPr>
        <w:t xml:space="preserve"> </w:t>
      </w:r>
    </w:p>
    <w:p>
      <w:pPr>
        <w:pStyle w:val="Normal"/>
        <w:ind w:firstLine="709" w:right="0"/>
        <w:rPr/>
      </w:pPr>
      <w:r>
        <w:rPr>
          <w:rFonts w:cs="Times New Roman" w:ascii="Times New Roman" w:hAnsi="Times New Roman"/>
          <w:color w:val="000000"/>
          <w:sz w:val="26"/>
          <w:szCs w:val="26"/>
          <w:u w:val="single"/>
          <w:lang w:val="nl-NL"/>
        </w:rPr>
        <w:t>Câu 1</w:t>
      </w:r>
      <w:r>
        <w:rPr>
          <w:rFonts w:cs="Times New Roman" w:ascii="Times New Roman" w:hAnsi="Times New Roman"/>
          <w:color w:val="000000"/>
          <w:sz w:val="26"/>
          <w:szCs w:val="26"/>
          <w:lang w:val="nl-NL"/>
        </w:rPr>
        <w:t>: Vùng không thuận lợi để phát triển nông nghiệp hàng hoá là:</w:t>
      </w:r>
    </w:p>
    <w:tbl>
      <w:tblPr>
        <w:tblW w:w="10543" w:type="dxa"/>
        <w:jc w:val="left"/>
        <w:tblInd w:w="0" w:type="dxa"/>
        <w:tblLayout w:type="fixed"/>
        <w:tblCellMar>
          <w:top w:w="0" w:type="dxa"/>
          <w:left w:w="108" w:type="dxa"/>
          <w:bottom w:w="0" w:type="dxa"/>
          <w:right w:w="108" w:type="dxa"/>
        </w:tblCellMar>
      </w:tblPr>
      <w:tblGrid>
        <w:gridCol w:w="5920"/>
        <w:gridCol w:w="4623"/>
      </w:tblGrid>
      <w:tr>
        <w:trPr/>
        <w:tc>
          <w:tcPr>
            <w:tcW w:w="5920" w:type="dxa"/>
            <w:tcBorders/>
          </w:tcPr>
          <w:p>
            <w:pPr>
              <w:pStyle w:val="Normal"/>
              <w:ind w:firstLine="709"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Vùng có truyền thống sản xuất hàng hoá</w:t>
            </w:r>
          </w:p>
        </w:tc>
        <w:tc>
          <w:tcPr>
            <w:tcW w:w="4623" w:type="dxa"/>
            <w:tcBorders/>
          </w:tcPr>
          <w:p>
            <w:pPr>
              <w:pStyle w:val="Normal"/>
              <w:ind w:firstLine="709"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Các thành phố lớn</w:t>
            </w:r>
          </w:p>
        </w:tc>
      </w:tr>
      <w:tr>
        <w:trPr/>
        <w:tc>
          <w:tcPr>
            <w:tcW w:w="5920" w:type="dxa"/>
            <w:tcBorders/>
          </w:tcPr>
          <w:p>
            <w:pPr>
              <w:pStyle w:val="Normal"/>
              <w:ind w:firstLine="709"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Vùng xa thị trường tiêu thụ</w:t>
            </w:r>
          </w:p>
        </w:tc>
        <w:tc>
          <w:tcPr>
            <w:tcW w:w="4623" w:type="dxa"/>
            <w:tcBorders/>
          </w:tcPr>
          <w:p>
            <w:pPr>
              <w:pStyle w:val="Normal"/>
              <w:ind w:firstLine="709"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Vùng gần các trục đường GT</w:t>
            </w:r>
          </w:p>
        </w:tc>
      </w:tr>
    </w:tbl>
    <w:p>
      <w:pPr>
        <w:pStyle w:val="Normal"/>
        <w:ind w:firstLine="709" w:right="0"/>
        <w:rPr/>
      </w:pPr>
      <w:r>
        <w:rPr>
          <w:rFonts w:cs="Times New Roman" w:ascii="Times New Roman" w:hAnsi="Times New Roman"/>
          <w:color w:val="000000"/>
          <w:sz w:val="26"/>
          <w:szCs w:val="26"/>
          <w:u w:val="single"/>
          <w:lang w:val="nl-NL"/>
        </w:rPr>
        <w:t>Câu 2</w:t>
      </w:r>
      <w:r>
        <w:rPr>
          <w:rFonts w:cs="Times New Roman" w:ascii="Times New Roman" w:hAnsi="Times New Roman"/>
          <w:color w:val="000000"/>
          <w:sz w:val="26"/>
          <w:szCs w:val="26"/>
          <w:lang w:val="nl-NL"/>
        </w:rPr>
        <w:t>: Đặc điểm nào sau đây không đúng với nền nông nghiệp hàng hoá:</w:t>
      </w:r>
    </w:p>
    <w:p>
      <w:pPr>
        <w:pStyle w:val="Normal"/>
        <w:numPr>
          <w:ilvl w:val="0"/>
          <w:numId w:val="37"/>
        </w:numPr>
        <w:ind w:firstLine="709"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Không gắn liền với công nghiệp chế biến và dịch vụ nông nghiệp</w:t>
      </w:r>
    </w:p>
    <w:p>
      <w:pPr>
        <w:pStyle w:val="Normal"/>
        <w:numPr>
          <w:ilvl w:val="0"/>
          <w:numId w:val="37"/>
        </w:numPr>
        <w:ind w:firstLine="709"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Người sản xuất quan tâm nhiều hơn đến lợi nhuận</w:t>
      </w:r>
    </w:p>
    <w:p>
      <w:pPr>
        <w:pStyle w:val="Normal"/>
        <w:numPr>
          <w:ilvl w:val="0"/>
          <w:numId w:val="37"/>
        </w:numPr>
        <w:ind w:firstLine="709"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xuất quy mô lớn, sử dụng nhiều máy móc, năng suất lao động cao</w:t>
      </w:r>
    </w:p>
    <w:p>
      <w:pPr>
        <w:pStyle w:val="Normal"/>
        <w:numPr>
          <w:ilvl w:val="0"/>
          <w:numId w:val="37"/>
        </w:numPr>
        <w:ind w:firstLine="709"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xuất hàng hoá, chuyên môn hoá, liên kết nông – công nghiệp</w:t>
      </w:r>
    </w:p>
    <w:p>
      <w:pPr>
        <w:pStyle w:val="Normal"/>
        <w:ind w:firstLine="709" w:right="0"/>
        <w:rPr/>
      </w:pPr>
      <w:r>
        <w:rPr>
          <w:rFonts w:cs="Times New Roman" w:ascii="Times New Roman" w:hAnsi="Times New Roman"/>
          <w:color w:val="000000"/>
          <w:sz w:val="26"/>
          <w:szCs w:val="26"/>
          <w:u w:val="single"/>
          <w:lang w:val="nl-NL"/>
        </w:rPr>
        <w:t>Câu 3</w:t>
      </w:r>
      <w:r>
        <w:rPr>
          <w:rFonts w:cs="Times New Roman" w:ascii="Times New Roman" w:hAnsi="Times New Roman"/>
          <w:color w:val="000000"/>
          <w:sz w:val="26"/>
          <w:szCs w:val="26"/>
          <w:lang w:val="nl-NL"/>
        </w:rPr>
        <w:t>: Đặc điểm nào sau đây không đúng với nền nông nghiệp cổ truyền</w:t>
      </w:r>
    </w:p>
    <w:p>
      <w:pPr>
        <w:pStyle w:val="Normal"/>
        <w:numPr>
          <w:ilvl w:val="0"/>
          <w:numId w:val="3"/>
        </w:numPr>
        <w:ind w:firstLine="709"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xuất nhỏ, công cụ thủ công, năng suất lao động thấp</w:t>
      </w:r>
    </w:p>
    <w:p>
      <w:pPr>
        <w:pStyle w:val="Normal"/>
        <w:numPr>
          <w:ilvl w:val="0"/>
          <w:numId w:val="3"/>
        </w:numPr>
        <w:ind w:firstLine="709" w:left="0" w:right="0"/>
        <w:rPr>
          <w:rFonts w:ascii="Times New Roman" w:hAnsi="Times New Roman" w:cs="Times New Roman"/>
          <w:color w:val="000000"/>
          <w:sz w:val="26"/>
          <w:szCs w:val="26"/>
          <w:u w:val="single"/>
          <w:lang w:val="nl-NL"/>
        </w:rPr>
      </w:pPr>
      <w:r>
        <w:rPr>
          <w:rFonts w:cs="Times New Roman" w:ascii="Times New Roman" w:hAnsi="Times New Roman"/>
          <w:color w:val="000000"/>
          <w:sz w:val="26"/>
          <w:szCs w:val="26"/>
          <w:lang w:val="nl-NL"/>
        </w:rPr>
        <w:t>Sản xuất tự cấp, tự túc đa canh là chính</w:t>
      </w:r>
    </w:p>
    <w:p>
      <w:pPr>
        <w:pStyle w:val="Normal"/>
        <w:numPr>
          <w:ilvl w:val="0"/>
          <w:numId w:val="3"/>
        </w:numPr>
        <w:ind w:firstLine="709" w:left="0" w:right="0"/>
        <w:rPr>
          <w:rFonts w:ascii="Times New Roman" w:hAnsi="Times New Roman" w:cs="Times New Roman"/>
          <w:color w:val="000000"/>
          <w:sz w:val="26"/>
          <w:szCs w:val="26"/>
          <w:u w:val="single"/>
          <w:lang w:val="nl-NL"/>
        </w:rPr>
      </w:pPr>
      <w:r>
        <w:rPr>
          <w:rFonts w:cs="Times New Roman" w:ascii="Times New Roman" w:hAnsi="Times New Roman"/>
          <w:color w:val="000000"/>
          <w:sz w:val="26"/>
          <w:szCs w:val="26"/>
          <w:lang w:val="nl-NL"/>
        </w:rPr>
        <w:t>Người sản xuất quan tâm đến lợi nhuận</w:t>
      </w:r>
    </w:p>
    <w:p>
      <w:pPr>
        <w:pStyle w:val="Normal"/>
        <w:numPr>
          <w:ilvl w:val="0"/>
          <w:numId w:val="3"/>
        </w:numPr>
        <w:ind w:firstLine="709" w:left="0" w:right="0"/>
        <w:rPr>
          <w:rFonts w:ascii="Times New Roman" w:hAnsi="Times New Roman" w:cs="Times New Roman"/>
          <w:color w:val="000000"/>
          <w:sz w:val="26"/>
          <w:szCs w:val="26"/>
          <w:u w:val="single"/>
          <w:lang w:val="nl-NL"/>
        </w:rPr>
      </w:pPr>
      <w:r>
        <w:rPr>
          <w:rFonts w:cs="Times New Roman" w:ascii="Times New Roman" w:hAnsi="Times New Roman"/>
          <w:color w:val="000000"/>
          <w:sz w:val="26"/>
          <w:szCs w:val="26"/>
          <w:lang w:val="nl-NL"/>
        </w:rPr>
        <w:t>Người sản xuất quan tâm nhiều đến số lượng</w:t>
      </w:r>
    </w:p>
    <w:p>
      <w:pPr>
        <w:pStyle w:val="Normal"/>
        <w:rPr/>
      </w:pPr>
      <w:r>
        <w:rPr>
          <w:rFonts w:cs="Times New Roman" w:ascii="Times New Roman" w:hAnsi="Times New Roman"/>
          <w:b/>
          <w:bCs/>
          <w:color w:val="000000"/>
          <w:sz w:val="26"/>
          <w:szCs w:val="26"/>
          <w:lang w:val="nl-NL"/>
        </w:rPr>
        <w:t>Đ</w:t>
      </w:r>
      <w:r>
        <w:rPr>
          <w:rFonts w:cs="Times New Roman" w:ascii="Times New Roman" w:hAnsi="Times New Roman"/>
          <w:b/>
          <w:bCs/>
          <w:color w:val="000000"/>
          <w:sz w:val="26"/>
          <w:szCs w:val="26"/>
          <w:lang w:val="nl-NL"/>
        </w:rPr>
        <w:t>áp á</w:t>
      </w:r>
      <w:r>
        <w:rPr/>
        <w:t xml:space="preserve">n </w:t>
      </w:r>
    </w:p>
    <w:tbl>
      <w:tblPr>
        <w:tblW w:w="6888" w:type="dxa"/>
        <w:jc w:val="left"/>
        <w:tblInd w:w="778" w:type="dxa"/>
        <w:tblLayout w:type="fixed"/>
        <w:tblCellMar>
          <w:top w:w="0" w:type="dxa"/>
          <w:left w:w="108" w:type="dxa"/>
          <w:bottom w:w="0" w:type="dxa"/>
          <w:right w:w="108" w:type="dxa"/>
        </w:tblCellMar>
      </w:tblPr>
      <w:tblGrid>
        <w:gridCol w:w="1716"/>
        <w:gridCol w:w="1621"/>
        <w:gridCol w:w="1876"/>
        <w:gridCol w:w="1675"/>
      </w:tblGrid>
      <w:tr>
        <w:trPr/>
        <w:tc>
          <w:tcPr>
            <w:tcW w:w="171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Câu</w:t>
            </w:r>
          </w:p>
        </w:tc>
        <w:tc>
          <w:tcPr>
            <w:tcW w:w="162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w:t>
            </w:r>
          </w:p>
        </w:tc>
        <w:tc>
          <w:tcPr>
            <w:tcW w:w="1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2</w:t>
            </w:r>
          </w:p>
        </w:tc>
        <w:tc>
          <w:tcPr>
            <w:tcW w:w="16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w:t>
            </w:r>
          </w:p>
        </w:tc>
      </w:tr>
      <w:tr>
        <w:trPr/>
        <w:tc>
          <w:tcPr>
            <w:tcW w:w="1716"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Cs/>
                <w:color w:val="000000"/>
                <w:sz w:val="26"/>
                <w:szCs w:val="26"/>
                <w:lang w:val="nl-NL"/>
              </w:rPr>
              <w:t>Đ</w:t>
            </w:r>
            <w:r>
              <w:rPr>
                <w:rFonts w:cs="Times New Roman" w:ascii="Times New Roman" w:hAnsi="Times New Roman"/>
                <w:bCs/>
                <w:color w:val="000000"/>
                <w:sz w:val="26"/>
                <w:szCs w:val="26"/>
                <w:lang w:val="nl-NL"/>
              </w:rPr>
              <w:t>áp án</w:t>
            </w:r>
          </w:p>
        </w:tc>
        <w:tc>
          <w:tcPr>
            <w:tcW w:w="162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w:t>
            </w:r>
          </w:p>
        </w:tc>
        <w:tc>
          <w:tcPr>
            <w:tcW w:w="1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A</w:t>
            </w:r>
          </w:p>
        </w:tc>
        <w:tc>
          <w:tcPr>
            <w:tcW w:w="167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w:t>
            </w:r>
          </w:p>
        </w:tc>
      </w:tr>
    </w:tbl>
    <w:p>
      <w:pPr>
        <w:pStyle w:val="Normal"/>
        <w:jc w:val="both"/>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 xml:space="preserve">3. Tiến trình: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Khởi động</w:t>
      </w:r>
    </w:p>
    <w:p>
      <w:pPr>
        <w:pStyle w:val="Normal"/>
        <w:ind w:firstLine="720"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Yêu cầu học sinh xác định yêu cầu bài thực hành:</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Hoạt động 2: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dung1: Bài tập 1</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 nhóm</w:t>
      </w:r>
    </w:p>
    <w:p>
      <w:pPr>
        <w:pStyle w:val="Normal"/>
        <w:jc w:val="both"/>
        <w:rPr/>
      </w:pPr>
      <w:r>
        <w:rPr/>
        <w:t>Phương pháp: Đàm thoại, phát vấn</w:t>
      </w:r>
    </w:p>
    <w:tbl>
      <w:tblPr>
        <w:tblW w:w="9464" w:type="dxa"/>
        <w:jc w:val="left"/>
        <w:tblInd w:w="0" w:type="dxa"/>
        <w:tblLayout w:type="fixed"/>
        <w:tblCellMar>
          <w:top w:w="0" w:type="dxa"/>
          <w:left w:w="108" w:type="dxa"/>
          <w:bottom w:w="0" w:type="dxa"/>
          <w:right w:w="108" w:type="dxa"/>
        </w:tblCellMar>
      </w:tblPr>
      <w:tblGrid>
        <w:gridCol w:w="3108"/>
        <w:gridCol w:w="6356"/>
      </w:tblGrid>
      <w:tr>
        <w:trPr/>
        <w:tc>
          <w:tcPr>
            <w:tcW w:w="31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4"/>
                <w:szCs w:val="24"/>
                <w:lang w:val="nl-NL"/>
              </w:rPr>
              <w:t xml:space="preserve">HOẠT </w:t>
            </w:r>
            <w:r>
              <w:rPr>
                <w:rFonts w:cs="Times New Roman" w:ascii="Times New Roman" w:hAnsi="Times New Roman"/>
                <w:b/>
                <w:color w:val="000000"/>
                <w:sz w:val="24"/>
                <w:szCs w:val="24"/>
                <w:lang w:val="nl-NL"/>
              </w:rPr>
              <w:t>Đ</w:t>
            </w:r>
            <w:r>
              <w:rPr>
                <w:rFonts w:cs="Times New Roman" w:ascii="Times New Roman" w:hAnsi="Times New Roman"/>
                <w:b/>
                <w:color w:val="000000"/>
                <w:sz w:val="24"/>
                <w:szCs w:val="24"/>
                <w:lang w:val="nl-NL"/>
              </w:rPr>
              <w:t>ỘNG CỦA GV VÀ HS</w:t>
            </w:r>
          </w:p>
        </w:tc>
        <w:tc>
          <w:tcPr>
            <w:tcW w:w="63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10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 xml:space="preserve">GV yêu cầu HS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ọc bài tập 1 SGK</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Nêu cách tính tốc độ tăng trưởng?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chuẩn xác kiến thức.</w:t>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Chia 5 nhóm tính</w:t>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Xác định dạng biểu đồ thích hợp để thể hiện tốc độ tăng trưởng của cá nhóm cây trồng?</w:t>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lớp</w:t>
            </w:r>
          </w:p>
          <w:p>
            <w:pPr>
              <w:pStyle w:val="Normal"/>
              <w:jc w:val="both"/>
              <w:rPr/>
            </w:pPr>
            <w:r>
              <w:rPr>
                <w:rFonts w:cs="Times New Roman" w:ascii="Times New Roman" w:hAnsi="Times New Roman"/>
                <w:color w:val="000000"/>
                <w:sz w:val="26"/>
                <w:szCs w:val="26"/>
                <w:lang w:val="nl-NL"/>
              </w:rPr>
              <w:t xml:space="preserve">GV: Cho HS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ọc yêu cầu của bài</w:t>
            </w:r>
          </w:p>
          <w:p>
            <w:pPr>
              <w:pStyle w:val="Normal"/>
              <w:jc w:val="both"/>
              <w:rPr/>
            </w:pPr>
            <w:r>
              <w:rPr>
                <w:rFonts w:cs="Times New Roman" w:ascii="Times New Roman" w:hAnsi="Times New Roman"/>
                <w:color w:val="000000"/>
                <w:sz w:val="26"/>
                <w:szCs w:val="26"/>
                <w:lang w:val="nl-NL"/>
              </w:rPr>
              <w:t xml:space="preserve">- Nhận xét tốc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SP trồng trọt?</w:t>
            </w:r>
          </w:p>
          <w:p>
            <w:pPr>
              <w:pStyle w:val="Normal"/>
              <w:jc w:val="both"/>
              <w:rPr/>
            </w:pPr>
            <w:r>
              <w:rPr>
                <w:rFonts w:cs="Times New Roman" w:ascii="Times New Roman" w:hAnsi="Times New Roman"/>
                <w:color w:val="000000"/>
                <w:sz w:val="26"/>
                <w:szCs w:val="26"/>
                <w:lang w:val="nl-NL"/>
              </w:rPr>
              <w:t xml:space="preserve">- Mối quan hệ giữa tốc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=&gt;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tc>
        <w:tc>
          <w:tcPr>
            <w:tcW w:w="63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Bài tập 1:</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1. Tính tốc độ tăng trưởng: </w:t>
            </w:r>
          </w:p>
          <w:p>
            <w:pPr>
              <w:pStyle w:val="Normal"/>
              <w:ind w:firstLine="545" w:right="0"/>
              <w:jc w:val="both"/>
              <w:rPr/>
            </w:pPr>
            <w:r>
              <w:rPr>
                <w:rFonts w:cs="Times New Roman" w:ascii="Times New Roman" w:hAnsi="Times New Roman"/>
                <w:color w:val="000000"/>
                <w:sz w:val="26"/>
                <w:szCs w:val="26"/>
                <w:lang w:val="nl-NL"/>
              </w:rPr>
              <w:t>Lấy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1990 = 100%; </w:t>
            </w:r>
          </w:p>
          <w:p>
            <w:pPr>
              <w:pStyle w:val="Normal"/>
              <w:ind w:firstLine="545" w:right="0"/>
              <w:jc w:val="both"/>
              <w:rPr/>
            </w:pPr>
            <w:r>
              <w:rPr/>
              <w:t>Tính % năm = giá trị năm sau/giá trị năm gốc sau đó nhân với 100.</w:t>
            </w:r>
          </w:p>
          <w:tbl>
            <w:tblPr>
              <w:tblW w:w="5448" w:type="dxa"/>
              <w:jc w:val="left"/>
              <w:tblInd w:w="0" w:type="dxa"/>
              <w:tblLayout w:type="fixed"/>
              <w:tblCellMar>
                <w:top w:w="0" w:type="dxa"/>
                <w:left w:w="108" w:type="dxa"/>
                <w:bottom w:w="0" w:type="dxa"/>
                <w:right w:w="108" w:type="dxa"/>
              </w:tblCellMar>
            </w:tblPr>
            <w:tblGrid>
              <w:gridCol w:w="809"/>
              <w:gridCol w:w="834"/>
              <w:gridCol w:w="1008"/>
              <w:gridCol w:w="939"/>
              <w:gridCol w:w="835"/>
              <w:gridCol w:w="1023"/>
            </w:tblGrid>
            <w:tr>
              <w:trPr/>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b/>
                      <w:color w:val="000000"/>
                      <w:sz w:val="26"/>
                      <w:szCs w:val="26"/>
                      <w:lang w:val="nl-NL"/>
                    </w:rPr>
                    <w:t>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m</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Tổng số</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b/>
                      <w:color w:val="000000"/>
                      <w:sz w:val="26"/>
                      <w:szCs w:val="26"/>
                      <w:lang w:val="nl-NL"/>
                    </w:rPr>
                    <w:t>L</w:t>
                  </w:r>
                  <w:r>
                    <w:rPr>
                      <w:rFonts w:cs="Times New Roman" w:ascii="Times New Roman" w:hAnsi="Times New Roman"/>
                      <w:b/>
                      <w:color w:val="000000"/>
                      <w:sz w:val="26"/>
                      <w:szCs w:val="26"/>
                      <w:lang w:val="nl-NL"/>
                    </w:rPr>
                    <w:t>ươ</w:t>
                  </w:r>
                  <w:r>
                    <w:rPr>
                      <w:rFonts w:cs="Times New Roman" w:ascii="Times New Roman" w:hAnsi="Times New Roman"/>
                      <w:b/>
                      <w:color w:val="000000"/>
                      <w:sz w:val="26"/>
                      <w:szCs w:val="26"/>
                      <w:lang w:val="nl-NL"/>
                    </w:rPr>
                    <w:t>ng thực</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Rau</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CN</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b/>
                      <w:color w:val="000000"/>
                      <w:sz w:val="26"/>
                      <w:szCs w:val="26"/>
                      <w:lang w:val="nl-NL"/>
                    </w:rPr>
                    <w:t xml:space="preserve">Cây </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n quả</w:t>
                  </w:r>
                </w:p>
              </w:tc>
            </w:tr>
            <w:tr>
              <w:trPr/>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90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r>
              <w:trPr/>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133,4</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126,5</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143,3</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181,5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110,9</w:t>
                  </w:r>
                </w:p>
              </w:tc>
            </w:tr>
            <w:tr>
              <w:trPr/>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183,2</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165,7</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325,5</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121,4</w:t>
                  </w:r>
                </w:p>
              </w:tc>
            </w:tr>
            <w:tr>
              <w:trPr/>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2005</w:t>
                  </w:r>
                </w:p>
              </w:tc>
              <w:tc>
                <w:tcPr>
                  <w:tcW w:w="83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217,5</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191,8</w:t>
                  </w:r>
                </w:p>
              </w:tc>
              <w:tc>
                <w:tcPr>
                  <w:tcW w:w="93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256</w:t>
                  </w:r>
                </w:p>
              </w:tc>
              <w:tc>
                <w:tcPr>
                  <w:tcW w:w="835"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382,3</w:t>
                  </w:r>
                </w:p>
              </w:tc>
              <w:tc>
                <w:tcPr>
                  <w:tcW w:w="1023"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158,0</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Dạng biểu đồ: đường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Nhận xét và giải thích: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Nhận xét:</w:t>
            </w:r>
          </w:p>
          <w:p>
            <w:pPr>
              <w:pStyle w:val="Normal"/>
              <w:jc w:val="both"/>
              <w:rPr/>
            </w:pPr>
            <w:r>
              <w:rPr>
                <w:rFonts w:cs="Times New Roman" w:ascii="Times New Roman" w:hAnsi="Times New Roman"/>
                <w:color w:val="000000"/>
                <w:sz w:val="26"/>
                <w:szCs w:val="26"/>
                <w:lang w:val="nl-NL"/>
              </w:rPr>
              <w:t xml:space="preserve">- SP toàn ngành và toàn SP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ều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ng mức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khác nhau giữa các loại sản phẩm:</w:t>
            </w:r>
          </w:p>
          <w:p>
            <w:pPr>
              <w:pStyle w:val="Normal"/>
              <w:jc w:val="both"/>
              <w:rPr/>
            </w:pPr>
            <w:r>
              <w:rPr>
                <w:rFonts w:cs="Times New Roman" w:ascii="Times New Roman" w:hAnsi="Times New Roman"/>
                <w:color w:val="000000"/>
                <w:sz w:val="26"/>
                <w:szCs w:val="26"/>
                <w:lang w:val="nl-NL"/>
              </w:rPr>
              <w:t>- SP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nhanh:</w:t>
            </w:r>
          </w:p>
          <w:p>
            <w:pPr>
              <w:pStyle w:val="Normal"/>
              <w:jc w:val="both"/>
              <w:rPr/>
            </w:pPr>
            <w:r>
              <w:rPr>
                <w:rFonts w:cs="Times New Roman" w:ascii="Times New Roman" w:hAnsi="Times New Roman"/>
                <w:color w:val="000000"/>
                <w:sz w:val="26"/>
                <w:szCs w:val="26"/>
                <w:lang w:val="nl-NL"/>
              </w:rPr>
              <w:t>+ Cây CN: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3,8 lần</w:t>
            </w:r>
          </w:p>
          <w:p>
            <w:pPr>
              <w:pStyle w:val="Normal"/>
              <w:jc w:val="both"/>
              <w:rPr/>
            </w:pPr>
            <w:r>
              <w:rPr>
                <w:rFonts w:cs="Times New Roman" w:ascii="Times New Roman" w:hAnsi="Times New Roman"/>
                <w:color w:val="000000"/>
                <w:sz w:val="26"/>
                <w:szCs w:val="26"/>
                <w:lang w:val="nl-NL"/>
              </w:rPr>
              <w:t xml:space="preserve">+ Cây rau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ậu: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2,5 lần</w:t>
            </w:r>
          </w:p>
          <w:p>
            <w:pPr>
              <w:pStyle w:val="Normal"/>
              <w:jc w:val="both"/>
              <w:rPr/>
            </w:pPr>
            <w:r>
              <w:rPr>
                <w:rFonts w:cs="Times New Roman" w:ascii="Times New Roman" w:hAnsi="Times New Roman"/>
                <w:color w:val="000000"/>
                <w:sz w:val="26"/>
                <w:szCs w:val="26"/>
                <w:lang w:val="nl-NL"/>
              </w:rPr>
              <w:t>- SP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chậm:</w:t>
            </w:r>
          </w:p>
          <w:p>
            <w:pPr>
              <w:pStyle w:val="Normal"/>
              <w:jc w:val="both"/>
              <w:rPr/>
            </w:pPr>
            <w:r>
              <w:rPr>
                <w:rFonts w:cs="Times New Roman" w:ascii="Times New Roman" w:hAnsi="Times New Roman"/>
                <w:color w:val="000000"/>
                <w:sz w:val="26"/>
                <w:szCs w:val="26"/>
                <w:lang w:val="nl-NL"/>
              </w:rPr>
              <w:t>+ L</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thực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1,9 lần</w:t>
            </w:r>
          </w:p>
          <w:p>
            <w:pPr>
              <w:pStyle w:val="Normal"/>
              <w:jc w:val="both"/>
              <w:rPr/>
            </w:pPr>
            <w:r>
              <w:rPr>
                <w:rFonts w:cs="Times New Roman" w:ascii="Times New Roman" w:hAnsi="Times New Roman"/>
                <w:color w:val="000000"/>
                <w:sz w:val="26"/>
                <w:szCs w:val="26"/>
                <w:lang w:val="nl-NL"/>
              </w:rPr>
              <w:t xml:space="preserve">+ Cây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quả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1,5 lần</w:t>
            </w:r>
          </w:p>
          <w:p>
            <w:pPr>
              <w:pStyle w:val="Normal"/>
              <w:jc w:val="both"/>
              <w:rPr/>
            </w:pPr>
            <w:r>
              <w:rPr>
                <w:rFonts w:cs="Times New Roman" w:ascii="Times New Roman" w:hAnsi="Times New Roman"/>
                <w:color w:val="000000"/>
                <w:sz w:val="26"/>
                <w:szCs w:val="26"/>
                <w:lang w:val="nl-NL"/>
              </w:rPr>
              <w:t>+ Cây khác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1,4 lần</w:t>
            </w:r>
          </w:p>
          <w:p>
            <w:pPr>
              <w:pStyle w:val="Normal"/>
              <w:jc w:val="both"/>
              <w:rPr/>
            </w:pPr>
            <w:r>
              <w:rPr>
                <w:rFonts w:cs="Times New Roman" w:ascii="Times New Roman" w:hAnsi="Times New Roman"/>
                <w:b/>
                <w:i/>
                <w:color w:val="000000"/>
                <w:sz w:val="26"/>
                <w:szCs w:val="26"/>
                <w:lang w:val="nl-NL"/>
              </w:rPr>
              <w:t xml:space="preserve">* Quan hệ giữa tốc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ộ t</w:t>
            </w:r>
            <w:r>
              <w:rPr>
                <w:rFonts w:cs="Times New Roman" w:ascii="Times New Roman" w:hAnsi="Times New Roman"/>
                <w:b/>
                <w:i/>
                <w:color w:val="000000"/>
                <w:sz w:val="26"/>
                <w:szCs w:val="26"/>
                <w:lang w:val="nl-NL"/>
              </w:rPr>
              <w:t>ă</w:t>
            </w:r>
            <w:r>
              <w:rPr>
                <w:rFonts w:cs="Times New Roman" w:ascii="Times New Roman" w:hAnsi="Times New Roman"/>
                <w:b/>
                <w:i/>
                <w:color w:val="000000"/>
                <w:sz w:val="26"/>
                <w:szCs w:val="26"/>
                <w:lang w:val="nl-NL"/>
              </w:rPr>
              <w:t xml:space="preserve">ng và thay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ổi c</w:t>
            </w:r>
            <w:r>
              <w:rPr>
                <w:rFonts w:cs="Times New Roman" w:ascii="Times New Roman" w:hAnsi="Times New Roman"/>
                <w:b/>
                <w:i/>
                <w:color w:val="000000"/>
                <w:sz w:val="26"/>
                <w:szCs w:val="26"/>
                <w:lang w:val="nl-NL"/>
              </w:rPr>
              <w:t>ơ</w:t>
            </w:r>
            <w:r>
              <w:rPr>
                <w:rFonts w:cs="Times New Roman" w:ascii="Times New Roman" w:hAnsi="Times New Roman"/>
                <w:b/>
                <w:i/>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SP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nhanh =&gt;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trong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SP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chậm =&gt; giảm tỉ trọng trong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tc>
      </w:tr>
      <w:tr>
        <w:trPr/>
        <w:tc>
          <w:tcPr>
            <w:tcW w:w="9464" w:type="dxa"/>
            <w:gridSpan w:val="2"/>
            <w:tcBorders>
              <w:top w:val="single" w:sz="4" w:space="0" w:color="000000"/>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2: Bài tập 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 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tc>
      </w:tr>
      <w:tr>
        <w:trPr/>
        <w:tc>
          <w:tcPr>
            <w:tcW w:w="31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lớp</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ể thấy sự biến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diện tích 2 loại cây CN =&gt; xử lí số liệu ntn? Nhận xét?</w:t>
            </w:r>
          </w:p>
          <w:p>
            <w:pPr>
              <w:pStyle w:val="Normal"/>
              <w:jc w:val="both"/>
              <w:rPr/>
            </w:pPr>
            <w:r>
              <w:rPr>
                <w:rFonts w:cs="Times New Roman" w:ascii="Times New Roman" w:hAnsi="Times New Roman"/>
                <w:color w:val="000000"/>
                <w:sz w:val="26"/>
                <w:szCs w:val="26"/>
                <w:lang w:val="nl-NL"/>
              </w:rPr>
              <w:t>HS: Trả lời =&gt; làm lần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ợt từng phần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 nhân</w:t>
            </w:r>
          </w:p>
          <w:p>
            <w:pPr>
              <w:pStyle w:val="Normal"/>
              <w:jc w:val="both"/>
              <w:rPr/>
            </w:pPr>
            <w:r>
              <w:rPr>
                <w:rFonts w:cs="Times New Roman" w:ascii="Times New Roman" w:hAnsi="Times New Roman"/>
                <w:color w:val="000000"/>
                <w:sz w:val="26"/>
                <w:szCs w:val="26"/>
                <w:lang w:val="nl-NL"/>
              </w:rPr>
              <w:t xml:space="preserve">(?) GV yêu cầu HS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ọc câu </w:t>
            </w:r>
            <w:r>
              <w:rPr>
                <w:rFonts w:cs="Times New Roman" w:ascii="Times New Roman" w:hAnsi="Times New Roman"/>
                <w:b/>
                <w:color w:val="000000"/>
                <w:sz w:val="26"/>
                <w:szCs w:val="26"/>
                <w:lang w:val="nl-NL"/>
              </w:rPr>
              <w:t xml:space="preserve">b </w:t>
            </w:r>
            <w:r>
              <w:rPr>
                <w:rFonts w:cs="Times New Roman" w:ascii="Times New Roman" w:hAnsi="Times New Roman"/>
                <w:color w:val="000000"/>
                <w:sz w:val="26"/>
                <w:szCs w:val="26"/>
                <w:lang w:val="nl-NL"/>
              </w:rPr>
              <w:t>=&gt;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dẫn HS cách làm:</w:t>
            </w:r>
          </w:p>
          <w:p>
            <w:pPr>
              <w:pStyle w:val="Normal"/>
              <w:jc w:val="both"/>
              <w:rPr/>
            </w:pPr>
            <w:r>
              <w:rPr>
                <w:rFonts w:cs="Times New Roman" w:ascii="Times New Roman" w:hAnsi="Times New Roman"/>
                <w:color w:val="000000"/>
                <w:sz w:val="26"/>
                <w:szCs w:val="26"/>
                <w:lang w:val="nl-NL"/>
              </w:rPr>
              <w:t>- Xử lí số liệu: tính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xml:space="preserve">- Nhận xét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xml:space="preserve">- Quan hệ giữa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=&gt;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phân bố sản xuất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Tự làm vào vở</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bài HS làm</w:t>
            </w:r>
          </w:p>
        </w:tc>
        <w:tc>
          <w:tcPr>
            <w:tcW w:w="635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Bài tập 2: </w:t>
            </w:r>
          </w:p>
          <w:p>
            <w:pPr>
              <w:pStyle w:val="Normal"/>
              <w:jc w:val="both"/>
              <w:rPr/>
            </w:pPr>
            <w:r>
              <w:rPr>
                <w:rFonts w:cs="Times New Roman" w:ascii="Times New Roman" w:hAnsi="Times New Roman"/>
                <w:b/>
                <w:color w:val="000000"/>
                <w:sz w:val="26"/>
                <w:szCs w:val="26"/>
                <w:lang w:val="nl-NL"/>
              </w:rPr>
              <w:t xml:space="preserve">1. Phân tích sự biến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ộng diện tích gieo trồng cây công nghiệp</w:t>
            </w:r>
          </w:p>
          <w:p>
            <w:pPr>
              <w:pStyle w:val="Normal"/>
              <w:jc w:val="both"/>
              <w:rPr/>
            </w:pPr>
            <w:r>
              <w:rPr>
                <w:rFonts w:cs="Times New Roman" w:ascii="Times New Roman" w:hAnsi="Times New Roman"/>
                <w:color w:val="000000"/>
                <w:sz w:val="26"/>
                <w:szCs w:val="26"/>
                <w:lang w:val="nl-NL"/>
              </w:rPr>
              <w:t>- Xử lí số liệu: Lấy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1975 = 100%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w:t>
            </w:r>
          </w:p>
          <w:p>
            <w:pPr>
              <w:pStyle w:val="Normal"/>
              <w:jc w:val="both"/>
              <w:rPr/>
            </w:pPr>
            <w:r>
              <w:rPr>
                <w:rFonts w:cs="Times New Roman" w:ascii="Times New Roman" w:hAnsi="Times New Roman"/>
                <w:color w:val="000000"/>
                <w:sz w:val="26"/>
                <w:szCs w:val="26"/>
                <w:lang w:val="nl-NL"/>
              </w:rPr>
              <w:t xml:space="preserve">+ Nhận xét sự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tổng diện tích cây CN</w:t>
            </w:r>
          </w:p>
          <w:p>
            <w:pPr>
              <w:pStyle w:val="Normal"/>
              <w:jc w:val="both"/>
              <w:rPr/>
            </w:pPr>
            <w:r>
              <w:rPr>
                <w:rFonts w:cs="Times New Roman" w:ascii="Times New Roman" w:hAnsi="Times New Roman"/>
                <w:color w:val="000000"/>
                <w:sz w:val="26"/>
                <w:szCs w:val="26"/>
                <w:lang w:val="nl-NL"/>
              </w:rPr>
              <w:t xml:space="preserve">+ Nhận xét sự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từng loại cây CN</w:t>
            </w:r>
          </w:p>
          <w:p>
            <w:pPr>
              <w:pStyle w:val="Normal"/>
              <w:jc w:val="both"/>
              <w:rPr/>
            </w:pPr>
            <w:r>
              <w:rPr>
                <w:rFonts w:cs="Times New Roman" w:ascii="Times New Roman" w:hAnsi="Times New Roman"/>
                <w:color w:val="000000"/>
                <w:sz w:val="26"/>
                <w:szCs w:val="26"/>
                <w:lang w:val="nl-NL"/>
              </w:rPr>
              <w:t>Cây hàng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mCây lâu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both"/>
              <w:rPr/>
            </w:pPr>
            <w:r>
              <w:rPr>
                <w:rFonts w:cs="Times New Roman" w:ascii="Times New Roman" w:hAnsi="Times New Roman"/>
                <w:b/>
                <w:color w:val="000000"/>
                <w:sz w:val="26"/>
                <w:szCs w:val="26"/>
                <w:lang w:val="nl-NL"/>
              </w:rPr>
              <w:t xml:space="preserve">2. Sự thay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ổi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diện tích cây CN</w:t>
            </w:r>
          </w:p>
          <w:p>
            <w:pPr>
              <w:pStyle w:val="Normal"/>
              <w:jc w:val="both"/>
              <w:rPr/>
            </w:pPr>
            <w:r>
              <w:rPr/>
              <w:t>a. Xử lí số liệu:</w:t>
            </w:r>
          </w:p>
          <w:tbl>
            <w:tblPr>
              <w:tblW w:w="6130" w:type="dxa"/>
              <w:jc w:val="left"/>
              <w:tblInd w:w="0" w:type="dxa"/>
              <w:tblLayout w:type="fixed"/>
              <w:tblCellMar>
                <w:top w:w="0" w:type="dxa"/>
                <w:left w:w="108" w:type="dxa"/>
                <w:bottom w:w="0" w:type="dxa"/>
                <w:right w:w="108" w:type="dxa"/>
              </w:tblCellMar>
            </w:tblPr>
            <w:tblGrid>
              <w:gridCol w:w="751"/>
              <w:gridCol w:w="736"/>
              <w:gridCol w:w="809"/>
              <w:gridCol w:w="744"/>
              <w:gridCol w:w="809"/>
              <w:gridCol w:w="809"/>
              <w:gridCol w:w="736"/>
              <w:gridCol w:w="736"/>
            </w:tblGrid>
            <w:tr>
              <w:trPr/>
              <w:tc>
                <w:tcPr>
                  <w:tcW w:w="751"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b/>
                      <w:color w:val="000000"/>
                      <w:sz w:val="26"/>
                      <w:szCs w:val="26"/>
                      <w:lang w:val="nl-NL"/>
                    </w:rPr>
                    <w:t>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m</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1975</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1980</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1985</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95</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751"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b/>
                      <w:color w:val="000000"/>
                      <w:sz w:val="26"/>
                      <w:szCs w:val="26"/>
                      <w:lang w:val="nl-NL"/>
                    </w:rPr>
                    <w:t>Cây CN lâu 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m</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45,1</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43,9</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54,8</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55,7</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65,1</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65,6</w:t>
                  </w:r>
                </w:p>
              </w:tc>
            </w:tr>
            <w:tr>
              <w:trPr/>
              <w:tc>
                <w:tcPr>
                  <w:tcW w:w="751"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CN HN</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54,9</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59,2</w:t>
                  </w:r>
                </w:p>
              </w:tc>
              <w:tc>
                <w:tcPr>
                  <w:tcW w:w="744"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56,</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45</w:t>
                  </w:r>
                </w:p>
              </w:tc>
              <w:tc>
                <w:tcPr>
                  <w:tcW w:w="80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44,3</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34,9</w:t>
                  </w:r>
                </w:p>
              </w:tc>
              <w:tc>
                <w:tcPr>
                  <w:tcW w:w="73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34,4</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Nhận xét:</w:t>
            </w:r>
          </w:p>
          <w:p>
            <w:pPr>
              <w:pStyle w:val="Normal"/>
              <w:jc w:val="both"/>
              <w:rPr/>
            </w:pPr>
            <w:r>
              <w:rPr>
                <w:rFonts w:cs="Times New Roman" w:ascii="Times New Roman" w:hAnsi="Times New Roman"/>
                <w:color w:val="000000"/>
                <w:sz w:val="26"/>
                <w:szCs w:val="26"/>
                <w:lang w:val="nl-NL"/>
              </w:rPr>
              <w:t xml:space="preserve">- Nhận xét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cây công nghiệp</w:t>
            </w:r>
          </w:p>
          <w:p>
            <w:pPr>
              <w:pStyle w:val="Normal"/>
              <w:jc w:val="both"/>
              <w:rPr/>
            </w:pPr>
            <w:r>
              <w:rPr>
                <w:rFonts w:cs="Times New Roman" w:ascii="Times New Roman" w:hAnsi="Times New Roman"/>
                <w:color w:val="000000"/>
                <w:sz w:val="26"/>
                <w:szCs w:val="26"/>
                <w:lang w:val="nl-NL"/>
              </w:rPr>
              <w:t xml:space="preserve">- Nhận xét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nhanh =&gt; cây CN lâu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trong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cây CN) phân bố thành vùng chuyên canh.</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kết, đánh giá: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Gọi 1-2 Hs nêu các công thức tính trong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cơ sở xác định các dạng biểu đồ thích hợp với từng bảng số liệu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GV nhận xét giờ thực hành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5. Hướng dẫn học ở nhà:                                                               </w:t>
      </w:r>
    </w:p>
    <w:p>
      <w:pPr>
        <w:pStyle w:val="Normal"/>
        <w:jc w:val="both"/>
        <w:rPr>
          <w:rFonts w:ascii="Times New Roman" w:hAnsi="Times New Roman" w:cs="Times New Roman"/>
          <w:i/>
          <w:i/>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Hoàn thành bài thực hành vào vở</w:t>
        <w:tab/>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và tìm hiểu trước bài mới:</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phát triển thủy sản và lâm nghiệp</w:t>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t xml:space="preserve"> </w:t>
      </w:r>
    </w:p>
    <w:p>
      <w:pPr>
        <w:pStyle w:val="Normal"/>
        <w:jc w:val="both"/>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tabs>
          <w:tab w:val="clear" w:pos="720"/>
          <w:tab w:val="left" w:pos="4320" w:leader="none"/>
        </w:tabs>
        <w:jc w:val="both"/>
        <w:rPr/>
      </w:pPr>
      <w:r>
        <w:rPr>
          <w:rFonts w:cs="Times New Roman" w:ascii="Times New Roman" w:hAnsi="Times New Roman"/>
          <w:i/>
          <w:color w:val="000000"/>
          <w:sz w:val="26"/>
          <w:szCs w:val="26"/>
          <w:lang w:val="nl-NL"/>
        </w:rPr>
        <w:tab/>
      </w:r>
      <w:r>
        <w:rPr>
          <w:rFonts w:cs="Times New Roman" w:ascii="Times New Roman" w:hAnsi="Times New Roman"/>
          <w:b/>
          <w:color w:val="000000"/>
          <w:sz w:val="26"/>
          <w:szCs w:val="26"/>
          <w:lang w:val="nl-NL"/>
        </w:rPr>
        <w:t>Tổ trưởng ký duyệt</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3885"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b/>
        <w:t>Ngày              tháng           năm</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pPr>
      <w:r>
        <w:rPr>
          <w:rFonts w:cs="Times New Roman" w:ascii="Times New Roman" w:hAnsi="Times New Roman"/>
          <w:b/>
          <w:bCs/>
          <w:i/>
          <w:iCs/>
          <w:color w:val="000000"/>
          <w:sz w:val="26"/>
          <w:szCs w:val="26"/>
          <w:lang w:val="nl-NL"/>
        </w:rPr>
        <w:t>Trắc nghiệm</w:t>
      </w:r>
      <w:r>
        <w:rPr>
          <w:rFonts w:cs="Times New Roman" w:ascii="Times New Roman" w:hAnsi="Times New Roman"/>
          <w:color w:val="000000"/>
          <w:sz w:val="26"/>
          <w:szCs w:val="26"/>
          <w:lang w:val="nl-NL"/>
        </w:rPr>
        <w:t xml:space="preserve">: </w:t>
      </w:r>
      <w:r>
        <w:rPr>
          <w:rFonts w:cs="Times New Roman" w:ascii="Times New Roman" w:hAnsi="Times New Roman"/>
          <w:b/>
          <w:bCs/>
          <w:i/>
          <w:iCs/>
          <w:color w:val="000000"/>
          <w:sz w:val="26"/>
          <w:szCs w:val="26"/>
          <w:lang w:val="nl-NL"/>
        </w:rPr>
        <w:t>Lựa chọn một đáp án đúng nhất trong các câu trả lời sau:</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II. Tự luận:</w:t>
      </w:r>
    </w:p>
    <w:p>
      <w:pPr>
        <w:pStyle w:val="Normal"/>
        <w:tabs>
          <w:tab w:val="clear" w:pos="720"/>
          <w:tab w:val="left" w:pos="5728" w:leader="none"/>
        </w:tabs>
        <w:rPr/>
      </w:pPr>
      <w:r>
        <w:rPr>
          <w:rFonts w:cs="Times New Roman" w:ascii="Times New Roman" w:hAnsi="Times New Roman"/>
          <w:b/>
          <w:i/>
          <w:color w:val="000000"/>
          <w:sz w:val="26"/>
          <w:szCs w:val="26"/>
          <w:lang w:val="nl-NL"/>
        </w:rPr>
        <w:t xml:space="preserve">1.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 xml:space="preserve">iều kiện sản xuất LTTP: (2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iểm)</w:t>
      </w:r>
    </w:p>
    <w:p>
      <w:pPr>
        <w:pStyle w:val="Normal"/>
        <w:tabs>
          <w:tab w:val="clear" w:pos="720"/>
          <w:tab w:val="left" w:pos="5728" w:leader="none"/>
        </w:tabs>
        <w:rPr>
          <w:rFonts w:ascii="Times New Roman" w:hAnsi="Times New Roman" w:cs="Times New Roman"/>
          <w:color w:val="000000"/>
          <w:sz w:val="26"/>
          <w:szCs w:val="26"/>
          <w:u w:val="single"/>
          <w:lang w:val="nl-NL"/>
        </w:rPr>
      </w:pPr>
      <w:r>
        <w:rPr>
          <w:rFonts w:cs="Times New Roman" w:ascii="Times New Roman" w:hAnsi="Times New Roman"/>
          <w:color w:val="000000"/>
          <w:sz w:val="26"/>
          <w:szCs w:val="26"/>
          <w:u w:val="single"/>
          <w:lang w:val="nl-NL"/>
        </w:rPr>
        <w:t>* Thuận lợi:</w:t>
      </w:r>
    </w:p>
    <w:p>
      <w:pPr>
        <w:pStyle w:val="Normal"/>
        <w:tabs>
          <w:tab w:val="clear" w:pos="720"/>
          <w:tab w:val="left" w:pos="5728" w:leader="none"/>
        </w:tabs>
        <w:rPr/>
      </w:pPr>
      <w:r>
        <w:rPr>
          <w:rFonts w:cs="Times New Roman" w:ascii="Times New Roman" w:hAnsi="Times New Roman"/>
          <w:color w:val="000000"/>
          <w:spacing w:val="-6"/>
          <w:sz w:val="26"/>
          <w:szCs w:val="26"/>
          <w:lang w:val="nl-NL"/>
        </w:rPr>
        <w:t xml:space="preserve">- Tự nhiên: </w:t>
      </w:r>
      <w:r>
        <w:rPr>
          <w:rFonts w:cs="Times New Roman" w:ascii="Times New Roman" w:hAnsi="Times New Roman"/>
          <w:color w:val="000000"/>
          <w:spacing w:val="-6"/>
          <w:sz w:val="26"/>
          <w:szCs w:val="26"/>
          <w:lang w:val="nl-NL"/>
        </w:rPr>
        <w:t>Đ</w:t>
      </w:r>
      <w:r>
        <w:rPr>
          <w:rFonts w:cs="Times New Roman" w:ascii="Times New Roman" w:hAnsi="Times New Roman"/>
          <w:color w:val="000000"/>
          <w:spacing w:val="-6"/>
          <w:sz w:val="26"/>
          <w:szCs w:val="26"/>
          <w:lang w:val="nl-NL"/>
        </w:rPr>
        <w:t>ất, n</w:t>
      </w:r>
      <w:r>
        <w:rPr>
          <w:rFonts w:cs="Times New Roman" w:ascii="Times New Roman" w:hAnsi="Times New Roman"/>
          <w:color w:val="000000"/>
          <w:spacing w:val="-6"/>
          <w:sz w:val="26"/>
          <w:szCs w:val="26"/>
          <w:lang w:val="nl-NL"/>
        </w:rPr>
        <w:t>ư</w:t>
      </w:r>
      <w:r>
        <w:rPr>
          <w:rFonts w:cs="Times New Roman" w:ascii="Times New Roman" w:hAnsi="Times New Roman"/>
          <w:color w:val="000000"/>
          <w:spacing w:val="-6"/>
          <w:sz w:val="26"/>
          <w:szCs w:val="26"/>
          <w:lang w:val="nl-NL"/>
        </w:rPr>
        <w:t>ớc, khí hậu =&gt; phát triển SX LTTP phù hợp với vùng sinh thái nông nghiệp</w:t>
      </w:r>
    </w:p>
    <w:p>
      <w:pPr>
        <w:pStyle w:val="Normal"/>
        <w:tabs>
          <w:tab w:val="clear" w:pos="720"/>
          <w:tab w:val="left" w:pos="5728" w:leader="none"/>
        </w:tabs>
        <w:rPr/>
      </w:pPr>
      <w:r>
        <w:rPr>
          <w:rFonts w:cs="Times New Roman" w:ascii="Times New Roman" w:hAnsi="Times New Roman"/>
          <w:color w:val="000000"/>
          <w:sz w:val="26"/>
          <w:szCs w:val="26"/>
          <w:lang w:val="nl-NL"/>
        </w:rPr>
        <w:t>- KTXH: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VCKT;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lối phát triển;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w:t>
      </w:r>
    </w:p>
    <w:p>
      <w:pPr>
        <w:pStyle w:val="Normal"/>
        <w:tabs>
          <w:tab w:val="clear" w:pos="720"/>
          <w:tab w:val="left" w:pos="5728" w:leader="none"/>
        </w:tabs>
        <w:rPr/>
      </w:pPr>
      <w:r>
        <w:rPr>
          <w:rFonts w:cs="Times New Roman" w:ascii="Times New Roman" w:hAnsi="Times New Roman"/>
          <w:color w:val="000000"/>
          <w:sz w:val="26"/>
          <w:szCs w:val="26"/>
          <w:u w:val="single"/>
          <w:lang w:val="nl-NL"/>
        </w:rPr>
        <w:t>* Khó kh</w:t>
      </w:r>
      <w:r>
        <w:rPr>
          <w:rFonts w:cs="Times New Roman" w:ascii="Times New Roman" w:hAnsi="Times New Roman"/>
          <w:color w:val="000000"/>
          <w:sz w:val="26"/>
          <w:szCs w:val="26"/>
          <w:u w:val="single"/>
          <w:lang w:val="nl-NL"/>
        </w:rPr>
        <w:t>ă</w:t>
      </w:r>
      <w:r>
        <w:rPr>
          <w:rFonts w:cs="Times New Roman" w:ascii="Times New Roman" w:hAnsi="Times New Roman"/>
          <w:color w:val="000000"/>
          <w:sz w:val="26"/>
          <w:szCs w:val="26"/>
          <w:u w:val="single"/>
          <w:lang w:val="nl-NL"/>
        </w:rPr>
        <w:t>n:</w:t>
      </w:r>
      <w:r>
        <w:rPr>
          <w:rFonts w:cs="Times New Roman" w:ascii="Times New Roman" w:hAnsi="Times New Roman"/>
          <w:color w:val="000000"/>
          <w:sz w:val="26"/>
          <w:szCs w:val="26"/>
          <w:lang w:val="nl-NL"/>
        </w:rPr>
        <w:t xml:space="preserve"> Thiên tai, sâu bệnh, vốn...</w:t>
      </w:r>
    </w:p>
    <w:p>
      <w:pPr>
        <w:pStyle w:val="Normal"/>
        <w:tabs>
          <w:tab w:val="clear" w:pos="720"/>
          <w:tab w:val="left" w:pos="5728" w:leader="none"/>
        </w:tabs>
        <w:rPr/>
      </w:pPr>
      <w:r>
        <w:rPr>
          <w:rFonts w:cs="Times New Roman" w:ascii="Times New Roman" w:hAnsi="Times New Roman"/>
          <w:b/>
          <w:i/>
          <w:color w:val="000000"/>
          <w:sz w:val="26"/>
          <w:szCs w:val="26"/>
          <w:lang w:val="nl-NL"/>
        </w:rPr>
        <w:t>2. Tình hình sản xuất l</w:t>
      </w:r>
      <w:r>
        <w:rPr>
          <w:rFonts w:cs="Times New Roman" w:ascii="Times New Roman" w:hAnsi="Times New Roman"/>
          <w:b/>
          <w:i/>
          <w:color w:val="000000"/>
          <w:sz w:val="26"/>
          <w:szCs w:val="26"/>
          <w:lang w:val="nl-NL"/>
        </w:rPr>
        <w:t>ươ</w:t>
      </w:r>
      <w:r>
        <w:rPr>
          <w:rFonts w:cs="Times New Roman" w:ascii="Times New Roman" w:hAnsi="Times New Roman"/>
          <w:b/>
          <w:i/>
          <w:color w:val="000000"/>
          <w:sz w:val="26"/>
          <w:szCs w:val="26"/>
          <w:lang w:val="nl-NL"/>
        </w:rPr>
        <w:t xml:space="preserve">ng thực: 6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iểm</w:t>
      </w:r>
    </w:p>
    <w:p>
      <w:pPr>
        <w:pStyle w:val="Normal"/>
        <w:tabs>
          <w:tab w:val="clear" w:pos="720"/>
          <w:tab w:val="left" w:pos="5728" w:leader="none"/>
        </w:tabs>
        <w:rPr/>
      </w:pPr>
      <w:r>
        <w:rPr>
          <w:rFonts w:cs="Times New Roman" w:ascii="Times New Roman" w:hAnsi="Times New Roman"/>
          <w:color w:val="000000"/>
          <w:spacing w:val="-2"/>
          <w:sz w:val="26"/>
          <w:szCs w:val="26"/>
          <w:lang w:val="nl-NL"/>
        </w:rPr>
        <w:t>- Diện tích: t</w:t>
      </w:r>
      <w:r>
        <w:rPr>
          <w:rFonts w:cs="Times New Roman" w:ascii="Times New Roman" w:hAnsi="Times New Roman"/>
          <w:color w:val="000000"/>
          <w:spacing w:val="-2"/>
          <w:sz w:val="26"/>
          <w:szCs w:val="26"/>
          <w:lang w:val="nl-NL"/>
        </w:rPr>
        <w:t>ă</w:t>
      </w:r>
      <w:r>
        <w:rPr>
          <w:rFonts w:cs="Times New Roman" w:ascii="Times New Roman" w:hAnsi="Times New Roman"/>
          <w:color w:val="000000"/>
          <w:spacing w:val="-2"/>
          <w:sz w:val="26"/>
          <w:szCs w:val="26"/>
          <w:lang w:val="nl-NL"/>
        </w:rPr>
        <w:t xml:space="preserve">ng mạnh: từ 5,6 triệu ha (1980) lên 7,5 triệu ha (2002) (Tích cực khai hoang mở rộng diện tích); giảm nhẹ còn 7,3 triệu ha (2005) (do mở rộng diện tích </w:t>
      </w:r>
      <w:r>
        <w:rPr>
          <w:rFonts w:cs="Times New Roman" w:ascii="Times New Roman" w:hAnsi="Times New Roman"/>
          <w:color w:val="000000"/>
          <w:spacing w:val="-2"/>
          <w:sz w:val="26"/>
          <w:szCs w:val="26"/>
          <w:lang w:val="nl-NL"/>
        </w:rPr>
        <w:t>đ</w:t>
      </w:r>
      <w:r>
        <w:rPr>
          <w:rFonts w:cs="Times New Roman" w:ascii="Times New Roman" w:hAnsi="Times New Roman"/>
          <w:color w:val="000000"/>
          <w:spacing w:val="-2"/>
          <w:sz w:val="26"/>
          <w:szCs w:val="26"/>
          <w:lang w:val="nl-NL"/>
        </w:rPr>
        <w:t>ất chuyên dùng)</w:t>
      </w:r>
    </w:p>
    <w:p>
      <w:pPr>
        <w:pStyle w:val="Normal"/>
        <w:tabs>
          <w:tab w:val="clear" w:pos="720"/>
          <w:tab w:val="left" w:pos="5728" w:leader="none"/>
        </w:tabs>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mùa vụ: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ổi từ 2-3 vụ: Diện tích lúa hè - thu mở rộng(do phát triển thuỷ lợi, tạo giống lúa ngày càng phù hợp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K sinh thái khác nhau)</w:t>
      </w:r>
    </w:p>
    <w:p>
      <w:pPr>
        <w:pStyle w:val="Normal"/>
        <w:tabs>
          <w:tab w:val="clear" w:pos="720"/>
          <w:tab w:val="left" w:pos="5728" w:leader="none"/>
        </w:tabs>
        <w:rPr/>
      </w:pPr>
      <w:r>
        <w:rPr>
          <w:rFonts w:cs="Times New Roman" w:ascii="Times New Roman" w:hAnsi="Times New Roman"/>
          <w:color w:val="000000"/>
          <w:sz w:val="26"/>
          <w:szCs w:val="26"/>
          <w:lang w:val="nl-NL"/>
        </w:rPr>
        <w:t>-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suất: t</w:t>
      </w:r>
      <w:r>
        <w:rPr>
          <w:rFonts w:cs="Times New Roman" w:ascii="Times New Roman" w:hAnsi="Times New Roman"/>
          <w:color w:val="000000"/>
          <w:sz w:val="26"/>
          <w:szCs w:val="26"/>
          <w:lang w:val="nl-NL"/>
        </w:rPr>
        <w:t>ă</w:t>
      </w:r>
      <w:r>
        <w:rPr/>
        <w:t>ng mạnh: (tạ/ha) (do áp dụng thâm canh, giống có NS cao)</w:t>
      </w:r>
    </w:p>
    <w:tbl>
      <w:tblPr>
        <w:tblW w:w="6414" w:type="dxa"/>
        <w:jc w:val="left"/>
        <w:tblInd w:w="1649" w:type="dxa"/>
        <w:tblLayout w:type="fixed"/>
        <w:tblCellMar>
          <w:top w:w="0" w:type="dxa"/>
          <w:left w:w="108" w:type="dxa"/>
          <w:bottom w:w="0" w:type="dxa"/>
          <w:right w:w="108" w:type="dxa"/>
        </w:tblCellMar>
      </w:tblPr>
      <w:tblGrid>
        <w:gridCol w:w="1562"/>
        <w:gridCol w:w="1726"/>
        <w:gridCol w:w="1563"/>
        <w:gridCol w:w="1563"/>
      </w:tblGrid>
      <w:tr>
        <w:trPr/>
        <w:tc>
          <w:tcPr>
            <w:tcW w:w="15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pPr>
            <w:r>
              <w:rPr>
                <w:rFonts w:cs="Times New Roman" w:ascii="Times New Roman" w:hAnsi="Times New Roman"/>
                <w:b/>
                <w:color w:val="000000"/>
                <w:sz w:val="26"/>
                <w:szCs w:val="26"/>
                <w:lang w:val="nl-NL"/>
              </w:rPr>
              <w:t>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m</w:t>
            </w:r>
          </w:p>
        </w:tc>
        <w:tc>
          <w:tcPr>
            <w:tcW w:w="17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1980</w:t>
            </w:r>
          </w:p>
        </w:tc>
        <w:tc>
          <w:tcPr>
            <w:tcW w:w="1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156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pPr>
            <w:r>
              <w:rPr>
                <w:rFonts w:cs="Times New Roman" w:ascii="Times New Roman" w:hAnsi="Times New Roman"/>
                <w:b/>
                <w:color w:val="000000"/>
                <w:sz w:val="26"/>
                <w:szCs w:val="26"/>
                <w:lang w:val="nl-NL"/>
              </w:rPr>
              <w:t>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ng suất</w:t>
            </w:r>
          </w:p>
        </w:tc>
        <w:tc>
          <w:tcPr>
            <w:tcW w:w="17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w:t>
            </w:r>
          </w:p>
        </w:tc>
        <w:tc>
          <w:tcPr>
            <w:tcW w:w="1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31,8</w:t>
            </w:r>
          </w:p>
        </w:tc>
        <w:tc>
          <w:tcPr>
            <w:tcW w:w="1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728"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49</w:t>
            </w:r>
          </w:p>
        </w:tc>
      </w:tr>
    </w:tbl>
    <w:p>
      <w:pPr>
        <w:pStyle w:val="Normal"/>
        <w:tabs>
          <w:tab w:val="clear" w:pos="720"/>
          <w:tab w:val="left" w:pos="5728" w:leader="none"/>
        </w:tabs>
        <w:rPr/>
      </w:pPr>
      <w:r>
        <w:rPr>
          <w:rFonts w:cs="Times New Roman" w:ascii="Times New Roman" w:hAnsi="Times New Roman"/>
          <w:color w:val="000000"/>
          <w:sz w:val="26"/>
          <w:szCs w:val="26"/>
          <w:lang w:val="nl-NL"/>
        </w:rPr>
        <w:t>- Sản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nhanh: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1980: 11,6 triệu tấn -&gt; 2005: 36 triệu tấn (Do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DT, NS và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vụ)</w:t>
      </w:r>
    </w:p>
    <w:p>
      <w:pPr>
        <w:pStyle w:val="Normal"/>
        <w:tabs>
          <w:tab w:val="clear" w:pos="720"/>
          <w:tab w:val="left" w:pos="5728" w:leader="none"/>
        </w:tabs>
        <w:rPr/>
      </w:pPr>
      <w:r>
        <w:rPr>
          <w:rFonts w:cs="Times New Roman" w:ascii="Times New Roman" w:hAnsi="Times New Roman"/>
          <w:color w:val="000000"/>
          <w:sz w:val="26"/>
          <w:szCs w:val="26"/>
          <w:lang w:val="nl-NL"/>
        </w:rPr>
        <w:t>- Bình quân LT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nay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ạt 470 kg/ng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tabs>
          <w:tab w:val="clear" w:pos="720"/>
          <w:tab w:val="left" w:pos="5728" w:leader="none"/>
        </w:tabs>
        <w:rPr/>
      </w:pPr>
      <w:r>
        <w:rPr>
          <w:rFonts w:cs="Times New Roman" w:ascii="Times New Roman" w:hAnsi="Times New Roman"/>
          <w:color w:val="000000"/>
          <w:sz w:val="26"/>
          <w:szCs w:val="26"/>
          <w:lang w:val="nl-NL"/>
        </w:rPr>
        <w:t>=&gt; Xuất khẩu 3-4 tấn gạo/n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Cây hoa màu: ngô, khoai trở thành cây hàng hoá</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27                                                                                                  Ngày soạn: 19/1/2018</w:t>
      </w:r>
    </w:p>
    <w:p>
      <w:pPr>
        <w:pStyle w:val="Normal"/>
        <w:jc w:val="center"/>
        <w:rPr/>
      </w:pPr>
      <w:r>
        <w:rPr>
          <w:rFonts w:cs="Times New Roman" w:ascii="Times New Roman" w:hAnsi="Times New Roman"/>
          <w:b/>
          <w:bCs/>
          <w:color w:val="000000"/>
          <w:lang w:val="nl-NL"/>
        </w:rPr>
        <w:t>Bài 24:</w:t>
      </w:r>
      <w:r>
        <w:rPr>
          <w:rFonts w:cs="Times New Roman" w:ascii="Times New Roman" w:hAnsi="Times New Roman"/>
          <w:color w:val="000000"/>
          <w:lang w:val="nl-NL"/>
        </w:rPr>
        <w:t xml:space="preserve"> </w:t>
      </w:r>
      <w:r>
        <w:rPr>
          <w:rFonts w:cs="Times New Roman" w:ascii="Times New Roman" w:hAnsi="Times New Roman"/>
          <w:b/>
          <w:color w:val="000000"/>
          <w:lang w:val="nl-NL"/>
        </w:rPr>
        <w:t xml:space="preserve">VẤN </w:t>
      </w:r>
      <w:r>
        <w:rPr>
          <w:rFonts w:cs="Times New Roman" w:ascii="Times New Roman" w:hAnsi="Times New Roman"/>
          <w:b/>
          <w:color w:val="000000"/>
          <w:lang w:val="nl-NL"/>
        </w:rPr>
        <w:t>Đ</w:t>
      </w:r>
      <w:r>
        <w:rPr>
          <w:rFonts w:cs="Times New Roman" w:ascii="Times New Roman" w:hAnsi="Times New Roman"/>
          <w:b/>
          <w:color w:val="000000"/>
          <w:lang w:val="nl-NL"/>
        </w:rPr>
        <w:t>Ề PHÁT TRIỂN NGÀNH THUỶ SẢN VÀ LÂM NGHIỆP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 Hiểu và trình bày được điều kiện, tình hình phát triển, phân bố ngành thủy sản và một số phương hướng phát triển ngành thủy sản của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Hiểu và trình bày được vai trò, tình hình phát triển, phân bố ngành lâm nghiệp, một số vấn đề lớn trong phát triển lâm nghiệp của nước ta.</w:t>
      </w:r>
    </w:p>
    <w:p>
      <w:pPr>
        <w:pStyle w:val="Normal"/>
        <w:jc w:val="both"/>
        <w:rPr/>
      </w:pPr>
      <w:r>
        <w:rPr>
          <w:rFonts w:cs="Times New Roman" w:ascii="Times New Roman" w:hAnsi="Times New Roman"/>
          <w:b/>
          <w:bCs/>
          <w:i/>
          <w:color w:val="000000"/>
          <w:sz w:val="26"/>
          <w:szCs w:val="26"/>
          <w:lang w:val="nl-NL"/>
        </w:rPr>
        <w:t>2. Kỹ năng</w:t>
      </w:r>
      <w:r>
        <w:rPr>
          <w:rFonts w:cs="Times New Roman" w:ascii="Times New Roman" w:hAnsi="Times New Roman"/>
          <w:i/>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-Vẽ và phân tích biểu đồ, số liệu thống kê về lâm, ngư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bản đồ nông lâm ngư, Atlat địa lý VN để xác định các khu vực SX, khai thác lớn,các vùng nuôi trồng thủy sản quan trọng.</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w:t>
      </w:r>
      <w:r>
        <w:rPr>
          <w:rFonts w:cs="Times New Roman" w:ascii="Times New Roman" w:hAnsi="Times New Roman"/>
          <w:color w:val="000000"/>
          <w:sz w:val="26"/>
          <w:szCs w:val="26"/>
          <w:lang w:val="nl-NL"/>
        </w:rPr>
        <w:t xml:space="preserve"> Có ý thức bảo vệ môi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tự học;  giải quyết vấn đề;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pP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 Bản đồ Nông – Lâm – Thủy sản VN, Bản đồ TNVN</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Vở ghi, Át lát, vở bài tập, đọc sách giáo khoa và tìm hiểu kiến thức có liên quan</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rFonts w:cs="Times New Roman" w:ascii="Times New Roman" w:hAnsi="Times New Roman"/>
          <w:b/>
          <w:bCs/>
          <w:i/>
          <w:color w:val="000000"/>
          <w:sz w:val="26"/>
          <w:szCs w:val="26"/>
          <w:lang w:val="nl-NL"/>
        </w:rPr>
        <w:t xml:space="preserve">1. </w:t>
      </w:r>
      <w:r>
        <w:rPr/>
        <w:t>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color w:val="000000"/>
          <w:sz w:val="26"/>
          <w:szCs w:val="26"/>
          <w:lang w:val="nl-NL"/>
        </w:rPr>
        <w:t>2</w:t>
      </w:r>
      <w:r>
        <w:rPr>
          <w:rFonts w:cs="Times New Roman" w:ascii="Times New Roman" w:hAnsi="Times New Roman"/>
          <w:b/>
          <w:bCs/>
          <w:i/>
          <w:color w:val="000000"/>
          <w:sz w:val="26"/>
          <w:szCs w:val="26"/>
          <w:lang w:val="nl-NL"/>
        </w:rPr>
        <w:t>. Kiểm tra bài cũ:</w:t>
      </w:r>
      <w:r>
        <w:rPr>
          <w:rFonts w:cs="Times New Roman" w:ascii="Times New Roman" w:hAnsi="Times New Roman"/>
          <w:color w:val="000000"/>
          <w:sz w:val="26"/>
          <w:szCs w:val="26"/>
          <w:lang w:val="nl-NL"/>
        </w:rPr>
        <w:t xml:space="preserve">  Kiểm tra bài thực hành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3. Bài mới: </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Khởi động</w:t>
      </w:r>
    </w:p>
    <w:p>
      <w:pPr>
        <w:pStyle w:val="Normal"/>
        <w:rPr/>
      </w:pPr>
      <w:r>
        <w:rPr>
          <w:rFonts w:cs="Times New Roman" w:ascii="Times New Roman" w:hAnsi="Times New Roman"/>
          <w:b/>
          <w:bCs/>
          <w:color w:val="000000"/>
          <w:sz w:val="26"/>
          <w:szCs w:val="26"/>
          <w:lang w:val="nl-NL"/>
        </w:rPr>
        <w:tab/>
      </w:r>
      <w:r>
        <w:rPr>
          <w:rFonts w:cs="Times New Roman" w:ascii="Times New Roman" w:hAnsi="Times New Roman"/>
          <w:bCs/>
          <w:color w:val="000000"/>
          <w:sz w:val="26"/>
          <w:szCs w:val="26"/>
          <w:lang w:val="nl-NL"/>
        </w:rPr>
        <w:t>Gọi HS hoặc hát cho học sinh nghe một đoạn trong bài</w:t>
      </w:r>
      <w:r>
        <w:rPr>
          <w:rFonts w:cs="Times New Roman" w:ascii="Times New Roman" w:hAnsi="Times New Roman"/>
          <w:b/>
          <w:bCs/>
          <w:color w:val="000000"/>
          <w:sz w:val="26"/>
          <w:szCs w:val="26"/>
          <w:lang w:val="nl-NL"/>
        </w:rPr>
        <w:t xml:space="preserve"> Tình ta biển bạc đồng xanh.</w:t>
      </w:r>
    </w:p>
    <w:p>
      <w:pPr>
        <w:pStyle w:val="Normal"/>
        <w:rPr/>
      </w:pPr>
      <w:r>
        <w:rPr>
          <w:rFonts w:cs="Times New Roman" w:ascii="Times New Roman" w:hAnsi="Times New Roman"/>
          <w:b/>
          <w:bCs/>
          <w:color w:val="000000"/>
          <w:sz w:val="26"/>
          <w:szCs w:val="26"/>
          <w:lang w:val="nl-NL"/>
        </w:rPr>
        <w:t xml:space="preserve">           </w:t>
      </w:r>
      <w:r>
        <w:rPr>
          <w:rFonts w:cs="Times New Roman" w:ascii="Times New Roman" w:hAnsi="Times New Roman"/>
          <w:bCs/>
          <w:color w:val="000000"/>
          <w:sz w:val="26"/>
          <w:szCs w:val="26"/>
          <w:lang w:val="nl-NL"/>
        </w:rPr>
        <w:t>Yêu cầu HS nghe, nhận xét và giải thích tại sao nước ta có " biển bạc"?</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Gọi HS trả lời --&gt; Gv vào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Hình thành kiến thức</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Tìm hiểu ngành thủy sản</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 cặp</w:t>
      </w:r>
    </w:p>
    <w:p>
      <w:pPr>
        <w:pStyle w:val="Normal"/>
        <w:rPr/>
      </w:pPr>
      <w:r>
        <w:rPr/>
        <w:t>Phương pháp: đàm thoại, khai thác hình ảnh, bảng số liệu.</w:t>
      </w:r>
    </w:p>
    <w:tbl>
      <w:tblPr>
        <w:tblW w:w="9890" w:type="dxa"/>
        <w:jc w:val="left"/>
        <w:tblInd w:w="0" w:type="dxa"/>
        <w:tblLayout w:type="fixed"/>
        <w:tblCellMar>
          <w:top w:w="0" w:type="dxa"/>
          <w:left w:w="108" w:type="dxa"/>
          <w:bottom w:w="0" w:type="dxa"/>
          <w:right w:w="108" w:type="dxa"/>
        </w:tblCellMar>
      </w:tblPr>
      <w:tblGrid>
        <w:gridCol w:w="3525"/>
        <w:gridCol w:w="6365"/>
      </w:tblGrid>
      <w:tr>
        <w:trPr/>
        <w:tc>
          <w:tcPr>
            <w:tcW w:w="3525"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color w:val="000000"/>
                <w:sz w:val="24"/>
                <w:szCs w:val="24"/>
                <w:lang w:val="nl-NL"/>
              </w:rPr>
              <w:t xml:space="preserve">HOẠT </w:t>
            </w:r>
            <w:r>
              <w:rPr>
                <w:rFonts w:cs="Times New Roman" w:ascii="Times New Roman" w:hAnsi="Times New Roman"/>
                <w:b/>
                <w:color w:val="000000"/>
                <w:sz w:val="24"/>
                <w:szCs w:val="24"/>
                <w:lang w:val="nl-NL"/>
              </w:rPr>
              <w:t>Đ</w:t>
            </w:r>
            <w:r>
              <w:rPr>
                <w:rFonts w:cs="Times New Roman" w:ascii="Times New Roman" w:hAnsi="Times New Roman"/>
                <w:b/>
                <w:color w:val="000000"/>
                <w:sz w:val="24"/>
                <w:szCs w:val="24"/>
                <w:lang w:val="nl-NL"/>
              </w:rPr>
              <w:t>ỘNG CỦA HS &amp; GV</w:t>
            </w:r>
          </w:p>
        </w:tc>
        <w:tc>
          <w:tcPr>
            <w:tcW w:w="636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NỘI DUNG CHÍNH</w:t>
            </w:r>
          </w:p>
        </w:tc>
      </w:tr>
      <w:tr>
        <w:trPr/>
        <w:tc>
          <w:tcPr>
            <w:tcW w:w="35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Dựa vào kiến thức SGK và hiểu biết,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giá thuận lợi và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cho phát triển ngành thuỷ sản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Cặp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Dựa vào kiến thức SGK, bảng số liệu tìm hiểu sự phát triển và phân bố ngành thuỷ sản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thác Át lát địa lí trang 20 để thấy được sự phát triển của ngành thủy sản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3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Ngành thuỷ sản</w:t>
            </w:r>
          </w:p>
          <w:p>
            <w:pPr>
              <w:pStyle w:val="Normal"/>
              <w:jc w:val="both"/>
              <w:rPr/>
            </w:pPr>
            <w:r>
              <w:rPr>
                <w:rFonts w:cs="Times New Roman" w:ascii="Times New Roman" w:hAnsi="Times New Roman"/>
                <w:b/>
                <w:color w:val="000000"/>
                <w:sz w:val="26"/>
                <w:szCs w:val="26"/>
                <w:lang w:val="nl-NL"/>
              </w:rPr>
              <w:t xml:space="preserve">1.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iều kiện phát triển</w:t>
            </w:r>
          </w:p>
          <w:p>
            <w:pPr>
              <w:pStyle w:val="Normal"/>
              <w:jc w:val="both"/>
              <w:rPr/>
            </w:pPr>
            <w:r>
              <w:rPr>
                <w:rFonts w:cs="Times New Roman" w:ascii="Times New Roman" w:hAnsi="Times New Roman"/>
                <w:b/>
                <w:i/>
                <w:color w:val="000000"/>
                <w:sz w:val="26"/>
                <w:szCs w:val="26"/>
                <w:lang w:val="nl-NL"/>
              </w:rPr>
              <w:t xml:space="preserve">a.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iều kiện thuận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Nước ta có đường bờ biển dài 3260 km, vùng biển rộng thuộc Biển Đông. Đây là một vùng biển nhiệt đới, nhiệt độ tương đối thích hợp với sự sinh trưởng phát triển của nhiều loài thuỷ hải sản.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Vùng biển nước ta có nguồn lợi thủy sản lớn: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Trữ lượng hải sản nước ta khoảng 3,9 - 4,0 triệu tấn, cho phép khai thác hàng năm khoảng 1,9 triệu tấn.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Biển có 2000 loài cá (trong đó có 100 loài có giá trị kinh tế), hơn 100 loài tôm, nhiều loài có giá trị xuất khẩu cao, hơn 600 loài rong biển.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Dọc bờ biển có nhiều cửa sông, vịnh vũng thuận lợi cho việc xây dựng các cảng cá. Đây là điều kiện thuận lợi để phát triển đánh bắt xa bờ và khai thác hợp lí tài nguyên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Có nhiều ngư trường lớn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Dọc bờ biển có nhiều bãi triều, đầm phá, các cánh rừng ngập mặn thuận lợi cho hoạt động nuôi trồng hải sản.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-Trong đất liền có nhiều sông suối, kênh rạch, ao hồ, các ô trũng ở vùng đồng bằng có thể nuôi thả cá, tôm nước ngọt.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Điều kiện kinh tế - xã hội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Nhân dân ta có truyền thống và kinh nghiệm đánh bắt và nuôi trồng thuỷ sản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sở vật chất - kĩ thuật đã được chú trọng phát triển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đội tàu được cơ giới hoá, với các phương tiện đánh bắt hiện đại. Cùng với đó, các dịch vụ thuỷ sản, nguồn thức ăn công nghiệp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cảng cá, nhà máy chế biến thuỷ sản được nâng cấp, xây dựng mới.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phát triển thủy sản của Nhà nước có sự đổi mới theo hướng chú trọng nghề cá.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Thị trường xuất khẩu được mở rộng (Hoa Kì, EU...).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Khó khăn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Hàng năm có từ 9 - 10 trận bão và áp thấp nhiệt đới, 30 - 35 đợt gió mùa đông bắc, --&gt; gây thiệt hại về người, tài sản của ngư dân, hạn chế ngày ra khơi.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Phần lớn tàu thuyền có công suất nhỏ, chậm được đổi mới nên năng suất lao động còn thấp.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Hệ thống các cảng cá chưa đáp ứng được yêu cầu, công nghiệp chế biến thuỷ sản còn nhiều hạn chế.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nay do đánh bắt ven bờ quá mức, kết hợp với việc dùng chất nổ, xung điện, môi trường vùng biển nhiều nơi đã bị suy thoái nên nguồn lợi thuỷ sản đang có dấu hiệu suy giảm.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Phát triển và phân bố</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Phát triển chung:</w:t>
            </w:r>
          </w:p>
          <w:p>
            <w:pPr>
              <w:pStyle w:val="Normal"/>
              <w:jc w:val="both"/>
              <w:rPr/>
            </w:pPr>
            <w:r>
              <w:rPr>
                <w:rFonts w:cs="Times New Roman" w:ascii="Times New Roman" w:hAnsi="Times New Roman"/>
                <w:color w:val="000000"/>
                <w:sz w:val="26"/>
                <w:szCs w:val="26"/>
                <w:lang w:val="nl-NL"/>
              </w:rPr>
              <w:t xml:space="preserve">Ngành thuỷ sản có sự phát triển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ột phá: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lượng:2005: 3,4 triệu tấn &gt; SL thịt các loại cộng lại;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 trị sản xuất tăng nhanh</w:t>
            </w:r>
          </w:p>
          <w:p>
            <w:pPr>
              <w:pStyle w:val="Normal"/>
              <w:jc w:val="both"/>
              <w:rPr/>
            </w:pPr>
            <w:r>
              <w:rPr>
                <w:rFonts w:cs="Times New Roman" w:ascii="Times New Roman" w:hAnsi="Times New Roman"/>
                <w:color w:val="000000"/>
                <w:sz w:val="26"/>
                <w:szCs w:val="26"/>
                <w:lang w:val="nl-NL"/>
              </w:rPr>
              <w:t>- SLTS Bình quân đầu người: 42kg/ng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Nuôi trồng thuỷ sản chiếm tỉ trọng ngày càng cao</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Khai thác thuỷ sản:</w:t>
            </w:r>
          </w:p>
          <w:p>
            <w:pPr>
              <w:pStyle w:val="Normal"/>
              <w:jc w:val="both"/>
              <w:rPr/>
            </w:pPr>
            <w:r>
              <w:rPr>
                <w:rFonts w:cs="Times New Roman" w:ascii="Times New Roman" w:hAnsi="Times New Roman"/>
                <w:color w:val="000000"/>
                <w:sz w:val="26"/>
                <w:szCs w:val="26"/>
                <w:lang w:val="nl-NL"/>
              </w:rPr>
              <w:t>- SL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liên tục: (do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 xml:space="preserve">ng tiện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ánh bắt ngày càng hiện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ại); 2005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ạt &gt; 1,7 triệu tấn gấp 2,7 lần 1990.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Tỉ trọng giảm</w:t>
            </w:r>
          </w:p>
          <w:p>
            <w:pPr>
              <w:pStyle w:val="Normal"/>
              <w:jc w:val="both"/>
              <w:rPr/>
            </w:pPr>
            <w:r>
              <w:rPr>
                <w:rFonts w:cs="Times New Roman" w:ascii="Times New Roman" w:hAnsi="Times New Roman"/>
                <w:color w:val="000000"/>
                <w:spacing w:val="-8"/>
                <w:sz w:val="26"/>
                <w:szCs w:val="26"/>
                <w:lang w:val="nl-NL"/>
              </w:rPr>
              <w:t xml:space="preserve">- Tất cả các tỉnh giáp biển </w:t>
            </w:r>
            <w:r>
              <w:rPr>
                <w:rFonts w:cs="Times New Roman" w:ascii="Times New Roman" w:hAnsi="Times New Roman"/>
                <w:color w:val="000000"/>
                <w:spacing w:val="-8"/>
                <w:sz w:val="26"/>
                <w:szCs w:val="26"/>
                <w:lang w:val="nl-NL"/>
              </w:rPr>
              <w:t>đ</w:t>
            </w:r>
            <w:r>
              <w:rPr>
                <w:rFonts w:cs="Times New Roman" w:ascii="Times New Roman" w:hAnsi="Times New Roman"/>
                <w:color w:val="000000"/>
                <w:spacing w:val="-8"/>
                <w:sz w:val="26"/>
                <w:szCs w:val="26"/>
                <w:lang w:val="nl-NL"/>
              </w:rPr>
              <w:t xml:space="preserve">ều </w:t>
            </w:r>
            <w:r>
              <w:rPr>
                <w:rFonts w:cs="Times New Roman" w:ascii="Times New Roman" w:hAnsi="Times New Roman"/>
                <w:color w:val="000000"/>
                <w:spacing w:val="-8"/>
                <w:sz w:val="26"/>
                <w:szCs w:val="26"/>
                <w:lang w:val="nl-NL"/>
              </w:rPr>
              <w:t>đ</w:t>
            </w:r>
            <w:r>
              <w:rPr>
                <w:rFonts w:cs="Times New Roman" w:ascii="Times New Roman" w:hAnsi="Times New Roman"/>
                <w:color w:val="000000"/>
                <w:spacing w:val="-8"/>
                <w:sz w:val="26"/>
                <w:szCs w:val="26"/>
                <w:lang w:val="nl-NL"/>
              </w:rPr>
              <w:t xml:space="preserve">ẩy mạnh </w:t>
            </w:r>
            <w:r>
              <w:rPr>
                <w:rFonts w:cs="Times New Roman" w:ascii="Times New Roman" w:hAnsi="Times New Roman"/>
                <w:color w:val="000000"/>
                <w:spacing w:val="-8"/>
                <w:sz w:val="26"/>
                <w:szCs w:val="26"/>
                <w:lang w:val="nl-NL"/>
              </w:rPr>
              <w:t>đ</w:t>
            </w:r>
            <w:r>
              <w:rPr>
                <w:rFonts w:cs="Times New Roman" w:ascii="Times New Roman" w:hAnsi="Times New Roman"/>
                <w:color w:val="000000"/>
                <w:spacing w:val="-8"/>
                <w:sz w:val="26"/>
                <w:szCs w:val="26"/>
                <w:lang w:val="nl-NL"/>
              </w:rPr>
              <w:t xml:space="preserve">ánh bắt </w:t>
            </w:r>
            <w:r>
              <w:rPr>
                <w:rFonts w:cs="Times New Roman" w:ascii="Times New Roman" w:hAnsi="Times New Roman"/>
                <w:color w:val="000000"/>
                <w:spacing w:val="-8"/>
                <w:sz w:val="26"/>
                <w:szCs w:val="26"/>
                <w:lang w:val="nl-NL"/>
              </w:rPr>
              <w:t>đ</w:t>
            </w:r>
            <w:r>
              <w:rPr>
                <w:rFonts w:cs="Times New Roman" w:ascii="Times New Roman" w:hAnsi="Times New Roman"/>
                <w:color w:val="000000"/>
                <w:spacing w:val="-8"/>
                <w:sz w:val="26"/>
                <w:szCs w:val="26"/>
                <w:lang w:val="nl-NL"/>
              </w:rPr>
              <w:t>ặc biệt DHNTB, Nam Bộ (5 tỉnh ven biển = 50% SL cả n</w:t>
            </w:r>
            <w:r>
              <w:rPr>
                <w:rFonts w:cs="Times New Roman" w:ascii="Times New Roman" w:hAnsi="Times New Roman"/>
                <w:color w:val="000000"/>
                <w:spacing w:val="-8"/>
                <w:sz w:val="26"/>
                <w:szCs w:val="26"/>
                <w:lang w:val="nl-NL"/>
              </w:rPr>
              <w:t>ư</w:t>
            </w:r>
            <w:r>
              <w:rPr>
                <w:rFonts w:cs="Times New Roman" w:ascii="Times New Roman" w:hAnsi="Times New Roman"/>
                <w:color w:val="000000"/>
                <w:spacing w:val="-8"/>
                <w:sz w:val="26"/>
                <w:szCs w:val="26"/>
                <w:lang w:val="nl-NL"/>
              </w:rPr>
              <w:t>ớc)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 Nuôi trồng</w:t>
            </w:r>
          </w:p>
          <w:p>
            <w:pPr>
              <w:pStyle w:val="Normal"/>
              <w:jc w:val="both"/>
              <w:rPr/>
            </w:pPr>
            <w:r>
              <w:rPr>
                <w:rFonts w:cs="Times New Roman" w:ascii="Times New Roman" w:hAnsi="Times New Roman"/>
                <w:color w:val="000000"/>
                <w:sz w:val="26"/>
                <w:szCs w:val="26"/>
                <w:lang w:val="nl-NL"/>
              </w:rPr>
              <w:t>- Nuôi trồng thuỷ sản phát triển mạnh (tiềm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lớn, SP nuôi có giá trị cao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áp ứng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và có ý nghĩa quan trọng; CNCB tốt, xuất khẩu nhiều).</w:t>
            </w:r>
          </w:p>
          <w:p>
            <w:pPr>
              <w:pStyle w:val="Normal"/>
              <w:jc w:val="both"/>
              <w:rPr/>
            </w:pPr>
            <w:r>
              <w:rPr>
                <w:rFonts w:cs="Times New Roman" w:ascii="Times New Roman" w:hAnsi="Times New Roman"/>
                <w:color w:val="000000"/>
                <w:sz w:val="26"/>
                <w:szCs w:val="26"/>
                <w:lang w:val="nl-NL"/>
              </w:rPr>
              <w:t xml:space="preserve">- Hình thức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ngọt, mặn, lợ..</w:t>
            </w:r>
          </w:p>
          <w:p>
            <w:pPr>
              <w:pStyle w:val="Normal"/>
              <w:jc w:val="both"/>
              <w:rPr/>
            </w:pPr>
            <w:r>
              <w:rPr>
                <w:rFonts w:cs="Times New Roman" w:ascii="Times New Roman" w:hAnsi="Times New Roman"/>
                <w:color w:val="000000"/>
                <w:sz w:val="26"/>
                <w:szCs w:val="26"/>
                <w:lang w:val="nl-NL"/>
              </w:rPr>
              <w:t xml:space="preserve">- Vùng phát triển mạnh: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BSCL,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BSH, các tỉnh giáp biển.</w:t>
            </w:r>
          </w:p>
        </w:tc>
      </w:tr>
      <w:tr>
        <w:trPr/>
        <w:tc>
          <w:tcPr>
            <w:tcW w:w="9890" w:type="dxa"/>
            <w:gridSpan w:val="2"/>
            <w:tcBorders>
              <w:top w:val="single" w:sz="4" w:space="0" w:color="000000"/>
              <w:bottom w:val="single" w:sz="4" w:space="0" w:color="000000"/>
            </w:tcBorders>
          </w:tcPr>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2: Tìm hiểu ngành lâm nghiệp</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Phương pháp: đàm thoại phát vấn, khai thác hình ảnh.</w:t>
            </w:r>
          </w:p>
        </w:tc>
      </w:tr>
      <w:tr>
        <w:trPr/>
        <w:tc>
          <w:tcPr>
            <w:tcW w:w="3525"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color w:val="000000"/>
                <w:sz w:val="24"/>
                <w:szCs w:val="24"/>
                <w:lang w:val="nl-NL"/>
              </w:rPr>
              <w:t xml:space="preserve">HOẠT </w:t>
            </w:r>
            <w:r>
              <w:rPr>
                <w:rFonts w:cs="Times New Roman" w:ascii="Times New Roman" w:hAnsi="Times New Roman"/>
                <w:b/>
                <w:color w:val="000000"/>
                <w:sz w:val="24"/>
                <w:szCs w:val="24"/>
                <w:lang w:val="nl-NL"/>
              </w:rPr>
              <w:t>Đ</w:t>
            </w:r>
            <w:r>
              <w:rPr>
                <w:rFonts w:cs="Times New Roman" w:ascii="Times New Roman" w:hAnsi="Times New Roman"/>
                <w:b/>
                <w:color w:val="000000"/>
                <w:sz w:val="24"/>
                <w:szCs w:val="24"/>
                <w:lang w:val="nl-NL"/>
              </w:rPr>
              <w:t>ỘNG CỦA HS &amp; GV</w:t>
            </w:r>
          </w:p>
        </w:tc>
        <w:tc>
          <w:tcPr>
            <w:tcW w:w="636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NỘI DUNG CHÍNH</w:t>
            </w:r>
          </w:p>
        </w:tc>
      </w:tr>
      <w:tr>
        <w:trPr/>
        <w:tc>
          <w:tcPr>
            <w:tcW w:w="35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tìm hiểu các nội dung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ý nghĩa của phát triển rừng?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Hướng dẫn HS khai thác  kiến thức từ At lat trang 20: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tình hình phát triển và phân bố lâm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3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Ngành lâm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Ý nghĩa phát triển rừng: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Kinh tế:</w:t>
            </w:r>
          </w:p>
          <w:p>
            <w:pPr>
              <w:pStyle w:val="Normal"/>
              <w:jc w:val="both"/>
              <w:rPr/>
            </w:pPr>
            <w:r>
              <w:rPr>
                <w:rFonts w:cs="Times New Roman" w:ascii="Times New Roman" w:hAnsi="Times New Roman"/>
                <w:color w:val="000000"/>
                <w:sz w:val="26"/>
                <w:szCs w:val="26"/>
                <w:lang w:val="nl-NL"/>
              </w:rPr>
              <w:t>+ Tạo nguồn sống cho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 dân tộc thiểu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Giữ nguồn gen sinh học</w:t>
            </w:r>
          </w:p>
          <w:p>
            <w:pPr>
              <w:pStyle w:val="Normal"/>
              <w:jc w:val="both"/>
              <w:rPr/>
            </w:pPr>
            <w:r>
              <w:rPr>
                <w:rFonts w:cs="Times New Roman" w:ascii="Times New Roman" w:hAnsi="Times New Roman"/>
                <w:color w:val="000000"/>
                <w:sz w:val="26"/>
                <w:szCs w:val="26"/>
                <w:lang w:val="nl-NL"/>
              </w:rPr>
              <w:t>+ Cung cấp nguyên liệu cho CNCB lâm sản, d</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ợc liệu, XD, củi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Tạo hàng xuất khẩu, phát triển du lịch....</w:t>
            </w:r>
          </w:p>
          <w:p>
            <w:pPr>
              <w:pStyle w:val="Normal"/>
              <w:jc w:val="both"/>
              <w:rPr/>
            </w:pPr>
            <w:r>
              <w:rPr>
                <w:rFonts w:cs="Times New Roman" w:ascii="Times New Roman" w:hAnsi="Times New Roman"/>
                <w:color w:val="000000"/>
                <w:sz w:val="26"/>
                <w:szCs w:val="26"/>
                <w:lang w:val="nl-NL"/>
              </w:rPr>
              <w:t>- Môi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ờng - tự nhiên: </w:t>
            </w:r>
          </w:p>
          <w:p>
            <w:pPr>
              <w:pStyle w:val="Normal"/>
              <w:jc w:val="both"/>
              <w:rPr/>
            </w:pPr>
            <w:r>
              <w:rPr>
                <w:rFonts w:cs="Times New Roman" w:ascii="Times New Roman" w:hAnsi="Times New Roman"/>
                <w:color w:val="000000"/>
                <w:sz w:val="26"/>
                <w:szCs w:val="26"/>
                <w:lang w:val="nl-NL"/>
              </w:rPr>
              <w:t>+ Là n</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i sống của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vật quý hiếm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Cải tạo KH, cân bằng sinh thái</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iều hoà nguồn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Chống xói mòn, bạc màu.</w:t>
            </w:r>
          </w:p>
          <w:p>
            <w:pPr>
              <w:pStyle w:val="Normal"/>
              <w:jc w:val="both"/>
              <w:rPr/>
            </w:pPr>
            <w:r>
              <w:rPr>
                <w:rFonts w:cs="Times New Roman" w:ascii="Times New Roman" w:hAnsi="Times New Roman"/>
                <w:b/>
                <w:color w:val="000000"/>
                <w:sz w:val="26"/>
                <w:szCs w:val="26"/>
                <w:lang w:val="nl-NL"/>
              </w:rPr>
              <w:t xml:space="preserve">2. TN rừng giàu có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 xml:space="preserve">ang bị suy giảm </w:t>
            </w:r>
            <w:r>
              <w:rPr>
                <w:rFonts w:cs="Times New Roman" w:ascii="Times New Roman" w:hAnsi="Times New Roman"/>
                <w:color w:val="000000"/>
                <w:sz w:val="26"/>
                <w:szCs w:val="26"/>
                <w:lang w:val="nl-NL"/>
              </w:rPr>
              <w:t>(giảm tải)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Phát triển và phân bố:</w:t>
            </w:r>
          </w:p>
          <w:p>
            <w:pPr>
              <w:pStyle w:val="Normal"/>
              <w:jc w:val="both"/>
              <w:rPr/>
            </w:pPr>
            <w:r>
              <w:rPr>
                <w:rFonts w:cs="Times New Roman" w:ascii="Times New Roman" w:hAnsi="Times New Roman"/>
                <w:color w:val="000000"/>
                <w:sz w:val="26"/>
                <w:szCs w:val="26"/>
                <w:lang w:val="nl-NL"/>
              </w:rPr>
              <w:t>- Rừng trồng: 2005 trồng 2,5 triệu ha, 1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200 nghìn ha: chủ yếu nguyên liệu giấy, trụ mỏ, rừng phòng hộ.....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Khai thác, chế biến</w:t>
            </w:r>
          </w:p>
          <w:p>
            <w:pPr>
              <w:pStyle w:val="Normal"/>
              <w:jc w:val="both"/>
              <w:rPr/>
            </w:pPr>
            <w:r>
              <w:rPr>
                <w:rFonts w:cs="Times New Roman" w:ascii="Times New Roman" w:hAnsi="Times New Roman"/>
                <w:color w:val="000000"/>
                <w:sz w:val="26"/>
                <w:szCs w:val="26"/>
                <w:lang w:val="nl-NL"/>
              </w:rPr>
              <w:t>+ 1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khai thác 2,5 triệu m</w:t>
            </w:r>
            <w:r>
              <w:rPr>
                <w:rFonts w:cs="Times New Roman" w:ascii="Times New Roman" w:hAnsi="Times New Roman"/>
                <w:color w:val="000000"/>
                <w:sz w:val="26"/>
                <w:szCs w:val="26"/>
                <w:vertAlign w:val="superscript"/>
                <w:lang w:val="nl-NL"/>
              </w:rPr>
              <w:t>3</w:t>
            </w:r>
            <w:r>
              <w:rPr>
                <w:rFonts w:cs="Times New Roman" w:ascii="Times New Roman" w:hAnsi="Times New Roman"/>
                <w:color w:val="000000"/>
                <w:sz w:val="26"/>
                <w:szCs w:val="26"/>
                <w:lang w:val="nl-NL"/>
              </w:rPr>
              <w:t xml:space="preserve"> gỗ; 120 triệu cây tre luồng; 100 triệu cây nứa.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CB: gỗ tròn, gỗ xẻ...</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có 400 nhà máy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xẻ và hàng nghìn x</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 thủ công</w:t>
            </w:r>
          </w:p>
        </w:tc>
      </w:tr>
    </w:tbl>
    <w:p>
      <w:pPr>
        <w:pStyle w:val="Normal"/>
        <w:rPr/>
      </w:pPr>
      <w:r>
        <w:rPr/>
        <w:t>Hoạt động 3: Luyện tập</w:t>
      </w:r>
    </w:p>
    <w:tbl>
      <w:tblPr>
        <w:tblW w:w="9464" w:type="dxa"/>
        <w:jc w:val="left"/>
        <w:tblInd w:w="0" w:type="dxa"/>
        <w:tblLayout w:type="fixed"/>
        <w:tblCellMar>
          <w:top w:w="0" w:type="dxa"/>
          <w:left w:w="108" w:type="dxa"/>
          <w:bottom w:w="0" w:type="dxa"/>
          <w:right w:w="108" w:type="dxa"/>
        </w:tblCellMar>
      </w:tblPr>
      <w:tblGrid>
        <w:gridCol w:w="6711"/>
        <w:gridCol w:w="2753"/>
      </w:tblGrid>
      <w:tr>
        <w:trPr/>
        <w:tc>
          <w:tcPr>
            <w:tcW w:w="67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1</w:t>
            </w:r>
            <w:r>
              <w:rPr>
                <w:rFonts w:cs="Times New Roman" w:ascii="Times New Roman" w:hAnsi="Times New Roman"/>
                <w:color w:val="000000"/>
                <w:spacing w:val="2"/>
                <w:sz w:val="26"/>
                <w:szCs w:val="26"/>
                <w:lang w:val="nl-NL"/>
              </w:rPr>
              <w:t>. Các vườn quốc gia như Cúc Phương, Bạch Mã, Nam Cát Tiên thuộc loại :</w:t>
            </w:r>
          </w:p>
          <w:p>
            <w:pPr>
              <w:pStyle w:val="Normal"/>
              <w:tabs>
                <w:tab w:val="clear" w:pos="720"/>
                <w:tab w:val="left" w:pos="426" w:leader="none"/>
                <w:tab w:val="left" w:pos="6115"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Rừng phòng hộ.</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B. Rừng đặc dụng.</w:t>
            </w:r>
          </w:p>
          <w:p>
            <w:pPr>
              <w:pStyle w:val="Normal"/>
              <w:tabs>
                <w:tab w:val="clear" w:pos="720"/>
                <w:tab w:val="left" w:pos="426" w:leader="none"/>
                <w:tab w:val="left" w:pos="6115"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Rừng khoanh nuôi.</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D. Rừng sản xuất.</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 xml:space="preserve">Câu 2. </w:t>
            </w:r>
            <w:r>
              <w:rPr>
                <w:rFonts w:cs="Times New Roman" w:ascii="Times New Roman" w:hAnsi="Times New Roman"/>
                <w:color w:val="000000"/>
                <w:spacing w:val="2"/>
                <w:sz w:val="26"/>
                <w:szCs w:val="26"/>
                <w:lang w:val="nl-NL"/>
              </w:rPr>
              <w:t>Dựa vào bảng số liệu sau đây về sản lượng thuỷ sản của nước ta thời kì 1990 - 2005.</w:t>
            </w:r>
            <w:r>
              <w:rPr>
                <w:rFonts w:cs="Times New Roman" w:ascii="Times New Roman" w:hAnsi="Times New Roman"/>
                <w:color w:val="000000"/>
                <w:sz w:val="26"/>
                <w:szCs w:val="26"/>
                <w:lang w:val="nl-NL"/>
              </w:rPr>
              <w:t xml:space="preserve"> </w:t>
            </w:r>
            <w:r>
              <w:rPr>
                <w:rFonts w:cs="Times New Roman" w:ascii="Times New Roman" w:hAnsi="Times New Roman"/>
                <w:i/>
                <w:color w:val="000000"/>
                <w:spacing w:val="2"/>
                <w:sz w:val="26"/>
                <w:szCs w:val="26"/>
                <w:lang w:val="nl-NL"/>
              </w:rPr>
              <w:t>(Đơn vị : nghìn tấn)</w:t>
            </w:r>
          </w:p>
          <w:tbl>
            <w:tblPr>
              <w:tblW w:w="4925" w:type="dxa"/>
              <w:jc w:val="left"/>
              <w:tblInd w:w="1558" w:type="dxa"/>
              <w:tblLayout w:type="fixed"/>
              <w:tblCellMar>
                <w:top w:w="0" w:type="dxa"/>
                <w:left w:w="0" w:type="dxa"/>
                <w:bottom w:w="0" w:type="dxa"/>
                <w:right w:w="0" w:type="dxa"/>
              </w:tblCellMar>
            </w:tblPr>
            <w:tblGrid>
              <w:gridCol w:w="1076"/>
              <w:gridCol w:w="919"/>
              <w:gridCol w:w="980"/>
              <w:gridCol w:w="980"/>
              <w:gridCol w:w="970"/>
            </w:tblGrid>
            <w:tr>
              <w:trPr>
                <w:trHeight w:val="379" w:hRule="exact"/>
              </w:trPr>
              <w:tc>
                <w:tcPr>
                  <w:tcW w:w="10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pacing w:val="2"/>
                      <w:sz w:val="26"/>
                      <w:szCs w:val="26"/>
                      <w:lang w:val="nl-NL"/>
                    </w:rPr>
                    <w:t>Chỉ tiêu</w:t>
                  </w:r>
                </w:p>
              </w:tc>
              <w:tc>
                <w:tcPr>
                  <w:tcW w:w="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pacing w:val="3"/>
                      <w:sz w:val="26"/>
                      <w:szCs w:val="26"/>
                      <w:lang w:val="nl-NL"/>
                    </w:rPr>
                    <w:t>1990</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pacing w:val="3"/>
                      <w:sz w:val="26"/>
                      <w:szCs w:val="26"/>
                      <w:lang w:val="nl-NL"/>
                    </w:rPr>
                    <w:t>1995</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pacing w:val="3"/>
                      <w:sz w:val="26"/>
                      <w:szCs w:val="26"/>
                      <w:lang w:val="nl-NL"/>
                    </w:rPr>
                    <w:t>2000</w:t>
                  </w:r>
                </w:p>
              </w:tc>
              <w:tc>
                <w:tcPr>
                  <w:tcW w:w="9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pacing w:val="3"/>
                      <w:sz w:val="26"/>
                      <w:szCs w:val="26"/>
                      <w:lang w:val="nl-NL"/>
                    </w:rPr>
                    <w:t>2005</w:t>
                  </w:r>
                </w:p>
              </w:tc>
            </w:tr>
            <w:tr>
              <w:trPr>
                <w:trHeight w:val="379" w:hRule="exact"/>
              </w:trPr>
              <w:tc>
                <w:tcPr>
                  <w:tcW w:w="10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Sản lượng</w:t>
                  </w:r>
                </w:p>
              </w:tc>
              <w:tc>
                <w:tcPr>
                  <w:tcW w:w="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890,6</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1"/>
                      <w:sz w:val="26"/>
                      <w:szCs w:val="26"/>
                      <w:lang w:val="nl-NL"/>
                    </w:rPr>
                    <w:t>1584,4</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1"/>
                      <w:sz w:val="26"/>
                      <w:szCs w:val="26"/>
                      <w:lang w:val="nl-NL"/>
                    </w:rPr>
                    <w:t>2250,5</w:t>
                  </w:r>
                </w:p>
              </w:tc>
              <w:tc>
                <w:tcPr>
                  <w:tcW w:w="9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3432,8</w:t>
                  </w:r>
                </w:p>
              </w:tc>
            </w:tr>
            <w:tr>
              <w:trPr>
                <w:trHeight w:val="384" w:hRule="exact"/>
              </w:trPr>
              <w:tc>
                <w:tcPr>
                  <w:tcW w:w="10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Khai thác</w:t>
                  </w:r>
                </w:p>
              </w:tc>
              <w:tc>
                <w:tcPr>
                  <w:tcW w:w="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728,5</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1"/>
                      <w:sz w:val="26"/>
                      <w:szCs w:val="26"/>
                      <w:lang w:val="nl-NL"/>
                    </w:rPr>
                    <w:t>1195,3</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1"/>
                      <w:sz w:val="26"/>
                      <w:szCs w:val="26"/>
                      <w:lang w:val="nl-NL"/>
                    </w:rPr>
                    <w:t>1660,9</w:t>
                  </w:r>
                </w:p>
              </w:tc>
              <w:tc>
                <w:tcPr>
                  <w:tcW w:w="9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1995,4</w:t>
                  </w:r>
                </w:p>
              </w:tc>
            </w:tr>
            <w:tr>
              <w:trPr>
                <w:trHeight w:val="384" w:hRule="exact"/>
              </w:trPr>
              <w:tc>
                <w:tcPr>
                  <w:tcW w:w="10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Nuôi trồng</w:t>
                  </w:r>
                </w:p>
              </w:tc>
              <w:tc>
                <w:tcPr>
                  <w:tcW w:w="91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162,1</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389,1</w:t>
                  </w:r>
                </w:p>
              </w:tc>
              <w:tc>
                <w:tcPr>
                  <w:tcW w:w="98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589,6</w:t>
                  </w:r>
                </w:p>
              </w:tc>
              <w:tc>
                <w:tcPr>
                  <w:tcW w:w="97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center"/>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1437,4</w:t>
                  </w:r>
                </w:p>
              </w:tc>
            </w:tr>
          </w:tbl>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Nhận định nào sau đây chưa chính xác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Sản lựơng thuỷ sản tăng nhanh, tăng liên tục và tăng toàn diện.</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Nuôi trồng tăng gần 8,9 lần trong khi khai thác chỉ tăng hơn 2,7 lần.</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3"/>
                <w:sz w:val="26"/>
                <w:szCs w:val="26"/>
                <w:lang w:val="nl-NL"/>
              </w:rPr>
              <w:t>C. Tốc độ tăng của nuôi trồng nhanh gấp hơn 2 lần tốc độ tăng của cả ngành.</w:t>
            </w:r>
          </w:p>
          <w:p>
            <w:pPr>
              <w:pStyle w:val="Normal"/>
              <w:tabs>
                <w:tab w:val="clear" w:pos="720"/>
                <w:tab w:val="left" w:pos="426"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 xml:space="preserve">D. Sản lượng thuỷ sản giai đoạn 2000 - 2005 tăng nhanh hơn giai đoạn 1990 - 1995. </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3. </w:t>
            </w:r>
            <w:r>
              <w:rPr>
                <w:rFonts w:cs="Times New Roman" w:ascii="Times New Roman" w:hAnsi="Times New Roman"/>
                <w:color w:val="000000"/>
                <w:spacing w:val="2"/>
                <w:sz w:val="26"/>
                <w:szCs w:val="26"/>
                <w:lang w:val="nl-NL"/>
              </w:rPr>
              <w:t>Ngành nuôi trồng thuỷ sản phát triển mạnh ở vùng Đồng bằng sông Cửu Long vì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Có hai mặt giáp biển, ngư trường lớn.</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Có hệ thống sông ngòi, kênh rạch chằng chịt.</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Có nguồn tài nguyên thuỷ sản phong phú.</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Ít chịu ảnh hưởng của thiên tai.</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 xml:space="preserve">Câu 4. </w:t>
            </w:r>
            <w:r>
              <w:rPr>
                <w:rFonts w:cs="Times New Roman" w:ascii="Times New Roman" w:hAnsi="Times New Roman"/>
                <w:color w:val="000000"/>
                <w:w w:val="105"/>
                <w:sz w:val="26"/>
                <w:szCs w:val="26"/>
                <w:lang w:val="nl-NL"/>
              </w:rPr>
              <w:t>Nước ta 3/4 diện tích là đồi núi lại có nhiều rừng ngập mặn, rừng phi lao ven biển</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cho nên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Lâm nghiệp có vai trò quan trọng hàng đầu trong cơ cấu nông nghiệp.</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Lâm nghiệp có mặt trong cơ cấu kinh tế của hầu hết các vùng lãnh thổ.</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Việc trồng và bảo vệ rừng sử dụng một lực lượng lao động đông đảo.</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Rừng ở nước ta rất dễ bị tàn phá.</w:t>
            </w:r>
          </w:p>
          <w:p>
            <w:pPr>
              <w:pStyle w:val="Normal"/>
              <w:tabs>
                <w:tab w:val="clear" w:pos="720"/>
                <w:tab w:val="left" w:pos="426" w:leader="none"/>
              </w:tabs>
              <w:jc w:val="both"/>
              <w:rPr/>
            </w:pPr>
            <w:r>
              <w:rPr>
                <w:rFonts w:cs="Times New Roman" w:ascii="Times New Roman" w:hAnsi="Times New Roman"/>
                <w:b/>
                <w:color w:val="000000"/>
                <w:spacing w:val="2"/>
                <w:sz w:val="26"/>
                <w:szCs w:val="26"/>
                <w:lang w:val="nl-NL"/>
              </w:rPr>
              <w:t>Câu 5.</w:t>
            </w:r>
            <w:r>
              <w:rPr>
                <w:rFonts w:cs="Times New Roman" w:ascii="Times New Roman" w:hAnsi="Times New Roman"/>
                <w:color w:val="000000"/>
                <w:spacing w:val="2"/>
                <w:sz w:val="26"/>
                <w:szCs w:val="26"/>
                <w:lang w:val="nl-NL"/>
              </w:rPr>
              <w:t xml:space="preserve"> Việc trồng rừng của nước ta có đặc điểm:</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Rừng trồng chiếm diện tích lớn nhất trong các loại rừng.</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Mỗi năm trồng được gần 0,2 triệu ha.</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Rừng trồng không bù đắp được cho rừng bị phá.</w:t>
            </w:r>
          </w:p>
          <w:p>
            <w:pPr>
              <w:pStyle w:val="Normal"/>
              <w:tabs>
                <w:tab w:val="clear" w:pos="720"/>
                <w:tab w:val="left" w:pos="426"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D. Tất cả các đặc điểm trên.</w:t>
            </w:r>
          </w:p>
        </w:tc>
        <w:tc>
          <w:tcPr>
            <w:tcW w:w="275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1</w:t>
            </w:r>
            <w:r>
              <w:rPr>
                <w:rFonts w:cs="Times New Roman" w:ascii="Times New Roman" w:hAnsi="Times New Roman"/>
                <w:color w:val="000000"/>
                <w:spacing w:val="2"/>
                <w:sz w:val="26"/>
                <w:szCs w:val="26"/>
                <w:lang w:val="nl-NL"/>
              </w:rPr>
              <w:t>. Các vườn quốc gia như Cúc Phương, Bạch Mã, Nam Cát Tiên thuộc loại :</w:t>
            </w:r>
          </w:p>
          <w:p>
            <w:pPr>
              <w:pStyle w:val="Normal"/>
              <w:tabs>
                <w:tab w:val="clear" w:pos="720"/>
                <w:tab w:val="left" w:pos="426" w:leader="none"/>
                <w:tab w:val="left" w:pos="6115"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Rừng đặc dụng.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Câu 2: </w:t>
            </w:r>
          </w:p>
          <w:p>
            <w:pPr>
              <w:pStyle w:val="Normal"/>
              <w:tabs>
                <w:tab w:val="clear" w:pos="720"/>
                <w:tab w:val="left" w:pos="426"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 xml:space="preserve">D. Sản lượng thuỷ sản giai đoạn 2000 - 2005 tăng nhanh hơn giai đoạn 1990 - 1995. </w:t>
            </w:r>
          </w:p>
          <w:p>
            <w:pPr>
              <w:pStyle w:val="Normal"/>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3. </w:t>
            </w:r>
            <w:r>
              <w:rPr>
                <w:rFonts w:cs="Times New Roman" w:ascii="Times New Roman" w:hAnsi="Times New Roman"/>
                <w:color w:val="000000"/>
                <w:spacing w:val="2"/>
                <w:sz w:val="26"/>
                <w:szCs w:val="26"/>
                <w:lang w:val="nl-NL"/>
              </w:rPr>
              <w:t>Ngành nuôi trồng thuỷ sản phát triển mạnh ở vùng Đồng bằng sông Cửu Long vì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Có hệ thống sông ngòi, kênh rạch chằng chịt.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426" w:leader="none"/>
                <w:tab w:val="left" w:pos="2913"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t xml:space="preserve">Câu 4. </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Lâm nghiệp có mặt trong cơ cấu kinh tế của hầu hết các vùng lãnh thổ.</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426" w:leader="none"/>
              </w:tabs>
              <w:jc w:val="both"/>
              <w:rPr/>
            </w:pPr>
            <w:r>
              <w:rPr>
                <w:rFonts w:cs="Times New Roman" w:ascii="Times New Roman" w:hAnsi="Times New Roman"/>
                <w:b/>
                <w:color w:val="000000"/>
                <w:spacing w:val="2"/>
                <w:sz w:val="26"/>
                <w:szCs w:val="26"/>
                <w:lang w:val="nl-NL"/>
              </w:rPr>
              <w:t>Câu 5.</w:t>
            </w:r>
            <w:r>
              <w:rPr>
                <w:rFonts w:cs="Times New Roman" w:ascii="Times New Roman" w:hAnsi="Times New Roman"/>
                <w:color w:val="000000"/>
                <w:spacing w:val="2"/>
                <w:sz w:val="26"/>
                <w:szCs w:val="26"/>
                <w:lang w:val="nl-NL"/>
              </w:rPr>
              <w:t xml:space="preserve"> Việc trồng rừng của nước ta có đặc điểm:</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Mỗi năm trồng được gần 0,2 triệu ha.</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ab/>
        <w:t>Vì sao ở nước ta ngành nuôi trồng thủy sản đang được đẩy mạnh phát triển?</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 GV nhận xét, bổ sung</w:t>
      </w:r>
    </w:p>
    <w:p>
      <w:pPr>
        <w:pStyle w:val="Normal"/>
        <w:shd w:fill="FFFFFF" w:val="clear"/>
        <w:spacing w:lineRule="atLeas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Tiềm năng nuôi trồng thủy sản  nhiều </w:t>
      </w:r>
    </w:p>
    <w:p>
      <w:pPr>
        <w:pStyle w:val="Normal"/>
        <w:shd w:fill="FFFFFF" w:val="clear"/>
        <w:spacing w:lineRule="atLeas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Nhu cầu thị trường, nhất là thị trường nước ngoài tăng mạnh.</w:t>
      </w:r>
    </w:p>
    <w:p>
      <w:pPr>
        <w:pStyle w:val="Normal"/>
        <w:shd w:fill="FFFFFF" w:val="clear"/>
        <w:spacing w:lineRule="atLeas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Hoạt động nuôi trồng có thể chủ động được</w:t>
      </w:r>
    </w:p>
    <w:p>
      <w:pPr>
        <w:pStyle w:val="Normal"/>
        <w:shd w:fill="FFFFFF" w:val="clear"/>
        <w:spacing w:lineRule="atLeast" w:line="300"/>
        <w:jc w:val="both"/>
        <w:rPr/>
      </w:pPr>
      <w:r>
        <w:rPr>
          <w:rFonts w:cs="Times New Roman" w:ascii="Times New Roman" w:hAnsi="Times New Roman"/>
          <w:color w:val="000000"/>
          <w:sz w:val="26"/>
          <w:szCs w:val="26"/>
          <w:lang w:val="nl-NL"/>
        </w:rPr>
        <w:t>- Phát triển nuôi trồng có ý nghĩa điều chỉnh đáng kể đối với sự phát triển của ngành khai thác và nằm trong định hướng phát triển kinh tế của nhà nước.</w:t>
      </w:r>
    </w:p>
    <w:p>
      <w:pPr>
        <w:pStyle w:val="Normal"/>
        <w:shd w:fill="FFFFFF" w:val="clear"/>
        <w:spacing w:lineRule="atLeas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phát triển nuôi trồng đảm tốt hơn nguyên liệu cung cấp cho các cơ sở chế biến thủy sản, nhất là chế biến để xuất khẩu.</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 Tìm tòi, sáng tạo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Em hãy phân tích điều kiện tự nhiên để phát triển ngành thủy sản ở tỉnh Hà Nam?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kết,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chốt lại nội dung của bài, hướng dẫn học sinh vẽ sơ đồ tư duy tổng kết bài học.</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ab/>
        <w:t xml:space="preserve">(?)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ánh giá xu h</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ớng chuyển dịch của nông - lâm - ng</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 xml:space="preserve"> nghiệp?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Tìm hiểu trước bài mới: Tổ chức lãnh thổ công nghiệp</w:t>
      </w:r>
    </w:p>
    <w:p>
      <w:pPr>
        <w:pStyle w:val="Normal"/>
        <w:jc w:val="right"/>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right"/>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Tiết 28                                                                                                   Ngày soạn: 18/1/2018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Bài 25:</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32"/>
          <w:szCs w:val="26"/>
          <w:lang w:val="nl-NL"/>
        </w:rPr>
        <w:t>TỔ CHỨC LÃNH THỔ NÔNG NGHIỆP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pPr>
      <w:r>
        <w:rPr>
          <w:rFonts w:cs="Times New Roman" w:ascii="Times New Roman" w:hAnsi="Times New Roman"/>
          <w:b/>
          <w:bCs/>
          <w:i/>
          <w:color w:val="000000"/>
          <w:sz w:val="26"/>
          <w:szCs w:val="26"/>
          <w:lang w:val="nl-NL"/>
        </w:rPr>
        <w:t>1. Kiến thức</w:t>
      </w:r>
      <w:r>
        <w:rPr>
          <w:rFonts w:cs="Times New Roman" w:ascii="Times New Roman" w:hAnsi="Times New Roman"/>
          <w:b/>
          <w:i/>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đặc điểm của 7 vùng nông nghiệp : Trung du và miền núi Bắc Bộ, Đồng bằng sông Hồng, Bắc Trung Bộ, Duyên hải Nam Trung Bộ, Tây Nguyên, Đông Nam Bộ, Đồng bằng sông Cửu Long.</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z w:val="26"/>
          <w:szCs w:val="26"/>
          <w:lang w:val="nl-NL"/>
        </w:rPr>
        <w:t>- Trình bày được xu hướng thay đổi trong tổ chức lãnh thổ nông nghiệp : phát triển kinh tế trang trại và vùng chuyên canh để sản xuất hàng hoá.</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2. Kỹ năng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Việt Nam để trình bày về phân bố một số ngành sản xuất nông nghiệp, vùng chuyên canh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bảng thống kê và biểu đồ để thấy rõ xu hướng thay đổi trong tổ chức lãnh thổ NN.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tự học;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pP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 Bản đồ Nông – Lâm – Thủy sản VN, Bản đồ TNVN</w:t>
      </w:r>
    </w:p>
    <w:p>
      <w:pPr>
        <w:pStyle w:val="Normal"/>
        <w:rPr/>
      </w:pP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Vở ghi, Át lát, vở bài tập, 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t xml:space="preserve">1. 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Lồng ghép trong bài học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Tiến trình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Khởi động</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Thế nào là tổ chức lãnh thổ nông nghiệp? Ý nghĩa của tổ chức lãnh thổ nông nghiệp? Em hãy kể tên một số hình thức tổ chức lãnh thổ nông nghiệp mà em biết?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GV gợi HS trả lời. Gv vào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Hình thành kiến thức</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1: Tìm hiểu các vùng nông nghiệp nước ta</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Hình thức: Nhóm.                                                           </w:t>
      </w:r>
    </w:p>
    <w:p>
      <w:pPr>
        <w:pStyle w:val="Normal"/>
        <w:rPr/>
      </w:pPr>
      <w:r>
        <w:rPr/>
        <w:t xml:space="preserve">Phương pháp: dạy học hợp tác, khai thác bản đồ, Atlat               </w:t>
      </w:r>
    </w:p>
    <w:tbl>
      <w:tblPr>
        <w:tblW w:w="9931" w:type="dxa"/>
        <w:jc w:val="center"/>
        <w:tblInd w:w="0" w:type="dxa"/>
        <w:tblLayout w:type="fixed"/>
        <w:tblCellMar>
          <w:top w:w="0" w:type="dxa"/>
          <w:left w:w="108" w:type="dxa"/>
          <w:bottom w:w="0" w:type="dxa"/>
          <w:right w:w="108" w:type="dxa"/>
        </w:tblCellMar>
      </w:tblPr>
      <w:tblGrid>
        <w:gridCol w:w="6498"/>
        <w:gridCol w:w="3433"/>
      </w:tblGrid>
      <w:tr>
        <w:trPr/>
        <w:tc>
          <w:tcPr>
            <w:tcW w:w="649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HOẠT ĐỘNG CỦA GV VÀ HS</w:t>
            </w:r>
          </w:p>
        </w:tc>
        <w:tc>
          <w:tcPr>
            <w:tcW w:w="34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6498" w:type="dxa"/>
            <w:tcBorders>
              <w:top w:val="single" w:sz="4" w:space="0" w:color="000000"/>
              <w:left w:val="single" w:sz="4" w:space="0" w:color="000000"/>
              <w:bottom w:val="single" w:sz="4" w:space="0" w:color="000000"/>
              <w:right w:val="single" w:sz="4" w:space="0" w:color="000000"/>
            </w:tcBorders>
          </w:tcPr>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Bước 1: chia nhóm, giao nhiệm vụ</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xml:space="preserve">GV -Chia lớp thành các nhóm </w:t>
            </w:r>
          </w:p>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giao nhiệm vụ: Căn cứ vào nội dung bảng 25.1, kết hợp bản đồ nông nghiệp và Atlat Địa lý Việt Nam.</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Tìm hiểu vùng Tây Nguyên.</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Tìm hiểu vùng ĐBSH</w:t>
            </w:r>
            <w:r>
              <w:rPr>
                <w:rFonts w:cs="Times New Roman" w:ascii="Times New Roman" w:hAnsi="Times New Roman"/>
                <w:color w:val="000000"/>
                <w:sz w:val="26"/>
                <w:szCs w:val="26"/>
                <w:lang w:val="nl-NL"/>
              </w:rPr>
              <w: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Bước 2: Thảo luận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từng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Sau mỗi vùng HS dưới sự nhận xét hướng dẫn của GV thống nhất và đưa ra đáp án đúng nhất chuẩn hoá kiến thức </w:t>
            </w:r>
          </w:p>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spacing w:lineRule="auto" w:line="288"/>
              <w:jc w:val="both"/>
              <w:rPr/>
            </w:pPr>
            <w:r>
              <w:rPr>
                <w:rFonts w:cs="Times New Roman" w:ascii="Times New Roman" w:hAnsi="Times New Roman"/>
                <w:i/>
                <w:color w:val="000000"/>
                <w:sz w:val="26"/>
                <w:szCs w:val="26"/>
                <w:lang w:val="nl-NL"/>
              </w:rPr>
              <w:t>*</w:t>
            </w:r>
            <w:r>
              <w:rPr>
                <w:rFonts w:cs="Times New Roman" w:ascii="Times New Roman" w:hAnsi="Times New Roman"/>
                <w:b/>
                <w:i/>
                <w:color w:val="000000"/>
                <w:sz w:val="26"/>
                <w:szCs w:val="26"/>
                <w:lang w:val="nl-NL" w:eastAsia="ko-KR"/>
              </w:rPr>
              <w:t>vấn đề để khắc sâu kiến thức</w:t>
            </w:r>
            <w:r>
              <w:rPr>
                <w:rFonts w:cs="Times New Roman" w:ascii="Times New Roman" w:hAnsi="Times New Roman"/>
                <w:b/>
                <w:color w:val="000000"/>
                <w:sz w:val="26"/>
                <w:szCs w:val="26"/>
                <w:lang w:val="nl-NL" w:eastAsia="ko-KR"/>
              </w:rPr>
              <w:t>.</w:t>
            </w:r>
          </w:p>
          <w:p>
            <w:pPr>
              <w:pStyle w:val="Normal"/>
              <w:spacing w:lineRule="auto" w:line="288"/>
              <w:jc w:val="both"/>
              <w:rPr>
                <w:rFonts w:ascii="Times New Roman" w:hAnsi="Times New Roman" w:cs="Times New Roman"/>
                <w:b/>
                <w:color w:val="000000"/>
                <w:sz w:val="26"/>
                <w:szCs w:val="26"/>
                <w:lang w:val="nl-NL" w:eastAsia="ko-KR"/>
              </w:rPr>
            </w:pPr>
            <w:r>
              <w:rPr>
                <w:rFonts w:cs="Times New Roman" w:ascii="Times New Roman" w:hAnsi="Times New Roman"/>
                <w:b/>
                <w:color w:val="000000"/>
                <w:sz w:val="26"/>
                <w:szCs w:val="26"/>
                <w:lang w:val="nl-NL" w:eastAsia="ko-KR"/>
              </w:rPr>
              <w:t>-Vùng ĐBSH và Tây Nguyên có những sản phẩm chuyên môn hoá nào khác nhau? Vì sao có sự khác nhau đó ?</w:t>
            </w:r>
          </w:p>
          <w:p>
            <w:pPr>
              <w:pStyle w:val="Normal"/>
              <w:spacing w:lineRule="auto" w:line="288"/>
              <w:jc w:val="both"/>
              <w:rPr>
                <w:rFonts w:ascii="Times New Roman" w:hAnsi="Times New Roman" w:cs="Times New Roman"/>
                <w:b/>
                <w:color w:val="000000"/>
                <w:sz w:val="26"/>
                <w:szCs w:val="26"/>
                <w:lang w:val="nl-NL" w:eastAsia="ko-KR"/>
              </w:rPr>
            </w:pPr>
            <w:r>
              <w:rPr>
                <w:rFonts w:cs="Times New Roman" w:ascii="Times New Roman" w:hAnsi="Times New Roman"/>
                <w:b/>
                <w:color w:val="000000"/>
                <w:sz w:val="26"/>
                <w:szCs w:val="26"/>
                <w:lang w:val="nl-NL" w:eastAsia="ko-KR"/>
              </w:rPr>
              <w:t>- Các nhóm tranh luận, GV kết luận.</w:t>
            </w:r>
          </w:p>
          <w:p>
            <w:pPr>
              <w:pStyle w:val="Normal"/>
              <w:spacing w:lineRule="auto" w:line="288"/>
              <w:jc w:val="both"/>
              <w:rPr>
                <w:rFonts w:ascii="Times New Roman" w:hAnsi="Times New Roman" w:cs="Times New Roman"/>
                <w:b/>
                <w:color w:val="000000"/>
                <w:sz w:val="26"/>
                <w:szCs w:val="26"/>
                <w:lang w:val="nl-NL" w:eastAsia="ko-KR"/>
              </w:rPr>
            </w:pPr>
            <w:r>
              <w:rPr>
                <w:rFonts w:cs="Times New Roman" w:ascii="Times New Roman" w:hAnsi="Times New Roman"/>
                <w:b/>
                <w:color w:val="000000"/>
                <w:sz w:val="26"/>
                <w:szCs w:val="26"/>
                <w:lang w:val="nl-NL" w:eastAsia="ko-KR"/>
              </w:rPr>
              <w:t>GV gọi một vài học sinh lên bảng xác định một số vùng chuyên canh trên bản đồ.</w:t>
            </w:r>
          </w:p>
          <w:p>
            <w:pPr>
              <w:pStyle w:val="Normal"/>
              <w:rPr>
                <w:rFonts w:ascii="Times New Roman" w:hAnsi="Times New Roman" w:cs="Times New Roman"/>
                <w:b/>
                <w:i/>
                <w:i/>
                <w:color w:val="000000"/>
                <w:sz w:val="26"/>
                <w:szCs w:val="26"/>
                <w:lang w:val="nl-NL" w:eastAsia="ko-KR"/>
              </w:rPr>
            </w:pPr>
            <w:r>
              <w:rPr>
                <w:rFonts w:cs="Times New Roman" w:ascii="Times New Roman" w:hAnsi="Times New Roman"/>
                <w:b/>
                <w:i/>
                <w:color w:val="000000"/>
                <w:sz w:val="26"/>
                <w:szCs w:val="26"/>
                <w:lang w:val="nl-NL" w:eastAsia="ko-KR"/>
              </w:rPr>
            </w:r>
          </w:p>
          <w:p>
            <w:pPr>
              <w:pStyle w:val="Normal"/>
              <w:rPr>
                <w:rFonts w:ascii="Times New Roman" w:hAnsi="Times New Roman" w:cs="Times New Roman"/>
                <w:b/>
                <w:color w:val="000000"/>
                <w:sz w:val="24"/>
                <w:szCs w:val="24"/>
                <w:lang w:val="nl-NL"/>
              </w:rPr>
            </w:pPr>
            <w:r>
              <w:rPr>
                <w:rFonts w:cs="Times New Roman" w:ascii="Times New Roman" w:hAnsi="Times New Roman"/>
                <w:b/>
                <w:i/>
                <w:color w:val="000000"/>
                <w:sz w:val="26"/>
                <w:szCs w:val="26"/>
                <w:lang w:val="nl-NL" w:eastAsia="ko-KR"/>
              </w:rPr>
              <w:t>*GV yêu cầu: trên cơ sở cách làm tại lớp, về nhà các em tự viết báo cáo cho các vùng còn lại; nắm chắc các sản phẩm chuyên môn hoá của mỗi vùng, sự phân bố.</w:t>
            </w:r>
          </w:p>
        </w:tc>
        <w:tc>
          <w:tcPr>
            <w:tcW w:w="3433" w:type="dxa"/>
            <w:tcBorders>
              <w:top w:val="single" w:sz="4" w:space="0" w:color="000000"/>
              <w:left w:val="single" w:sz="4" w:space="0" w:color="000000"/>
              <w:bottom w:val="single" w:sz="4" w:space="0" w:color="000000"/>
              <w:right w:val="single" w:sz="4" w:space="0" w:color="000000"/>
            </w:tcBorders>
          </w:tcPr>
          <w:p>
            <w:pPr>
              <w:pStyle w:val="Normal"/>
              <w:spacing w:lineRule="auto" w:line="288"/>
              <w:jc w:val="both"/>
              <w:rPr>
                <w:rFonts w:ascii="Times New Roman" w:hAnsi="Times New Roman" w:cs="Times New Roman"/>
                <w:b/>
                <w:bCs/>
                <w:color w:val="000000"/>
                <w:sz w:val="26"/>
                <w:szCs w:val="26"/>
                <w:lang w:val="nl-NL" w:eastAsia="ko-KR"/>
              </w:rPr>
            </w:pPr>
            <w:r>
              <w:rPr>
                <w:rFonts w:cs="Times New Roman" w:ascii="Times New Roman" w:hAnsi="Times New Roman"/>
                <w:b/>
                <w:bCs/>
                <w:color w:val="000000"/>
                <w:sz w:val="26"/>
                <w:szCs w:val="26"/>
                <w:lang w:val="nl-NL" w:eastAsia="ko-KR"/>
              </w:rPr>
              <w:t>1. Các vùng nông nghiệp ở nước ta</w:t>
            </w:r>
          </w:p>
          <w:p>
            <w:pPr>
              <w:pStyle w:val="Normal"/>
              <w:spacing w:lineRule="auto" w:line="288"/>
              <w:jc w:val="both"/>
              <w:rPr>
                <w:rFonts w:ascii="Times New Roman" w:hAnsi="Times New Roman" w:cs="Times New Roman"/>
                <w:bCs/>
                <w:i/>
                <w:i/>
                <w:color w:val="000000"/>
                <w:sz w:val="26"/>
                <w:szCs w:val="26"/>
                <w:lang w:val="nl-NL" w:eastAsia="ko-KR"/>
              </w:rPr>
            </w:pPr>
            <w:r>
              <w:rPr>
                <w:rFonts w:cs="Times New Roman" w:ascii="Times New Roman" w:hAnsi="Times New Roman"/>
                <w:bCs/>
                <w:i/>
                <w:color w:val="000000"/>
                <w:sz w:val="26"/>
                <w:szCs w:val="26"/>
                <w:lang w:val="nl-NL" w:eastAsia="ko-KR"/>
              </w:rPr>
              <w:t>(chi tiết bảng 25.1)</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Tây nguyên và Đông Nam Bộ </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Trung du – MNPB và Tây nguyên</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Đồng Bằng Sông Hồng và - Đồng Bằng Sông Cửu Long.</w:t>
            </w:r>
          </w:p>
          <w:p>
            <w:pPr>
              <w:pStyle w:val="Normal"/>
              <w:spacing w:lineRule="auto" w:line="288"/>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Bắc Trung Bộ và Duyên Hải Nam Trung Bộ </w:t>
            </w:r>
          </w:p>
          <w:p>
            <w:pPr>
              <w:pStyle w:val="Normal"/>
              <w:jc w:val="center"/>
              <w:rPr>
                <w:rFonts w:ascii="Times New Roman" w:hAnsi="Times New Roman" w:cs="Times New Roman"/>
                <w:b/>
                <w:color w:val="000000"/>
                <w:sz w:val="26"/>
                <w:szCs w:val="26"/>
                <w:lang w:val="nl-NL" w:eastAsia="ko-KR"/>
              </w:rPr>
            </w:pPr>
            <w:r>
              <w:rPr>
                <w:rFonts w:cs="Times New Roman" w:ascii="Times New Roman" w:hAnsi="Times New Roman"/>
                <w:b/>
                <w:color w:val="000000"/>
                <w:sz w:val="26"/>
                <w:szCs w:val="26"/>
                <w:lang w:val="nl-NL" w:eastAsia="ko-KR"/>
              </w:rPr>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pPr>
      <w:r>
        <w:rPr>
          <w:rFonts w:cs="Times New Roman" w:ascii="Times New Roman" w:hAnsi="Times New Roman"/>
          <w:b/>
          <w:bCs/>
          <w:color w:val="000000"/>
          <w:sz w:val="26"/>
          <w:szCs w:val="26"/>
          <w:lang w:val="nl-NL"/>
        </w:rPr>
        <w:t xml:space="preserve">Hoạt động 2: </w:t>
      </w:r>
      <w:r>
        <w:rPr>
          <w:rFonts w:cs="Times New Roman" w:ascii="Times New Roman" w:hAnsi="Times New Roman"/>
          <w:b/>
          <w:color w:val="000000"/>
          <w:sz w:val="26"/>
          <w:szCs w:val="26"/>
          <w:lang w:val="nl-NL"/>
        </w:rPr>
        <w:t xml:space="preserve">Những thay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ổi trong TCLT NN ở n</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 cá nhân</w:t>
      </w:r>
    </w:p>
    <w:p>
      <w:pPr>
        <w:pStyle w:val="Normal"/>
        <w:rPr/>
      </w:pPr>
      <w:r>
        <w:rPr/>
        <w:t>Phương pháp: Đàm thoại, phát vấn</w:t>
      </w:r>
    </w:p>
    <w:tbl>
      <w:tblPr>
        <w:tblW w:w="9464" w:type="dxa"/>
        <w:jc w:val="left"/>
        <w:tblInd w:w="0" w:type="dxa"/>
        <w:tblLayout w:type="fixed"/>
        <w:tblCellMar>
          <w:top w:w="0" w:type="dxa"/>
          <w:left w:w="108" w:type="dxa"/>
          <w:bottom w:w="0" w:type="dxa"/>
          <w:right w:w="108" w:type="dxa"/>
        </w:tblCellMar>
      </w:tblPr>
      <w:tblGrid>
        <w:gridCol w:w="3470"/>
        <w:gridCol w:w="5994"/>
      </w:tblGrid>
      <w:tr>
        <w:trPr/>
        <w:tc>
          <w:tcPr>
            <w:tcW w:w="347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HOẠT ĐỘNG CỦA GV VÀ HS</w:t>
            </w:r>
          </w:p>
        </w:tc>
        <w:tc>
          <w:tcPr>
            <w:tcW w:w="599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4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Cặp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dựa vào SGK và hiểu biết, tìm hiểu và trả lời câu hỏi sau:</w:t>
            </w:r>
          </w:p>
          <w:p>
            <w:pPr>
              <w:pStyle w:val="Normal"/>
              <w:jc w:val="both"/>
              <w:rPr/>
            </w:pPr>
            <w:r>
              <w:rPr>
                <w:rFonts w:cs="Times New Roman" w:ascii="Times New Roman" w:hAnsi="Times New Roman"/>
                <w:color w:val="000000"/>
                <w:sz w:val="26"/>
                <w:szCs w:val="26"/>
                <w:lang w:val="nl-NL"/>
              </w:rPr>
              <w:t xml:space="preserve">- Nêu những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trong TCLT NN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ta?</w:t>
            </w:r>
          </w:p>
          <w:p>
            <w:pPr>
              <w:pStyle w:val="Normal"/>
              <w:jc w:val="both"/>
              <w:rPr/>
            </w:pPr>
            <w:r>
              <w:rPr>
                <w:rFonts w:cs="Times New Roman" w:ascii="Times New Roman" w:hAnsi="Times New Roman"/>
                <w:color w:val="000000"/>
                <w:sz w:val="26"/>
                <w:szCs w:val="26"/>
                <w:lang w:val="nl-NL"/>
              </w:rPr>
              <w:t xml:space="preserve">- Nêu ý nghĩa của việc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ẩy mạnh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 hoá SP NN?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tìm hiểu nội dung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Sử dụng bảng 25.3- Nhận xét sự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kinh tế trang trại: số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và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xml:space="preserve">- Giải thích vì sao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BSCL kinh tế trang trại phát triển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599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 xml:space="preserve">3. Những thay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ổi trong TCLT NN ở n</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ớc ta</w:t>
            </w:r>
          </w:p>
          <w:p>
            <w:pPr>
              <w:pStyle w:val="Normal"/>
              <w:jc w:val="both"/>
              <w:rPr/>
            </w:pPr>
            <w:r>
              <w:rPr>
                <w:rFonts w:cs="Times New Roman" w:ascii="Times New Roman" w:hAnsi="Times New Roman"/>
                <w:b/>
                <w:i/>
                <w:color w:val="000000"/>
                <w:sz w:val="26"/>
                <w:szCs w:val="26"/>
                <w:lang w:val="nl-NL"/>
              </w:rPr>
              <w:t xml:space="preserve">a. </w:t>
            </w:r>
            <w:r>
              <w:rPr>
                <w:rFonts w:cs="Times New Roman" w:ascii="Times New Roman" w:hAnsi="Times New Roman"/>
                <w:b/>
                <w:i/>
                <w:color w:val="000000"/>
                <w:spacing w:val="-6"/>
                <w:sz w:val="26"/>
                <w:szCs w:val="26"/>
                <w:lang w:val="nl-NL"/>
              </w:rPr>
              <w:t>TCLT NN n</w:t>
            </w:r>
            <w:r>
              <w:rPr>
                <w:rFonts w:cs="Times New Roman" w:ascii="Times New Roman" w:hAnsi="Times New Roman"/>
                <w:b/>
                <w:i/>
                <w:color w:val="000000"/>
                <w:spacing w:val="-6"/>
                <w:sz w:val="26"/>
                <w:szCs w:val="26"/>
                <w:lang w:val="nl-NL"/>
              </w:rPr>
              <w:t>ư</w:t>
            </w:r>
            <w:r>
              <w:rPr>
                <w:rFonts w:cs="Times New Roman" w:ascii="Times New Roman" w:hAnsi="Times New Roman"/>
                <w:b/>
                <w:i/>
                <w:color w:val="000000"/>
                <w:spacing w:val="-6"/>
                <w:sz w:val="26"/>
                <w:szCs w:val="26"/>
                <w:lang w:val="nl-NL"/>
              </w:rPr>
              <w:t xml:space="preserve">ớc ta </w:t>
            </w:r>
            <w:r>
              <w:rPr>
                <w:rFonts w:cs="Times New Roman" w:ascii="Times New Roman" w:hAnsi="Times New Roman"/>
                <w:b/>
                <w:i/>
                <w:color w:val="000000"/>
                <w:spacing w:val="-6"/>
                <w:sz w:val="26"/>
                <w:szCs w:val="26"/>
                <w:lang w:val="nl-NL"/>
              </w:rPr>
              <w:t>đ</w:t>
            </w:r>
            <w:r>
              <w:rPr>
                <w:rFonts w:cs="Times New Roman" w:ascii="Times New Roman" w:hAnsi="Times New Roman"/>
                <w:b/>
                <w:i/>
                <w:color w:val="000000"/>
                <w:spacing w:val="-6"/>
                <w:sz w:val="26"/>
                <w:szCs w:val="26"/>
                <w:lang w:val="nl-NL"/>
              </w:rPr>
              <w:t xml:space="preserve">ang thay </w:t>
            </w:r>
            <w:r>
              <w:rPr>
                <w:rFonts w:cs="Times New Roman" w:ascii="Times New Roman" w:hAnsi="Times New Roman"/>
                <w:b/>
                <w:i/>
                <w:color w:val="000000"/>
                <w:spacing w:val="-6"/>
                <w:sz w:val="26"/>
                <w:szCs w:val="26"/>
                <w:lang w:val="nl-NL"/>
              </w:rPr>
              <w:t>đ</w:t>
            </w:r>
            <w:r>
              <w:rPr>
                <w:rFonts w:cs="Times New Roman" w:ascii="Times New Roman" w:hAnsi="Times New Roman"/>
                <w:b/>
                <w:i/>
                <w:color w:val="000000"/>
                <w:spacing w:val="-6"/>
                <w:sz w:val="26"/>
                <w:szCs w:val="26"/>
                <w:lang w:val="nl-NL"/>
              </w:rPr>
              <w:t>ổi theo hai h</w:t>
            </w:r>
            <w:r>
              <w:rPr>
                <w:rFonts w:cs="Times New Roman" w:ascii="Times New Roman" w:hAnsi="Times New Roman"/>
                <w:b/>
                <w:i/>
                <w:color w:val="000000"/>
                <w:spacing w:val="-6"/>
                <w:sz w:val="26"/>
                <w:szCs w:val="26"/>
                <w:lang w:val="nl-NL"/>
              </w:rPr>
              <w:t>ư</w:t>
            </w:r>
            <w:r>
              <w:rPr>
                <w:rFonts w:cs="Times New Roman" w:ascii="Times New Roman" w:hAnsi="Times New Roman"/>
                <w:b/>
                <w:i/>
                <w:color w:val="000000"/>
                <w:spacing w:val="-6"/>
                <w:sz w:val="26"/>
                <w:szCs w:val="26"/>
                <w:lang w:val="nl-NL"/>
              </w:rPr>
              <w:t>ớng chính:</w:t>
            </w:r>
          </w:p>
          <w:p>
            <w:pPr>
              <w:pStyle w:val="Normal"/>
              <w:jc w:val="both"/>
              <w:rPr/>
            </w:pPr>
            <w:r>
              <w:rPr>
                <w:rFonts w:cs="Times New Roman" w:ascii="Times New Roman" w:hAnsi="Times New Roman"/>
                <w:color w:val="000000"/>
                <w:sz w:val="26"/>
                <w:szCs w:val="26"/>
                <w:lang w:val="nl-NL"/>
              </w:rPr>
              <w: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CMH SX =&gt; phát triển vùng chuyên canh quy mô lớn với: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Tây Nguyên: SX cây dài ngày: Cà phê, cao su...</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NB: SX cây dài ngày: Cao su, chè, hồ tiêu...</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BSCL: Lúa gạo, thuỷ sản, gia cầm, cây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quả</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ẩy mạnh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 dạng hoá NN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 hoá KT nông thôn:</w:t>
            </w:r>
          </w:p>
          <w:p>
            <w:pPr>
              <w:pStyle w:val="Normal"/>
              <w:jc w:val="both"/>
              <w:rPr/>
            </w:pPr>
            <w:r>
              <w:rPr>
                <w:rFonts w:cs="Times New Roman" w:ascii="Times New Roman" w:hAnsi="Times New Roman"/>
                <w:color w:val="000000"/>
                <w:sz w:val="26"/>
                <w:szCs w:val="26"/>
                <w:lang w:val="nl-NL"/>
              </w:rPr>
              <w:t xml:space="preserve">+ Mục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ích: </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Khai thác hợp lí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KTN</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SD tốt nguồn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Tạo nhiều việc làm và nông sản</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Giảm nhiều rủi ro khi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ờng biến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sự phân hoá lãnh thổ nông nghiệp</w:t>
            </w:r>
          </w:p>
          <w:p>
            <w:pPr>
              <w:pStyle w:val="Normal"/>
              <w:numPr>
                <w:ilvl w:val="0"/>
                <w:numId w:val="33"/>
              </w:numPr>
              <w:ind w:hanging="360" w:left="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color w:val="000000"/>
                <w:sz w:val="26"/>
                <w:szCs w:val="26"/>
                <w:lang w:val="nl-NL"/>
              </w:rPr>
              <w:t>b. Kinh tế trang trại có b</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 xml:space="preserve">ớc phát triển mới thúc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ẩy SX lâm nghiệp và thuỷ sản theo h</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ớng SX hàng hoá</w:t>
            </w:r>
          </w:p>
          <w:p>
            <w:pPr>
              <w:pStyle w:val="Normal"/>
              <w:jc w:val="both"/>
              <w:rPr/>
            </w:pPr>
            <w:r>
              <w:rPr>
                <w:rFonts w:cs="Times New Roman" w:ascii="Times New Roman" w:hAnsi="Times New Roman"/>
                <w:color w:val="000000"/>
                <w:sz w:val="26"/>
                <w:szCs w:val="26"/>
                <w:lang w:val="nl-NL"/>
              </w:rPr>
              <w:t xml:space="preserve">- KT trang trại phát triển từ kinh tế hộ gia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ình</w:t>
            </w:r>
          </w:p>
          <w:p>
            <w:pPr>
              <w:pStyle w:val="Normal"/>
              <w:jc w:val="both"/>
              <w:rPr/>
            </w:pPr>
            <w:r>
              <w:rPr>
                <w:rFonts w:cs="Times New Roman" w:ascii="Times New Roman" w:hAnsi="Times New Roman"/>
                <w:color w:val="000000"/>
                <w:sz w:val="26"/>
                <w:szCs w:val="26"/>
                <w:lang w:val="nl-NL"/>
              </w:rPr>
              <w:t>- KT trang trại phát triển nhanh trong những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gần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ây</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trang trại có sự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w:t>
            </w:r>
          </w:p>
          <w:p>
            <w:pPr>
              <w:pStyle w:val="Normal"/>
              <w:jc w:val="both"/>
              <w:rPr/>
            </w:pPr>
            <w:r>
              <w:rPr>
                <w:rFonts w:cs="Times New Roman" w:ascii="Times New Roman" w:hAnsi="Times New Roman"/>
                <w:color w:val="000000"/>
                <w:sz w:val="26"/>
                <w:szCs w:val="26"/>
                <w:lang w:val="nl-NL"/>
              </w:rPr>
              <w:t>+ Trang trại nuôi trồng thuỷ sản và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nuôi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(số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và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w:t>
            </w:r>
          </w:p>
          <w:p>
            <w:pPr>
              <w:pStyle w:val="Normal"/>
              <w:jc w:val="both"/>
              <w:rPr/>
            </w:pPr>
            <w:r>
              <w:rPr>
                <w:rFonts w:cs="Times New Roman" w:ascii="Times New Roman" w:hAnsi="Times New Roman"/>
                <w:color w:val="000000"/>
                <w:sz w:val="26"/>
                <w:szCs w:val="26"/>
                <w:lang w:val="nl-NL"/>
              </w:rPr>
              <w:t>+ Trang trại cây CN giảm trong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(số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chậm)</w:t>
            </w:r>
          </w:p>
          <w:p>
            <w:pPr>
              <w:pStyle w:val="Normal"/>
              <w:jc w:val="both"/>
              <w:rPr/>
            </w:pPr>
            <w:r>
              <w:rPr>
                <w:rFonts w:cs="Times New Roman" w:ascii="Times New Roman" w:hAnsi="Times New Roman"/>
                <w:color w:val="000000"/>
                <w:sz w:val="26"/>
                <w:szCs w:val="26"/>
                <w:lang w:val="nl-NL"/>
              </w:rPr>
              <w:t>- Số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trang trại phân bố không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ều giữa các vùng: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BSCL nhiều nhất và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nhanh nhất (Dân số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w:t>
            </w:r>
          </w:p>
        </w:tc>
      </w:tr>
    </w:tbl>
    <w:p>
      <w:pPr>
        <w:pStyle w:val="Normal"/>
        <w:rPr/>
      </w:pPr>
      <w:r>
        <w:rPr/>
        <w:t>Hoạt động 3: Luyện tập</w:t>
      </w:r>
    </w:p>
    <w:tbl>
      <w:tblPr>
        <w:tblW w:w="10031" w:type="dxa"/>
        <w:jc w:val="left"/>
        <w:tblInd w:w="0" w:type="dxa"/>
        <w:tblLayout w:type="fixed"/>
        <w:tblCellMar>
          <w:top w:w="0" w:type="dxa"/>
          <w:left w:w="108" w:type="dxa"/>
          <w:bottom w:w="0" w:type="dxa"/>
          <w:right w:w="108" w:type="dxa"/>
        </w:tblCellMar>
      </w:tblPr>
      <w:tblGrid>
        <w:gridCol w:w="7905"/>
        <w:gridCol w:w="2126"/>
      </w:tblGrid>
      <w:tr>
        <w:trPr/>
        <w:tc>
          <w:tcPr>
            <w:tcW w:w="790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1</w:t>
            </w:r>
            <w:r>
              <w:rPr>
                <w:rFonts w:cs="Times New Roman" w:ascii="Times New Roman" w:hAnsi="Times New Roman"/>
                <w:color w:val="000000"/>
                <w:spacing w:val="2"/>
                <w:sz w:val="26"/>
                <w:szCs w:val="26"/>
                <w:lang w:val="nl-NL"/>
              </w:rPr>
              <w:t>. Đa dạng hoá nông nghiệp sẽ có tác động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Tạo nguồn hàng tập trung cho xuất khẩu.</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Giảm bớt tình trạng độc canh.</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Giảm thiểu rủi ro trước biến động của thị trường.</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Tạo điều kiện cho nông nghiệp hàng hoá phát triển.</w:t>
            </w:r>
          </w:p>
          <w:p>
            <w:pPr>
              <w:pStyle w:val="Normal"/>
              <w:tabs>
                <w:tab w:val="clear" w:pos="720"/>
                <w:tab w:val="left" w:pos="426" w:leader="none"/>
                <w:tab w:val="left" w:pos="4017" w:leader="none"/>
                <w:tab w:val="left" w:pos="5025"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pacing w:val="2"/>
                <w:sz w:val="26"/>
                <w:szCs w:val="26"/>
                <w:lang w:val="nl-NL"/>
              </w:rPr>
              <w:t xml:space="preserve">Câu 2. </w:t>
            </w:r>
            <w:r>
              <w:rPr>
                <w:rFonts w:cs="Times New Roman" w:ascii="Times New Roman" w:hAnsi="Times New Roman"/>
                <w:color w:val="000000"/>
                <w:sz w:val="26"/>
                <w:szCs w:val="26"/>
                <w:lang w:val="nl-NL"/>
              </w:rPr>
              <w:t>V</w:t>
            </w:r>
            <w:r>
              <w:rPr>
                <w:rFonts w:cs="Times New Roman" w:ascii="Times New Roman" w:hAnsi="Times New Roman"/>
                <w:color w:val="000000"/>
                <w:spacing w:val="2"/>
                <w:sz w:val="26"/>
                <w:szCs w:val="26"/>
                <w:lang w:val="nl-NL"/>
              </w:rPr>
              <w:t>ùng có số lượng trang trại nhiều nhất của nước ta hiện nay là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w w:val="101"/>
                <w:sz w:val="26"/>
                <w:szCs w:val="26"/>
                <w:lang w:val="nl-NL"/>
              </w:rPr>
              <w:t>A. Trung du và miền núi Bắc Bộ.      B. Tây Nguyên.</w:t>
            </w:r>
          </w:p>
          <w:p>
            <w:pPr>
              <w:pStyle w:val="Normal"/>
              <w:tabs>
                <w:tab w:val="clear" w:pos="720"/>
                <w:tab w:val="left" w:pos="426" w:leader="none"/>
                <w:tab w:val="left" w:pos="6115"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Đông Nam Bộ.</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D. Đồng bằng sông Cửu Long.</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3</w:t>
            </w:r>
            <w:r>
              <w:rPr>
                <w:rFonts w:cs="Times New Roman" w:ascii="Times New Roman" w:hAnsi="Times New Roman"/>
                <w:color w:val="000000"/>
                <w:spacing w:val="2"/>
                <w:sz w:val="26"/>
                <w:szCs w:val="26"/>
                <w:lang w:val="nl-NL"/>
              </w:rPr>
              <w:t xml:space="preserve">. </w:t>
            </w:r>
            <w:r>
              <w:rPr>
                <w:rFonts w:cs="Times New Roman" w:ascii="Times New Roman" w:hAnsi="Times New Roman"/>
                <w:color w:val="000000"/>
                <w:w w:val="104"/>
                <w:sz w:val="26"/>
                <w:szCs w:val="26"/>
                <w:lang w:val="nl-NL"/>
              </w:rPr>
              <w:t>Yếu tố chính tạo ra sự khác biệt trong cơ cấu sản phẩm nông nghiệp giữa Trung du</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và miền núi Bắc Bộ, Tây Nguyên là :</w:t>
            </w:r>
          </w:p>
          <w:p>
            <w:pPr>
              <w:pStyle w:val="Normal"/>
              <w:tabs>
                <w:tab w:val="clear" w:pos="720"/>
                <w:tab w:val="left" w:pos="426" w:leader="none"/>
                <w:tab w:val="left" w:pos="6547"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A. Trình độ thâm canh.</w:t>
            </w:r>
          </w:p>
          <w:p>
            <w:pPr>
              <w:pStyle w:val="Normal"/>
              <w:tabs>
                <w:tab w:val="clear" w:pos="720"/>
                <w:tab w:val="left" w:pos="426" w:leader="none"/>
                <w:tab w:val="left" w:pos="6547"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Điều kiện về địa hình.</w:t>
            </w:r>
          </w:p>
          <w:p>
            <w:pPr>
              <w:pStyle w:val="Normal"/>
              <w:tabs>
                <w:tab w:val="clear" w:pos="720"/>
                <w:tab w:val="left" w:pos="426" w:leader="none"/>
                <w:tab w:val="left" w:pos="6547"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C. Đặc điểm về đất đai và khí hậu.</w:t>
            </w:r>
          </w:p>
          <w:p>
            <w:pPr>
              <w:pStyle w:val="Normal"/>
              <w:tabs>
                <w:tab w:val="clear" w:pos="720"/>
                <w:tab w:val="left" w:pos="426" w:leader="none"/>
                <w:tab w:val="left" w:pos="6547"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D. Truyền thống sản xuất của dân cư.</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4.</w:t>
            </w:r>
            <w:r>
              <w:rPr>
                <w:rFonts w:cs="Times New Roman" w:ascii="Times New Roman" w:hAnsi="Times New Roman"/>
                <w:color w:val="000000"/>
                <w:spacing w:val="2"/>
                <w:sz w:val="26"/>
                <w:szCs w:val="26"/>
                <w:lang w:val="nl-NL"/>
              </w:rPr>
              <w:t xml:space="preserve"> </w:t>
            </w:r>
            <w:r>
              <w:rPr>
                <w:rFonts w:cs="Times New Roman" w:ascii="Times New Roman" w:hAnsi="Times New Roman"/>
                <w:color w:val="000000"/>
                <w:w w:val="104"/>
                <w:sz w:val="26"/>
                <w:szCs w:val="26"/>
                <w:lang w:val="nl-NL"/>
              </w:rPr>
              <w:t>Đây là điểm khác nhau trong điều kiện sinh thái nông nghiệp giữa Đồng bằng sông</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Hồng và Đồng bằng sông Cửu Long :</w:t>
            </w:r>
          </w:p>
          <w:p>
            <w:pPr>
              <w:pStyle w:val="Normal"/>
              <w:tabs>
                <w:tab w:val="clear" w:pos="720"/>
                <w:tab w:val="left" w:pos="426" w:leader="none"/>
                <w:tab w:val="left" w:pos="4516" w:leader="none"/>
                <w:tab w:val="left" w:pos="6115" w:leader="none"/>
                <w:tab w:val="left" w:pos="7708" w:leader="none"/>
              </w:tabs>
              <w:jc w:val="both"/>
              <w:rPr/>
            </w:pPr>
            <w:r>
              <w:rPr>
                <w:rFonts w:cs="Times New Roman" w:ascii="Times New Roman" w:hAnsi="Times New Roman"/>
                <w:color w:val="000000"/>
                <w:spacing w:val="2"/>
                <w:sz w:val="26"/>
                <w:szCs w:val="26"/>
                <w:lang w:val="nl-NL"/>
              </w:rPr>
              <w:t>A. Địa hình.</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B. Đất đai.</w:t>
            </w:r>
            <w:r>
              <w:rPr>
                <w:rFonts w:cs="Times New Roman" w:ascii="Times New Roman" w:hAnsi="Times New Roman"/>
                <w:color w:val="000000"/>
                <w:sz w:val="26"/>
                <w:szCs w:val="26"/>
                <w:lang w:val="nl-NL"/>
              </w:rPr>
              <w:tab/>
            </w:r>
          </w:p>
          <w:p>
            <w:pPr>
              <w:pStyle w:val="Normal"/>
              <w:tabs>
                <w:tab w:val="clear" w:pos="720"/>
                <w:tab w:val="left" w:pos="426" w:leader="none"/>
                <w:tab w:val="left" w:pos="4516" w:leader="none"/>
                <w:tab w:val="left" w:pos="6115" w:leader="none"/>
                <w:tab w:val="left" w:pos="7708"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Khí hậu.</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D. Nguồn nước.</w:t>
            </w:r>
          </w:p>
          <w:p>
            <w:pPr>
              <w:pStyle w:val="Normal"/>
              <w:tabs>
                <w:tab w:val="clear" w:pos="720"/>
                <w:tab w:val="left" w:pos="426" w:leader="none"/>
                <w:tab w:val="left" w:pos="2913" w:leader="none"/>
              </w:tabs>
              <w:jc w:val="both"/>
              <w:rPr>
                <w:rFonts w:ascii="Times New Roman" w:hAnsi="Times New Roman" w:cs="Times New Roman"/>
                <w:color w:val="000000"/>
                <w:sz w:val="26"/>
                <w:szCs w:val="26"/>
                <w:lang w:val="nl-NL"/>
              </w:rPr>
            </w:pPr>
            <w:r>
              <w:rPr>
                <w:rFonts w:cs="Times New Roman" w:ascii="Times New Roman" w:hAnsi="Times New Roman"/>
                <w:b/>
                <w:color w:val="000000"/>
                <w:spacing w:val="2"/>
                <w:sz w:val="26"/>
                <w:szCs w:val="26"/>
                <w:lang w:val="nl-NL"/>
              </w:rPr>
              <w:t>Câu 5</w:t>
            </w:r>
            <w:r>
              <w:rPr>
                <w:rFonts w:cs="Times New Roman" w:ascii="Times New Roman" w:hAnsi="Times New Roman"/>
                <w:color w:val="000000"/>
                <w:spacing w:val="2"/>
                <w:sz w:val="26"/>
                <w:szCs w:val="26"/>
                <w:lang w:val="nl-NL"/>
              </w:rPr>
              <w:t xml:space="preserve">. </w:t>
            </w:r>
            <w:r>
              <w:rPr>
                <w:rFonts w:cs="Times New Roman" w:ascii="Times New Roman" w:hAnsi="Times New Roman"/>
                <w:color w:val="000000"/>
                <w:w w:val="105"/>
                <w:sz w:val="26"/>
                <w:szCs w:val="26"/>
                <w:lang w:val="nl-NL"/>
              </w:rPr>
              <w:t>Việc hình thành các vùng chuyên canh ở Tây Nguyên, Đông Nam Bộ, Đồng bằng</w:t>
            </w:r>
            <w:r>
              <w:rPr>
                <w:rFonts w:cs="Times New Roman" w:ascii="Times New Roman" w:hAnsi="Times New Roman"/>
                <w:color w:val="000000"/>
                <w:sz w:val="26"/>
                <w:szCs w:val="26"/>
                <w:lang w:val="nl-NL"/>
              </w:rPr>
              <w:t xml:space="preserve"> </w:t>
            </w:r>
            <w:r>
              <w:rPr>
                <w:rFonts w:cs="Times New Roman" w:ascii="Times New Roman" w:hAnsi="Times New Roman"/>
                <w:color w:val="000000"/>
                <w:spacing w:val="2"/>
                <w:sz w:val="26"/>
                <w:szCs w:val="26"/>
                <w:lang w:val="nl-NL"/>
              </w:rPr>
              <w:t>sông Cửu Long thể hiện xu hướng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A. Tăng cường tình trạng độc canh.</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Tăng cường chuyên môn hoá sản xuất.</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Đẩy mạnh đa dạng hoá nông nghiệp.</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 xml:space="preserve">D. Tăng cường sự phân hoá lãnh thổ sản xuất. </w:t>
            </w:r>
          </w:p>
        </w:tc>
        <w:tc>
          <w:tcPr>
            <w:tcW w:w="21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426" w:leader="none"/>
              </w:tabs>
              <w:jc w:val="both"/>
              <w:rPr/>
            </w:pPr>
            <w:r>
              <w:rPr>
                <w:rFonts w:cs="Times New Roman" w:ascii="Times New Roman" w:hAnsi="Times New Roman"/>
                <w:b/>
                <w:color w:val="000000"/>
                <w:spacing w:val="2"/>
                <w:sz w:val="26"/>
                <w:szCs w:val="26"/>
                <w:lang w:val="nl-NL"/>
              </w:rPr>
              <w:t>Câu 1</w:t>
            </w:r>
            <w:r>
              <w:rPr>
                <w:rFonts w:cs="Times New Roman" w:ascii="Times New Roman" w:hAnsi="Times New Roman"/>
                <w:color w:val="000000"/>
                <w:spacing w:val="2"/>
                <w:sz w:val="26"/>
                <w:szCs w:val="26"/>
                <w:lang w:val="nl-NL"/>
              </w:rPr>
              <w:t xml:space="preserve">. </w:t>
            </w:r>
          </w:p>
          <w:p>
            <w:pPr>
              <w:pStyle w:val="Normal"/>
              <w:tabs>
                <w:tab w:val="clear" w:pos="720"/>
                <w:tab w:val="left" w:pos="426"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C. Giảm thiểu rủi ro trước biến động của thị trường.</w:t>
            </w:r>
          </w:p>
          <w:p>
            <w:pPr>
              <w:pStyle w:val="Normal"/>
              <w:tabs>
                <w:tab w:val="clear" w:pos="720"/>
                <w:tab w:val="left" w:pos="426" w:leader="none"/>
                <w:tab w:val="left" w:pos="4017" w:leader="none"/>
                <w:tab w:val="left" w:pos="5025"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tabs>
                <w:tab w:val="clear" w:pos="720"/>
                <w:tab w:val="left" w:pos="426" w:leader="none"/>
                <w:tab w:val="left" w:pos="4017" w:leader="none"/>
                <w:tab w:val="left" w:pos="5025"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tabs>
                <w:tab w:val="clear" w:pos="720"/>
                <w:tab w:val="left" w:pos="426" w:leader="none"/>
                <w:tab w:val="left" w:pos="4017" w:leader="none"/>
                <w:tab w:val="left" w:pos="5025" w:leader="none"/>
              </w:tabs>
              <w:jc w:val="both"/>
              <w:rPr>
                <w:rFonts w:ascii="Times New Roman" w:hAnsi="Times New Roman" w:cs="Times New Roman"/>
                <w:color w:val="000000"/>
                <w:spacing w:val="2"/>
                <w:sz w:val="26"/>
                <w:szCs w:val="26"/>
                <w:lang w:val="nl-NL"/>
              </w:rPr>
            </w:pPr>
            <w:r>
              <w:rPr>
                <w:rFonts w:cs="Times New Roman" w:ascii="Times New Roman" w:hAnsi="Times New Roman"/>
                <w:b/>
                <w:color w:val="000000"/>
                <w:spacing w:val="2"/>
                <w:sz w:val="26"/>
                <w:szCs w:val="26"/>
                <w:lang w:val="nl-NL"/>
              </w:rPr>
              <w:t xml:space="preserve">Câu 2. </w:t>
            </w:r>
          </w:p>
          <w:p>
            <w:pPr>
              <w:pStyle w:val="Normal"/>
              <w:tabs>
                <w:tab w:val="clear" w:pos="720"/>
                <w:tab w:val="left" w:pos="426" w:leader="none"/>
                <w:tab w:val="left" w:pos="6115"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D. Đồng bằng sông Cửu Long.</w:t>
            </w:r>
          </w:p>
          <w:p>
            <w:pPr>
              <w:pStyle w:val="Normal"/>
              <w:tabs>
                <w:tab w:val="clear" w:pos="720"/>
                <w:tab w:val="left" w:pos="426" w:leader="none"/>
                <w:tab w:val="left" w:pos="6115"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r>
          </w:p>
          <w:p>
            <w:pPr>
              <w:pStyle w:val="Normal"/>
              <w:tabs>
                <w:tab w:val="clear" w:pos="720"/>
                <w:tab w:val="left" w:pos="426" w:leader="none"/>
                <w:tab w:val="left" w:pos="2913" w:leader="none"/>
              </w:tabs>
              <w:jc w:val="both"/>
              <w:rPr/>
            </w:pPr>
            <w:r>
              <w:rPr>
                <w:rFonts w:cs="Times New Roman" w:ascii="Times New Roman" w:hAnsi="Times New Roman"/>
                <w:b/>
                <w:color w:val="000000"/>
                <w:spacing w:val="2"/>
                <w:sz w:val="26"/>
                <w:szCs w:val="26"/>
                <w:lang w:val="nl-NL"/>
              </w:rPr>
              <w:t>Câu 3</w:t>
            </w:r>
            <w:r>
              <w:rPr>
                <w:rFonts w:cs="Times New Roman" w:ascii="Times New Roman" w:hAnsi="Times New Roman"/>
                <w:color w:val="000000"/>
                <w:spacing w:val="2"/>
                <w:sz w:val="26"/>
                <w:szCs w:val="26"/>
                <w:lang w:val="nl-NL"/>
              </w:rPr>
              <w:t xml:space="preserve">. </w:t>
            </w:r>
          </w:p>
          <w:p>
            <w:pPr>
              <w:pStyle w:val="Normal"/>
              <w:tabs>
                <w:tab w:val="clear" w:pos="720"/>
                <w:tab w:val="left" w:pos="426" w:leader="none"/>
                <w:tab w:val="left" w:pos="2913"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C. Đặc điểm về đất đai và khí hậu.</w:t>
            </w:r>
          </w:p>
          <w:p>
            <w:pPr>
              <w:pStyle w:val="Normal"/>
              <w:tabs>
                <w:tab w:val="clear" w:pos="720"/>
                <w:tab w:val="left" w:pos="426" w:leader="none"/>
                <w:tab w:val="left" w:pos="2913"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tabs>
                <w:tab w:val="clear" w:pos="720"/>
                <w:tab w:val="left" w:pos="426" w:leader="none"/>
                <w:tab w:val="left" w:pos="2913" w:leader="none"/>
              </w:tabs>
              <w:jc w:val="both"/>
              <w:rPr/>
            </w:pPr>
            <w:r>
              <w:rPr>
                <w:rFonts w:cs="Times New Roman" w:ascii="Times New Roman" w:hAnsi="Times New Roman"/>
                <w:b/>
                <w:color w:val="000000"/>
                <w:spacing w:val="2"/>
                <w:sz w:val="26"/>
                <w:szCs w:val="26"/>
                <w:lang w:val="nl-NL"/>
              </w:rPr>
              <w:t>Câu 4.</w:t>
            </w:r>
            <w:r>
              <w:rPr>
                <w:rFonts w:cs="Times New Roman" w:ascii="Times New Roman" w:hAnsi="Times New Roman"/>
                <w:color w:val="000000"/>
                <w:spacing w:val="2"/>
                <w:sz w:val="26"/>
                <w:szCs w:val="26"/>
                <w:lang w:val="nl-NL"/>
              </w:rPr>
              <w:t xml:space="preserve"> </w:t>
            </w:r>
          </w:p>
          <w:p>
            <w:pPr>
              <w:pStyle w:val="Normal"/>
              <w:tabs>
                <w:tab w:val="clear" w:pos="720"/>
                <w:tab w:val="left" w:pos="426" w:leader="none"/>
                <w:tab w:val="left" w:pos="4516" w:leader="none"/>
                <w:tab w:val="left" w:pos="6115" w:leader="none"/>
                <w:tab w:val="left" w:pos="7708" w:leader="none"/>
              </w:tabs>
              <w:jc w:val="both"/>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C. Khí hậu</w:t>
            </w:r>
          </w:p>
          <w:p>
            <w:pPr>
              <w:pStyle w:val="Normal"/>
              <w:tabs>
                <w:tab w:val="clear" w:pos="720"/>
                <w:tab w:val="left" w:pos="426" w:leader="none"/>
                <w:tab w:val="left" w:pos="4516" w:leader="none"/>
                <w:tab w:val="left" w:pos="6115" w:leader="none"/>
                <w:tab w:val="left" w:pos="7708"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tabs>
                <w:tab w:val="clear" w:pos="720"/>
                <w:tab w:val="left" w:pos="426" w:leader="none"/>
                <w:tab w:val="left" w:pos="4516" w:leader="none"/>
                <w:tab w:val="left" w:pos="6115" w:leader="none"/>
                <w:tab w:val="left" w:pos="7708" w:leader="none"/>
              </w:tabs>
              <w:jc w:val="both"/>
              <w:rPr>
                <w:rFonts w:ascii="Times New Roman" w:hAnsi="Times New Roman" w:cs="Times New Roman"/>
                <w:b/>
                <w:color w:val="000000"/>
                <w:spacing w:val="2"/>
                <w:sz w:val="26"/>
                <w:szCs w:val="26"/>
                <w:lang w:val="nl-NL"/>
              </w:rPr>
            </w:pPr>
            <w:r>
              <w:rPr>
                <w:rFonts w:cs="Times New Roman" w:ascii="Times New Roman" w:hAnsi="Times New Roman"/>
                <w:b/>
                <w:color w:val="000000"/>
                <w:spacing w:val="2"/>
                <w:sz w:val="26"/>
                <w:szCs w:val="26"/>
                <w:lang w:val="nl-NL"/>
              </w:rPr>
            </w:r>
          </w:p>
          <w:p>
            <w:pPr>
              <w:pStyle w:val="Normal"/>
              <w:tabs>
                <w:tab w:val="clear" w:pos="720"/>
                <w:tab w:val="left" w:pos="426" w:leader="none"/>
                <w:tab w:val="left" w:pos="4516" w:leader="none"/>
                <w:tab w:val="left" w:pos="6115" w:leader="none"/>
                <w:tab w:val="left" w:pos="7708" w:leader="none"/>
              </w:tabs>
              <w:jc w:val="both"/>
              <w:rPr/>
            </w:pPr>
            <w:r>
              <w:rPr>
                <w:rFonts w:cs="Times New Roman" w:ascii="Times New Roman" w:hAnsi="Times New Roman"/>
                <w:b/>
                <w:color w:val="000000"/>
                <w:spacing w:val="2"/>
                <w:sz w:val="26"/>
                <w:szCs w:val="26"/>
                <w:lang w:val="nl-NL"/>
              </w:rPr>
              <w:t>Câu 5</w:t>
            </w:r>
            <w:r>
              <w:rPr>
                <w:rFonts w:cs="Times New Roman" w:ascii="Times New Roman" w:hAnsi="Times New Roman"/>
                <w:color w:val="000000"/>
                <w:spacing w:val="2"/>
                <w:sz w:val="26"/>
                <w:szCs w:val="26"/>
                <w:lang w:val="nl-NL"/>
              </w:rPr>
              <w:t xml:space="preserve">. </w:t>
            </w:r>
          </w:p>
          <w:p>
            <w:pPr>
              <w:pStyle w:val="Normal"/>
              <w:tabs>
                <w:tab w:val="clear" w:pos="720"/>
                <w:tab w:val="left" w:pos="426" w:leader="none"/>
                <w:tab w:val="left" w:pos="4516" w:leader="none"/>
                <w:tab w:val="left" w:pos="6115" w:leader="none"/>
                <w:tab w:val="left" w:pos="7708" w:leader="none"/>
              </w:tabs>
              <w:jc w:val="both"/>
              <w:rPr>
                <w:rFonts w:ascii="Times New Roman" w:hAnsi="Times New Roman" w:cs="Times New Roman"/>
                <w:color w:val="000000"/>
                <w:sz w:val="26"/>
                <w:szCs w:val="26"/>
                <w:lang w:val="nl-NL"/>
              </w:rPr>
            </w:pPr>
            <w:r>
              <w:rPr>
                <w:rFonts w:cs="Times New Roman" w:ascii="Times New Roman" w:hAnsi="Times New Roman"/>
                <w:color w:val="000000"/>
                <w:spacing w:val="2"/>
                <w:sz w:val="26"/>
                <w:szCs w:val="26"/>
                <w:lang w:val="nl-NL"/>
              </w:rPr>
              <w:t>B. Tăng cường chuyên môn hoá sản xuất.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pPr>
      <w:r>
        <w:rPr/>
        <w:t>Hoạt động 4: Vận dụng</w:t>
      </w:r>
    </w:p>
    <w:tbl>
      <w:tblPr>
        <w:tblW w:w="9747" w:type="dxa"/>
        <w:jc w:val="left"/>
        <w:tblInd w:w="0" w:type="dxa"/>
        <w:tblLayout w:type="fixed"/>
        <w:tblCellMar>
          <w:top w:w="0" w:type="dxa"/>
          <w:left w:w="108" w:type="dxa"/>
          <w:bottom w:w="0" w:type="dxa"/>
          <w:right w:w="108" w:type="dxa"/>
        </w:tblCellMar>
      </w:tblPr>
      <w:tblGrid>
        <w:gridCol w:w="2376"/>
        <w:gridCol w:w="7371"/>
      </w:tblGrid>
      <w:tr>
        <w:trPr/>
        <w:tc>
          <w:tcPr>
            <w:tcW w:w="2376" w:type="dxa"/>
            <w:tcBorders>
              <w:top w:val="single" w:sz="4" w:space="0" w:color="000000"/>
              <w:left w:val="single" w:sz="4" w:space="0" w:color="000000"/>
              <w:bottom w:val="single" w:sz="4" w:space="0" w:color="000000"/>
              <w:right w:val="single" w:sz="4" w:space="0" w:color="000000"/>
            </w:tcBorders>
          </w:tcPr>
          <w:p>
            <w:pPr>
              <w:pStyle w:val="tenbai"/>
              <w:spacing w:before="0" w:after="0"/>
              <w:ind w:left="0" w:right="0"/>
              <w:jc w:val="both"/>
              <w:rPr>
                <w:rFonts w:ascii="Times New Roman" w:hAnsi="Times New Roman" w:cs="Times New Roman"/>
                <w:b/>
                <w:i/>
                <w:i/>
                <w:color w:val="000000"/>
                <w:spacing w:val="0"/>
                <w:sz w:val="26"/>
                <w:szCs w:val="26"/>
                <w:lang w:val="nl-NL" w:eastAsia="en-US"/>
              </w:rPr>
            </w:pPr>
            <w:r>
              <w:rPr>
                <w:rFonts w:cs="Times New Roman" w:ascii="Times New Roman" w:hAnsi="Times New Roman"/>
                <w:b/>
                <w:i/>
                <w:color w:val="000000"/>
                <w:spacing w:val="0"/>
                <w:sz w:val="26"/>
                <w:szCs w:val="26"/>
                <w:lang w:val="nl-NL" w:eastAsia="en-US"/>
              </w:rPr>
              <w:t>Dựa vào Atlat Địalí Việt Nam và kiến thức đã học hãy: Kể tên các vùng nông nghiệp của nước ta. Phân tích một số đặc điểm của vùng nông nghiệp Trung du và miền núi Bắc Bộ.</w:t>
            </w:r>
          </w:p>
          <w:p>
            <w:pPr>
              <w:pStyle w:val="tenbai"/>
              <w:spacing w:before="0" w:after="0"/>
              <w:ind w:left="0" w:right="0"/>
              <w:jc w:val="both"/>
              <w:rPr>
                <w:rFonts w:ascii="Times New Roman" w:hAnsi="Times New Roman" w:cs="Times New Roman"/>
                <w:color w:val="000000"/>
                <w:spacing w:val="0"/>
                <w:sz w:val="26"/>
                <w:szCs w:val="26"/>
                <w:lang w:val="nl-NL" w:eastAsia="en-US"/>
              </w:rPr>
            </w:pPr>
            <w:r>
              <w:rPr>
                <w:rFonts w:cs="Times New Roman" w:ascii="Times New Roman" w:hAnsi="Times New Roman"/>
                <w:color w:val="000000"/>
                <w:spacing w:val="0"/>
                <w:sz w:val="26"/>
                <w:szCs w:val="26"/>
                <w:lang w:val="nl-NL" w:eastAsia="en-US"/>
              </w:rPr>
              <w:t>- Gọi HS xác định mức độ nhận thức,  nêu hướng trả lời.</w:t>
            </w:r>
          </w:p>
          <w:p>
            <w:pPr>
              <w:pStyle w:val="tenbai"/>
              <w:spacing w:before="0" w:after="0"/>
              <w:ind w:left="0" w:right="0"/>
              <w:jc w:val="both"/>
              <w:rPr>
                <w:rFonts w:ascii="Times New Roman" w:hAnsi="Times New Roman" w:cs="Times New Roman"/>
                <w:color w:val="000000"/>
                <w:spacing w:val="0"/>
                <w:sz w:val="26"/>
                <w:szCs w:val="26"/>
                <w:lang w:val="nl-NL" w:eastAsia="en-US"/>
              </w:rPr>
            </w:pPr>
            <w:r>
              <w:rPr>
                <w:rFonts w:cs="Times New Roman" w:ascii="Times New Roman" w:hAnsi="Times New Roman"/>
                <w:color w:val="000000"/>
                <w:spacing w:val="0"/>
                <w:sz w:val="26"/>
                <w:szCs w:val="26"/>
                <w:lang w:val="nl-NL" w:eastAsia="en-US"/>
              </w:rPr>
              <w:t>- HS khác nhận xét.</w:t>
            </w:r>
          </w:p>
          <w:p>
            <w:pPr>
              <w:pStyle w:val="tenbai"/>
              <w:spacing w:before="0" w:after="0"/>
              <w:ind w:left="0" w:right="0"/>
              <w:jc w:val="both"/>
              <w:rPr>
                <w:rFonts w:ascii="Times New Roman" w:hAnsi="Times New Roman" w:cs="Times New Roman"/>
                <w:color w:val="000000"/>
                <w:spacing w:val="0"/>
                <w:sz w:val="26"/>
                <w:szCs w:val="26"/>
                <w:lang w:val="nl-NL" w:eastAsia="en-US"/>
              </w:rPr>
            </w:pPr>
            <w:r>
              <w:rPr>
                <w:rFonts w:cs="Times New Roman" w:ascii="Times New Roman" w:hAnsi="Times New Roman"/>
                <w:color w:val="000000"/>
                <w:spacing w:val="0"/>
                <w:sz w:val="26"/>
                <w:szCs w:val="26"/>
                <w:lang w:val="nl-NL" w:eastAsia="en-US"/>
              </w:rPr>
              <w:t>- GV nhận xét, bổ sung.</w:t>
            </w:r>
          </w:p>
        </w:tc>
        <w:tc>
          <w:tcPr>
            <w:tcW w:w="737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vận dụng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 Các vùng nông nghiệp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Trung du và miền núi Bắc Bộ, Đồng bằng sông Hồng, Bắc Trung Bộ, Duyên hải Nam Trung Bộ, Tây Nguyên, Đông Nam Bộ và Đồng bằng sông Cửu Long.</w:t>
            </w:r>
          </w:p>
          <w:p>
            <w:pPr>
              <w:pStyle w:val="Normal"/>
              <w:tabs>
                <w:tab w:val="clear" w:pos="720"/>
                <w:tab w:val="left" w:pos="540" w:leader="none"/>
              </w:tabs>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Phân tích một số đặc điểm của vùng nông nghiệp Trung du và miền núi Bắc Bộ</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Về điều kiện sinh thái: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Địa hình núi, cao nguyên và đồi thấp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Đất chủ yếu là feralit đỏ vàng, còn có đất phù sa cổ bạc màu.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cận nhiệt đới, có mùa đông lạnh, ôn đới trên núi cao.</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Điều kiện kinh tế - xã hội: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Mật độ dân số thấp; dân có kinh nghiệm sản xuất lâm nghiệp, trồng cây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Ở vùng trung du có các cơ sở công nghiệp chế biến, điều kiện giao thông tương đối thuận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Ở vùng núi có nhiều khó khăn.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Trình độ thâm canh: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Nhìn chung trình độ thâm canh thấp, sản xuất theo kiểu quảng canh, đầu tư ít lao động và vật tư nông nghiệp. Ở trung du trình độ thâm canh đang được nâng cao.</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Sản phẩm chuyên môn hóa: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Cây công nghiệp có nguồn gốc cận nhiệt và ôn đới (chè, hồi…)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Đậu tương, lạc, thuốc lá.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Cây ăn quả, cây dược liệu.</w:t>
            </w:r>
          </w:p>
          <w:p>
            <w:pPr>
              <w:pStyle w:val="Normal"/>
              <w:tabs>
                <w:tab w:val="clear" w:pos="720"/>
                <w:tab w:val="left" w:pos="54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Trâu, bò lấy thịt, sữa, lợn.</w:t>
            </w:r>
          </w:p>
          <w:p>
            <w:pPr>
              <w:pStyle w:val="Normal"/>
              <w:tabs>
                <w:tab w:val="clear" w:pos="720"/>
                <w:tab w:val="left" w:pos="540" w:leader="none"/>
              </w:tabs>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 Các sản phẩm khác.</w:t>
            </w:r>
          </w:p>
        </w:tc>
      </w:tr>
    </w:tbl>
    <w:p>
      <w:pPr>
        <w:pStyle w:val="tenbai"/>
        <w:spacing w:lineRule="auto" w:line="312" w:before="0" w:after="0"/>
        <w:ind w:left="0" w:right="0"/>
        <w:jc w:val="both"/>
        <w:rPr>
          <w:rFonts w:ascii="Times New Roman" w:hAnsi="Times New Roman" w:cs="Times New Roman"/>
          <w:b/>
          <w:i/>
          <w:i/>
          <w:color w:val="000000"/>
          <w:spacing w:val="0"/>
          <w:sz w:val="26"/>
          <w:szCs w:val="26"/>
          <w:lang w:val="nl-NL" w:eastAsia="en-US"/>
        </w:rPr>
      </w:pPr>
      <w:r>
        <w:rPr>
          <w:rFonts w:cs="Times New Roman" w:ascii="Times New Roman" w:hAnsi="Times New Roman"/>
          <w:b/>
          <w:i/>
          <w:color w:val="000000"/>
          <w:spacing w:val="0"/>
          <w:sz w:val="26"/>
          <w:szCs w:val="26"/>
          <w:lang w:val="nl-NL" w:eastAsia="en-US"/>
        </w:rPr>
        <w:t>Hoạt động 5: Tìm tòi, sáng tạo</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Liên hệ tỉnh Hà Nam: Em hãy nêu đặc điểm sinh thái và xác định các sản phẩm chuyên môn hóa của tỉnh ta.</w:t>
      </w:r>
    </w:p>
    <w:p>
      <w:pPr>
        <w:pStyle w:val="Normal"/>
        <w:rPr/>
      </w:pPr>
      <w:r>
        <w:rPr>
          <w:rFonts w:cs="Times New Roman" w:ascii="Times New Roman" w:hAnsi="Times New Roman"/>
          <w:b/>
          <w:color w:val="000000"/>
          <w:sz w:val="26"/>
          <w:szCs w:val="26"/>
          <w:lang w:val="nl-NL"/>
        </w:rPr>
        <w:t>4. Tổng kết, đánh giá:</w:t>
      </w:r>
      <w:r>
        <w:rPr>
          <w:rFonts w:cs="Times New Roman" w:ascii="Times New Roman" w:hAnsi="Times New Roman"/>
          <w:color w:val="000000"/>
          <w:sz w:val="26"/>
          <w:szCs w:val="26"/>
          <w:lang w:val="nl-NL"/>
        </w:rPr>
        <w:tab/>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chốt lại nội dung của bài</w:t>
      </w:r>
    </w:p>
    <w:p>
      <w:pPr>
        <w:pStyle w:val="Normal"/>
        <w:rPr/>
      </w:pPr>
      <w:r>
        <w:rPr>
          <w:rFonts w:cs="Times New Roman" w:ascii="Times New Roman" w:hAnsi="Times New Roman"/>
          <w:color w:val="000000"/>
          <w:sz w:val="26"/>
          <w:szCs w:val="26"/>
          <w:lang w:val="nl-NL"/>
        </w:rPr>
        <w:tab/>
        <w:t xml:space="preserve">- Vì sao KT trang trại phát triển mạnh nhất ở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BSCL?</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Học và trả lời câu hỏi SGK, hoàn thiện sơ đồ bài học</w:t>
      </w:r>
    </w:p>
    <w:tbl>
      <w:tblPr>
        <w:tblW w:w="9464" w:type="dxa"/>
        <w:jc w:val="left"/>
        <w:tblInd w:w="0" w:type="dxa"/>
        <w:tblLayout w:type="fixed"/>
        <w:tblCellMar>
          <w:top w:w="0" w:type="dxa"/>
          <w:left w:w="108" w:type="dxa"/>
          <w:bottom w:w="0" w:type="dxa"/>
          <w:right w:w="108" w:type="dxa"/>
        </w:tblCellMar>
      </w:tblPr>
      <w:tblGrid>
        <w:gridCol w:w="4711"/>
        <w:gridCol w:w="4753"/>
      </w:tblGrid>
      <w:tr>
        <w:trPr/>
        <w:tc>
          <w:tcPr>
            <w:tcW w:w="4711"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53" w:type="dxa"/>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jc w:val="center"/>
              <w:rPr/>
            </w:pP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Kiểm tra cuối giờ: yêu cầu HS hoàn thiện sơ đồ bài học theo mẫu</w:t>
      </w:r>
    </w:p>
    <w:p>
      <w:pPr>
        <w:pStyle w:val="Normal"/>
        <w:ind w:firstLine="567" w:right="0"/>
        <w:rPr>
          <w:rFonts w:ascii="Times New Roman" w:hAnsi="Times New Roman" w:cs="Times New Roman"/>
          <w:b/>
          <w:bCs/>
          <w:i/>
          <w:i/>
          <w:iCs/>
          <w:color w:val="000000"/>
          <w:sz w:val="26"/>
          <w:szCs w:val="26"/>
          <w:lang w:val="nl-NL" w:eastAsia="en-US"/>
        </w:rPr>
      </w:pPr>
      <w:r>
        <w:rPr>
          <w:rFonts w:cs="Times New Roman" w:ascii="Times New Roman" w:hAnsi="Times New Roman"/>
          <w:b/>
          <w:bCs/>
          <w:i/>
          <w:iCs/>
          <w:color w:val="000000"/>
          <w:sz w:val="26"/>
          <w:szCs w:val="26"/>
          <w:lang w:val="nl-NL" w:eastAsia="en-US"/>
        </w:rPr>
        <mc:AlternateContent>
          <mc:Choice Requires="wpg">
            <w:drawing>
              <wp:anchor behindDoc="0" distT="0" distB="0" distL="114935" distR="114935" simplePos="0" locked="0" layoutInCell="1" allowOverlap="1" relativeHeight="54">
                <wp:simplePos x="0" y="0"/>
                <wp:positionH relativeFrom="column">
                  <wp:posOffset>0</wp:posOffset>
                </wp:positionH>
                <wp:positionV relativeFrom="paragraph">
                  <wp:posOffset>76835</wp:posOffset>
                </wp:positionV>
                <wp:extent cx="6385560" cy="4586605"/>
                <wp:effectExtent l="5080" t="5080" r="5080" b="5080"/>
                <wp:wrapNone/>
                <wp:docPr id="45" name=""/>
                <a:graphic xmlns:a="http://schemas.openxmlformats.org/drawingml/2006/main">
                  <a:graphicData uri="http://schemas.microsoft.com/office/word/2010/wordprocessingGroup">
                    <wpg:wgp>
                      <wpg:cNvGrpSpPr/>
                      <wpg:grpSpPr>
                        <a:xfrm>
                          <a:off x="0" y="0"/>
                          <a:ext cx="6385680" cy="4586760"/>
                          <a:chOff x="0" y="0"/>
                          <a:chExt cx="6385680" cy="4586760"/>
                        </a:xfrm>
                      </wpg:grpSpPr>
                      <wps:wsp>
                        <wps:cNvSpPr txBox="1"/>
                        <wps:spPr>
                          <a:xfrm>
                            <a:off x="2177280" y="0"/>
                            <a:ext cx="1088280" cy="361800"/>
                          </a:xfrm>
                          <a:prstGeom prst="rect">
                            <a:avLst/>
                          </a:prstGeom>
                          <a:solidFill>
                            <a:srgbClr val="ffffff"/>
                          </a:solidFill>
                          <a:ln w="9360">
                            <a:solidFill>
                              <a:srgbClr val="000000"/>
                            </a:solidFill>
                            <a:miter/>
                          </a:ln>
                        </wps:spPr>
                        <wps:txbx>
                          <w:txbxContent>
                            <w:p>
                              <w:pPr>
                                <w:overflowPunct w:val="false"/>
                                <w:bidi w:val="0"/>
                                <w:rPr/>
                              </w:pPr>
                              <w:r>
                                <w:rPr>
                                  <w:kern w:val="2"/>
                                  <w:sz w:val="24"/>
                                  <w:b/>
                                  <w:szCs w:val="24"/>
                                  <w:bCs/>
                                  <w:rFonts w:ascii="Times New Roman" w:hAnsi="Times New Roman" w:eastAsia="Times New Roman" w:cs="Times New Roman"/>
                                  <w:color w:val="auto"/>
                                  <w:lang w:val="nl-NL" w:bidi="ar-SA"/>
                                </w:rPr>
                                <w:t>Các nhân tố</w:t>
                              </w:r>
                            </w:p>
                          </w:txbxContent>
                        </wps:txbx>
                        <wps:bodyPr wrap="square" anchor="t">
                          <a:noAutofit/>
                        </wps:bodyPr>
                      </wps:wsp>
                      <wps:wsp>
                        <wps:cNvSpPr txBox="1"/>
                        <wps:spPr>
                          <a:xfrm>
                            <a:off x="290880" y="603360"/>
                            <a:ext cx="1596240" cy="361800"/>
                          </a:xfrm>
                          <a:prstGeom prst="rect">
                            <a:avLst/>
                          </a:prstGeom>
                          <a:solidFill>
                            <a:srgbClr val="ffffff"/>
                          </a:solidFill>
                          <a:ln w="9360">
                            <a:solidFill>
                              <a:srgbClr val="000000"/>
                            </a:solidFill>
                            <a:miter/>
                          </a:ln>
                        </wps:spPr>
                        <wps:txbx>
                          <w:txbxContent>
                            <w:p>
                              <w:pPr>
                                <w:overflowPunct w:val="false"/>
                                <w:bidi w:val="0"/>
                                <w:jc w:val="center"/>
                                <w:rPr/>
                              </w:pPr>
                              <w:r>
                                <w:rPr>
                                  <w:kern w:val="2"/>
                                  <w:sz w:val="24"/>
                                  <w:b/>
                                  <w:szCs w:val="24"/>
                                  <w:bCs/>
                                  <w:rFonts w:ascii="Times New Roman" w:hAnsi="Times New Roman" w:eastAsia="Times New Roman" w:cs="Times New Roman"/>
                                  <w:color w:val="auto"/>
                                  <w:lang w:val="nl-NL" w:bidi="ar-SA"/>
                                </w:rPr>
                                <w:t>Điều kiện tự nhiên</w:t>
                              </w:r>
                            </w:p>
                          </w:txbxContent>
                        </wps:txbx>
                        <wps:bodyPr wrap="square" anchor="t">
                          <a:noAutofit/>
                        </wps:bodyPr>
                      </wps:wsp>
                      <wps:wsp>
                        <wps:cNvSpPr txBox="1"/>
                        <wps:spPr>
                          <a:xfrm>
                            <a:off x="3846960" y="603360"/>
                            <a:ext cx="1596240" cy="361800"/>
                          </a:xfrm>
                          <a:prstGeom prst="rect">
                            <a:avLst/>
                          </a:prstGeom>
                          <a:solidFill>
                            <a:srgbClr val="ffffff"/>
                          </a:solidFill>
                          <a:ln w="9360">
                            <a:solidFill>
                              <a:srgbClr val="000000"/>
                            </a:solidFill>
                            <a:miter/>
                          </a:ln>
                        </wps:spPr>
                        <wps:txbx>
                          <w:txbxContent>
                            <w:p>
                              <w:pPr>
                                <w:overflowPunct w:val="false"/>
                                <w:bidi w:val="0"/>
                                <w:jc w:val="center"/>
                                <w:rPr/>
                              </w:pPr>
                              <w:r>
                                <w:rPr>
                                  <w:kern w:val="2"/>
                                  <w:sz w:val="24"/>
                                  <w:b/>
                                  <w:szCs w:val="24"/>
                                  <w:bCs/>
                                  <w:rFonts w:ascii="Times New Roman" w:hAnsi="Times New Roman" w:eastAsia="Times New Roman" w:cs="Times New Roman"/>
                                  <w:color w:val="auto"/>
                                  <w:lang w:val="nl-NL" w:bidi="ar-SA"/>
                                </w:rPr>
                                <w:t xml:space="preserve">Kinh tế - xã hội </w:t>
                              </w:r>
                            </w:p>
                          </w:txbxContent>
                        </wps:txbx>
                        <wps:bodyPr wrap="square" anchor="t">
                          <a:noAutofit/>
                        </wps:bodyPr>
                      </wps:wsp>
                      <wps:wsp>
                        <wps:cNvSpPr txBox="1"/>
                        <wps:spPr>
                          <a:xfrm>
                            <a:off x="0" y="1568520"/>
                            <a:ext cx="942840" cy="1931040"/>
                          </a:xfrm>
                          <a:prstGeom prst="rect">
                            <a:avLst/>
                          </a:prstGeom>
                          <a:solidFill>
                            <a:srgbClr val="ffffff"/>
                          </a:solidFill>
                          <a:ln w="9360">
                            <a:solidFill>
                              <a:srgbClr val="000000"/>
                            </a:solidFill>
                            <a:miter/>
                          </a:ln>
                        </wps:spPr>
                        <wps:txbx>
                          <w:txbxContent>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Đất đai</w:t>
                                <w:t>- Qui mô sản xuất.</w:t>
                              </w:r>
                            </w:p>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 Cơ cấu cây trồng, vật nuôi.</w:t>
                              </w:r>
                            </w:p>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-Năng suất.</w:t>
                              </w:r>
                            </w:p>
                          </w:txbxContent>
                        </wps:txbx>
                        <wps:bodyPr wrap="square" anchor="t">
                          <a:noAutofit/>
                        </wps:bodyPr>
                      </wps:wsp>
                      <wps:wsp>
                        <wps:cNvSpPr txBox="1"/>
                        <wps:spPr>
                          <a:xfrm>
                            <a:off x="1015200" y="1568520"/>
                            <a:ext cx="94284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Khí hậu nước</w:t>
                                <w:t>- Thời vụ</w:t>
                              </w:r>
                            </w:p>
                            <w:p>
                              <w:pPr>
                                <w:overflowPunct w:val="false"/>
                                <w:bidi w:val="0"/>
                                <w:rPr/>
                              </w:pPr>
                              <w:r>
                                <w:rPr>
                                  <w:kern w:val="2"/>
                                  <w:sz w:val="24"/>
                                  <w:szCs w:val="24"/>
                                  <w:rFonts w:ascii="Times New Roman" w:hAnsi="Times New Roman" w:eastAsia="Times New Roman" w:cs="Times New Roman"/>
                                  <w:color w:val="auto"/>
                                  <w:lang w:val="nl-NL" w:bidi="ar-SA"/>
                                </w:rPr>
                                <w:t>- Cơ cấu cây trồng vật nuôi</w:t>
                              </w:r>
                            </w:p>
                            <w:p>
                              <w:pPr>
                                <w:overflowPunct w:val="false"/>
                                <w:bidi w:val="0"/>
                                <w:rPr/>
                              </w:pPr>
                              <w:r>
                                <w:rPr>
                                  <w:kern w:val="2"/>
                                  <w:sz w:val="24"/>
                                  <w:szCs w:val="24"/>
                                  <w:rFonts w:ascii="Times New Roman" w:hAnsi="Times New Roman" w:eastAsia="Times New Roman" w:cs="Times New Roman"/>
                                  <w:color w:val="auto"/>
                                  <w:lang w:val="nl-NL" w:bidi="ar-SA"/>
                                </w:rPr>
                                <w:t>- Khả năng xen canh tăng vụ.</w:t>
                              </w:r>
                            </w:p>
                            <w:p>
                              <w:pPr>
                                <w:overflowPunct w:val="false"/>
                                <w:bidi w:val="0"/>
                                <w:rPr/>
                              </w:pPr>
                              <w:r>
                                <w:rPr>
                                  <w:kern w:val="2"/>
                                  <w:sz w:val="24"/>
                                  <w:szCs w:val="24"/>
                                  <w:rFonts w:ascii="Times New Roman" w:hAnsi="Times New Roman" w:eastAsia="Times New Roman" w:cs="Times New Roman"/>
                                  <w:color w:val="auto"/>
                                  <w:lang w:val="nl-NL" w:bidi="ar-SA"/>
                                </w:rPr>
                                <w:t>- Thiên tai</w:t>
                              </w:r>
                            </w:p>
                          </w:txbxContent>
                        </wps:txbx>
                        <wps:bodyPr wrap="square" anchor="t">
                          <a:noAutofit/>
                        </wps:bodyPr>
                      </wps:wsp>
                      <wps:wsp>
                        <wps:cNvSpPr txBox="1"/>
                        <wps:spPr>
                          <a:xfrm>
                            <a:off x="2031480" y="1568520"/>
                            <a:ext cx="94284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Sinh vật</w:t>
                                <w:t>- Giống vật nuôi cây trồng.</w:t>
                              </w:r>
                            </w:p>
                            <w:p>
                              <w:pPr>
                                <w:overflowPunct w:val="false"/>
                                <w:bidi w:val="0"/>
                                <w:rPr/>
                              </w:pPr>
                              <w:r>
                                <w:rPr>
                                  <w:kern w:val="2"/>
                                  <w:sz w:val="24"/>
                                  <w:szCs w:val="24"/>
                                  <w:rFonts w:ascii="Times New Roman" w:hAnsi="Times New Roman" w:eastAsia="Times New Roman" w:cs="Times New Roman"/>
                                  <w:color w:val="auto"/>
                                  <w:lang w:val="nl-NL" w:bidi="ar-SA"/>
                                </w:rPr>
                                <w:t>- Thức ăn cho gia súc.</w:t>
                              </w:r>
                            </w:p>
                            <w:p>
                              <w:pPr>
                                <w:overflowPunct w:val="false"/>
                                <w:bidi w:val="0"/>
                                <w:rPr/>
                              </w:pPr>
                              <w:r>
                                <w:rPr>
                                  <w:kern w:val="2"/>
                                  <w:sz w:val="24"/>
                                  <w:szCs w:val="24"/>
                                  <w:rFonts w:ascii="Times New Roman" w:hAnsi="Times New Roman" w:eastAsia="Times New Roman" w:cs="Times New Roman"/>
                                  <w:color w:val="auto"/>
                                  <w:lang w:val="nl-NL" w:bidi="ar-SA"/>
                                </w:rPr>
                                <w:t>- Cơ cấu vật nuôi.</w:t>
                              </w:r>
                            </w:p>
                          </w:txbxContent>
                        </wps:txbx>
                        <wps:bodyPr wrap="square" anchor="t">
                          <a:noAutofit/>
                        </wps:bodyPr>
                      </wps:wsp>
                      <wps:wsp>
                        <wps:cNvSpPr txBox="1"/>
                        <wps:spPr>
                          <a:xfrm>
                            <a:off x="3048120" y="1568520"/>
                            <a:ext cx="72504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Dân cư</w:t>
                              </w:r>
                            </w:p>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 lao động </w:t>
                                <w:t>Nguồn lao động và tiêu thụ sản phẩm.</w:t>
                              </w:r>
                            </w:p>
                          </w:txbxContent>
                        </wps:txbx>
                        <wps:bodyPr wrap="square" anchor="t">
                          <a:noAutofit/>
                        </wps:bodyPr>
                      </wps:wsp>
                      <wps:wsp>
                        <wps:cNvSpPr txBox="1"/>
                        <wps:spPr>
                          <a:xfrm>
                            <a:off x="3846960" y="1568520"/>
                            <a:ext cx="72504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Sở hữu ruộng đất </w:t>
                                <w:t>Con đường hình thức tổ chức SX</w:t>
                              </w:r>
                            </w:p>
                          </w:txbxContent>
                        </wps:txbx>
                        <wps:bodyPr wrap="square" anchor="t">
                          <a:noAutofit/>
                        </wps:bodyPr>
                      </wps:wsp>
                      <wps:wsp>
                        <wps:cNvSpPr txBox="1"/>
                        <wps:spPr>
                          <a:xfrm>
                            <a:off x="4644360" y="1568520"/>
                            <a:ext cx="79812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KHKT </w:t>
                                <w:t>Chủ động sản xuất nâng cao năng suất chất lượng sản phẩm</w:t>
                              </w:r>
                            </w:p>
                          </w:txbxContent>
                        </wps:txbx>
                        <wps:bodyPr wrap="square" anchor="t">
                          <a:noAutofit/>
                        </wps:bodyPr>
                      </wps:wsp>
                      <wps:wsp>
                        <wps:cNvSpPr txBox="1"/>
                        <wps:spPr>
                          <a:xfrm>
                            <a:off x="5514840" y="1558800"/>
                            <a:ext cx="870480" cy="1931040"/>
                          </a:xfrm>
                          <a:prstGeom prst="rect">
                            <a:avLst/>
                          </a:prstGeom>
                          <a:solidFill>
                            <a:srgbClr val="ffffff"/>
                          </a:solidFill>
                          <a:ln w="9360">
                            <a:solidFill>
                              <a:srgbClr val="000000"/>
                            </a:solidFill>
                            <a:miter/>
                          </a:ln>
                        </wps:spPr>
                        <wps:txb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Thị trường </w:t>
                                <w:t>- Giá nông sản</w:t>
                              </w:r>
                            </w:p>
                            <w:p>
                              <w:pPr>
                                <w:overflowPunct w:val="false"/>
                                <w:bidi w:val="0"/>
                                <w:rPr/>
                              </w:pPr>
                              <w:r>
                                <w:rPr>
                                  <w:kern w:val="2"/>
                                  <w:sz w:val="24"/>
                                  <w:szCs w:val="24"/>
                                  <w:rFonts w:ascii="Times New Roman" w:hAnsi="Times New Roman" w:eastAsia="Times New Roman" w:cs="Times New Roman"/>
                                  <w:color w:val="auto"/>
                                  <w:lang w:val="nl-NL" w:bidi="ar-SA"/>
                                </w:rPr>
                                <w:t>- Hình thành, phát triển vùng chuyên môn hoá.</w:t>
                              </w:r>
                            </w:p>
                          </w:txbxContent>
                        </wps:txbx>
                        <wps:bodyPr wrap="square" anchor="t">
                          <a:noAutofit/>
                        </wps:bodyPr>
                      </wps:wsp>
                      <wps:wsp>
                        <wps:cNvSpPr/>
                        <wps:spPr>
                          <a:xfrm flipV="1">
                            <a:off x="1887120" y="361800"/>
                            <a:ext cx="290160" cy="241200"/>
                          </a:xfrm>
                          <a:prstGeom prst="line">
                            <a:avLst/>
                          </a:prstGeom>
                          <a:ln w="9360">
                            <a:solidFill>
                              <a:srgbClr val="000000"/>
                            </a:solidFill>
                            <a:miter/>
                          </a:ln>
                        </wps:spPr>
                        <wps:style>
                          <a:lnRef idx="0"/>
                          <a:fillRef idx="0"/>
                          <a:effectRef idx="0"/>
                          <a:fontRef idx="minor"/>
                        </wps:style>
                        <wps:bodyPr/>
                      </wps:wsp>
                      <wps:wsp>
                        <wps:cNvSpPr/>
                        <wps:spPr>
                          <a:xfrm>
                            <a:off x="1161360" y="965160"/>
                            <a:ext cx="0" cy="603360"/>
                          </a:xfrm>
                          <a:prstGeom prst="line">
                            <a:avLst/>
                          </a:prstGeom>
                          <a:ln w="9360">
                            <a:solidFill>
                              <a:srgbClr val="000000"/>
                            </a:solidFill>
                            <a:miter/>
                          </a:ln>
                        </wps:spPr>
                        <wps:style>
                          <a:lnRef idx="0"/>
                          <a:fillRef idx="0"/>
                          <a:effectRef idx="0"/>
                          <a:fontRef idx="minor"/>
                        </wps:style>
                        <wps:bodyPr/>
                      </wps:wsp>
                      <wps:wsp>
                        <wps:cNvSpPr/>
                        <wps:spPr>
                          <a:xfrm flipH="1">
                            <a:off x="362520" y="965160"/>
                            <a:ext cx="798120" cy="603360"/>
                          </a:xfrm>
                          <a:prstGeom prst="line">
                            <a:avLst/>
                          </a:prstGeom>
                          <a:ln w="9360">
                            <a:solidFill>
                              <a:srgbClr val="000000"/>
                            </a:solidFill>
                            <a:miter/>
                          </a:ln>
                        </wps:spPr>
                        <wps:style>
                          <a:lnRef idx="0"/>
                          <a:fillRef idx="0"/>
                          <a:effectRef idx="0"/>
                          <a:fontRef idx="minor"/>
                        </wps:style>
                        <wps:bodyPr/>
                      </wps:wsp>
                      <wps:wsp>
                        <wps:cNvSpPr/>
                        <wps:spPr>
                          <a:xfrm>
                            <a:off x="1161360" y="965160"/>
                            <a:ext cx="1160640" cy="603360"/>
                          </a:xfrm>
                          <a:prstGeom prst="line">
                            <a:avLst/>
                          </a:prstGeom>
                          <a:ln w="9360">
                            <a:solidFill>
                              <a:srgbClr val="000000"/>
                            </a:solidFill>
                            <a:miter/>
                          </a:ln>
                        </wps:spPr>
                        <wps:style>
                          <a:lnRef idx="0"/>
                          <a:fillRef idx="0"/>
                          <a:effectRef idx="0"/>
                          <a:fontRef idx="minor"/>
                        </wps:style>
                        <wps:bodyPr/>
                      </wps:wsp>
                      <wps:wsp>
                        <wps:cNvSpPr/>
                        <wps:spPr>
                          <a:xfrm flipH="1" flipV="1">
                            <a:off x="3265920" y="361800"/>
                            <a:ext cx="580320" cy="241200"/>
                          </a:xfrm>
                          <a:prstGeom prst="line">
                            <a:avLst/>
                          </a:prstGeom>
                          <a:ln w="9360">
                            <a:solidFill>
                              <a:srgbClr val="000000"/>
                            </a:solidFill>
                            <a:miter/>
                          </a:ln>
                        </wps:spPr>
                        <wps:style>
                          <a:lnRef idx="0"/>
                          <a:fillRef idx="0"/>
                          <a:effectRef idx="0"/>
                          <a:fontRef idx="minor"/>
                        </wps:style>
                        <wps:bodyPr/>
                      </wps:wsp>
                      <wps:wsp>
                        <wps:cNvSpPr/>
                        <wps:spPr>
                          <a:xfrm>
                            <a:off x="4789800" y="965160"/>
                            <a:ext cx="217080" cy="603360"/>
                          </a:xfrm>
                          <a:prstGeom prst="line">
                            <a:avLst/>
                          </a:prstGeom>
                          <a:ln w="9360">
                            <a:solidFill>
                              <a:srgbClr val="000000"/>
                            </a:solidFill>
                            <a:miter/>
                          </a:ln>
                        </wps:spPr>
                        <wps:style>
                          <a:lnRef idx="0"/>
                          <a:fillRef idx="0"/>
                          <a:effectRef idx="0"/>
                          <a:fontRef idx="minor"/>
                        </wps:style>
                        <wps:bodyPr/>
                      </wps:wsp>
                      <wps:wsp>
                        <wps:cNvSpPr/>
                        <wps:spPr>
                          <a:xfrm flipH="1">
                            <a:off x="4281120" y="965160"/>
                            <a:ext cx="507240" cy="603360"/>
                          </a:xfrm>
                          <a:prstGeom prst="line">
                            <a:avLst/>
                          </a:prstGeom>
                          <a:ln w="9360">
                            <a:solidFill>
                              <a:srgbClr val="000000"/>
                            </a:solidFill>
                            <a:miter/>
                          </a:ln>
                        </wps:spPr>
                        <wps:style>
                          <a:lnRef idx="0"/>
                          <a:fillRef idx="0"/>
                          <a:effectRef idx="0"/>
                          <a:fontRef idx="minor"/>
                        </wps:style>
                        <wps:bodyPr/>
                      </wps:wsp>
                      <wps:wsp>
                        <wps:cNvSpPr/>
                        <wps:spPr>
                          <a:xfrm flipH="1">
                            <a:off x="3410640" y="965160"/>
                            <a:ext cx="1378440" cy="603360"/>
                          </a:xfrm>
                          <a:prstGeom prst="line">
                            <a:avLst/>
                          </a:prstGeom>
                          <a:ln w="9360">
                            <a:solidFill>
                              <a:srgbClr val="000000"/>
                            </a:solidFill>
                            <a:miter/>
                          </a:ln>
                        </wps:spPr>
                        <wps:style>
                          <a:lnRef idx="0"/>
                          <a:fillRef idx="0"/>
                          <a:effectRef idx="0"/>
                          <a:fontRef idx="minor"/>
                        </wps:style>
                        <wps:bodyPr/>
                      </wps:wsp>
                      <wps:wsp>
                        <wps:cNvSpPr/>
                        <wps:spPr>
                          <a:xfrm>
                            <a:off x="4789800" y="965160"/>
                            <a:ext cx="1088280" cy="603360"/>
                          </a:xfrm>
                          <a:prstGeom prst="line">
                            <a:avLst/>
                          </a:prstGeom>
                          <a:ln w="9360">
                            <a:solidFill>
                              <a:srgbClr val="000000"/>
                            </a:solidFill>
                            <a:miter/>
                          </a:ln>
                        </wps:spPr>
                        <wps:style>
                          <a:lnRef idx="0"/>
                          <a:fillRef idx="0"/>
                          <a:effectRef idx="0"/>
                          <a:fontRef idx="minor"/>
                        </wps:style>
                        <wps:bodyPr/>
                      </wps:wsp>
                      <wps:wsp>
                        <wps:cNvSpPr txBox="1"/>
                        <wps:spPr>
                          <a:xfrm>
                            <a:off x="1741320" y="4104000"/>
                            <a:ext cx="3338280" cy="482760"/>
                          </a:xfrm>
                          <a:prstGeom prst="rect">
                            <a:avLst/>
                          </a:prstGeom>
                          <a:solidFill>
                            <a:srgbClr val="ffffff"/>
                          </a:solidFill>
                          <a:ln w="9360">
                            <a:solidFill>
                              <a:srgbClr val="000000"/>
                            </a:solidFill>
                            <a:miter/>
                          </a:ln>
                        </wps:spPr>
                        <wps:txbx>
                          <w:txbxContent>
                            <w:p>
                              <w:pPr>
                                <w:overflowPunct w:val="false"/>
                                <w:bidi w:val="0"/>
                                <w:jc w:val="center"/>
                                <w:rPr/>
                              </w:pPr>
                              <w:r>
                                <w:rPr>
                                  <w:kern w:val="2"/>
                                  <w:sz w:val="24"/>
                                  <w:szCs w:val="24"/>
                                  <w:rFonts w:ascii="Times New Roman" w:hAnsi="Times New Roman" w:eastAsia="Times New Roman" w:cs="Times New Roman"/>
                                  <w:color w:val="auto"/>
                                  <w:lang w:val="nl-NL" w:bidi="ar-SA"/>
                                </w:rPr>
                                <w:t>Sự phát triển và phân bố nông nghiệp</w:t>
                              </w:r>
                            </w:p>
                          </w:txbxContent>
                        </wps:txbx>
                        <wps:bodyPr wrap="square" anchor="t">
                          <a:noAutofit/>
                        </wps:bodyPr>
                      </wps:wsp>
                      <wps:wsp>
                        <wps:cNvSpPr/>
                        <wps:spPr>
                          <a:xfrm>
                            <a:off x="3411360" y="3500640"/>
                            <a:ext cx="0" cy="6033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540160" y="3500640"/>
                            <a:ext cx="0" cy="6033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209480" y="3500640"/>
                            <a:ext cx="0" cy="6033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4427280" y="3500640"/>
                            <a:ext cx="580320" cy="603360"/>
                          </a:xfrm>
                          <a:prstGeom prst="line">
                            <a:avLst/>
                          </a:prstGeom>
                          <a:ln w="9360">
                            <a:solidFill>
                              <a:srgbClr val="000000"/>
                            </a:solidFill>
                            <a:miter/>
                            <a:tailEnd len="med" type="triangle" w="med"/>
                          </a:ln>
                        </wps:spPr>
                        <wps:style>
                          <a:lnRef idx="0"/>
                          <a:fillRef idx="0"/>
                          <a:effectRef idx="0"/>
                          <a:fontRef idx="minor"/>
                        </wps:style>
                        <wps:bodyPr/>
                      </wps:wsp>
                      <wps:wsp>
                        <wps:cNvSpPr/>
                        <wps:spPr>
                          <a:xfrm flipH="1">
                            <a:off x="4750560" y="3501360"/>
                            <a:ext cx="1160640" cy="5677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451520" y="3500640"/>
                            <a:ext cx="870480" cy="6033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07960" y="3500640"/>
                            <a:ext cx="1378440" cy="60336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0pt;margin-top:6.05pt;width:502.8pt;height:361.15pt" coordorigin="0,121" coordsize="10056,7223">
                <v:shape id="shape_0" fillcolor="white" stroked="t" o:allowincell="f" style="position:absolute;left:3429;top:121;width:1713;height:569;mso-wrap-style:square;v-text-anchor:top" type="_x0000_t202">
                  <v:textbox>
                    <w:txbxContent>
                      <w:p>
                        <w:pPr>
                          <w:overflowPunct w:val="false"/>
                          <w:bidi w:val="0"/>
                          <w:rPr/>
                        </w:pPr>
                        <w:r>
                          <w:rPr>
                            <w:kern w:val="2"/>
                            <w:sz w:val="24"/>
                            <w:b/>
                            <w:szCs w:val="24"/>
                            <w:bCs/>
                            <w:rFonts w:ascii="Times New Roman" w:hAnsi="Times New Roman" w:eastAsia="Times New Roman" w:cs="Times New Roman"/>
                            <w:color w:val="auto"/>
                            <w:lang w:val="nl-NL" w:bidi="ar-SA"/>
                          </w:rPr>
                          <w:t>Các nhân tố</w:t>
                        </w:r>
                      </w:p>
                    </w:txbxContent>
                  </v:textbox>
                  <v:fill o:detectmouseclick="t" type="solid" color2="black"/>
                  <v:stroke color="black" weight="9360" joinstyle="miter" endcap="flat"/>
                  <w10:wrap type="none"/>
                </v:shape>
                <v:shape id="shape_0" fillcolor="white" stroked="t" o:allowincell="f" style="position:absolute;left:458;top:1071;width:2513;height:569;mso-wrap-style:square;v-text-anchor:top" type="_x0000_t202">
                  <v:textbox>
                    <w:txbxContent>
                      <w:p>
                        <w:pPr>
                          <w:overflowPunct w:val="false"/>
                          <w:bidi w:val="0"/>
                          <w:jc w:val="center"/>
                          <w:rPr/>
                        </w:pPr>
                        <w:r>
                          <w:rPr>
                            <w:kern w:val="2"/>
                            <w:sz w:val="24"/>
                            <w:b/>
                            <w:szCs w:val="24"/>
                            <w:bCs/>
                            <w:rFonts w:ascii="Times New Roman" w:hAnsi="Times New Roman" w:eastAsia="Times New Roman" w:cs="Times New Roman"/>
                            <w:color w:val="auto"/>
                            <w:lang w:val="nl-NL" w:bidi="ar-SA"/>
                          </w:rPr>
                          <w:t>Điều kiện tự nhiên</w:t>
                        </w:r>
                      </w:p>
                    </w:txbxContent>
                  </v:textbox>
                  <v:fill o:detectmouseclick="t" type="solid" color2="black"/>
                  <v:stroke color="black" weight="9360" joinstyle="miter" endcap="flat"/>
                  <w10:wrap type="none"/>
                </v:shape>
                <v:shape id="shape_0" fillcolor="white" stroked="t" o:allowincell="f" style="position:absolute;left:6058;top:1071;width:2513;height:569;mso-wrap-style:square;v-text-anchor:top" type="_x0000_t202">
                  <v:textbox>
                    <w:txbxContent>
                      <w:p>
                        <w:pPr>
                          <w:overflowPunct w:val="false"/>
                          <w:bidi w:val="0"/>
                          <w:jc w:val="center"/>
                          <w:rPr/>
                        </w:pPr>
                        <w:r>
                          <w:rPr>
                            <w:kern w:val="2"/>
                            <w:sz w:val="24"/>
                            <w:b/>
                            <w:szCs w:val="24"/>
                            <w:bCs/>
                            <w:rFonts w:ascii="Times New Roman" w:hAnsi="Times New Roman" w:eastAsia="Times New Roman" w:cs="Times New Roman"/>
                            <w:color w:val="auto"/>
                            <w:lang w:val="nl-NL" w:bidi="ar-SA"/>
                          </w:rPr>
                          <w:t xml:space="preserve">Kinh tế - xã hội </w:t>
                        </w:r>
                      </w:p>
                    </w:txbxContent>
                  </v:textbox>
                  <v:fill o:detectmouseclick="t" type="solid" color2="black"/>
                  <v:stroke color="black" weight="9360" joinstyle="miter" endcap="flat"/>
                  <w10:wrap type="none"/>
                </v:shape>
                <v:shape id="shape_0" fillcolor="white" stroked="t" o:allowincell="f" style="position:absolute;left:0;top:2591;width:1484;height:3040;mso-wrap-style:square;v-text-anchor:top" type="_x0000_t202">
                  <v:textbox>
                    <w:txbxContent>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Đất đai</w:t>
                          <w:t>- Qui mô sản xuất.</w:t>
                        </w:r>
                      </w:p>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 Cơ cấu cây trồng, vật nuôi.</w:t>
                        </w:r>
                      </w:p>
                      <w:p>
                        <w:pPr>
                          <w:overflowPunct w:val="false"/>
                          <w:bidi w:val="0"/>
                          <w:spacing w:lineRule="atLeast" w:line="360"/>
                          <w:jc w:val="both"/>
                          <w:rPr/>
                        </w:pPr>
                        <w:r>
                          <w:rPr>
                            <w:kern w:val="2"/>
                            <w:sz w:val="24"/>
                            <w:szCs w:val="24"/>
                            <w:rFonts w:ascii="Times New Roman" w:hAnsi="Times New Roman" w:eastAsia="Times New Roman" w:cs="Times New Roman"/>
                            <w:color w:val="auto"/>
                            <w:lang w:val="nl-NL" w:bidi="ar-SA"/>
                          </w:rPr>
                          <w:t>-Năng suất.</w:t>
                        </w:r>
                      </w:p>
                    </w:txbxContent>
                  </v:textbox>
                  <v:fill o:detectmouseclick="t" type="solid" color2="black"/>
                  <v:stroke color="black" weight="9360" joinstyle="miter" endcap="flat"/>
                  <w10:wrap type="none"/>
                </v:shape>
                <v:shape id="shape_0" fillcolor="white" stroked="t" o:allowincell="f" style="position:absolute;left:1599;top:2591;width:1484;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Khí hậu nước</w:t>
                          <w:t>- Thời vụ</w:t>
                        </w:r>
                      </w:p>
                      <w:p>
                        <w:pPr>
                          <w:overflowPunct w:val="false"/>
                          <w:bidi w:val="0"/>
                          <w:rPr/>
                        </w:pPr>
                        <w:r>
                          <w:rPr>
                            <w:kern w:val="2"/>
                            <w:sz w:val="24"/>
                            <w:szCs w:val="24"/>
                            <w:rFonts w:ascii="Times New Roman" w:hAnsi="Times New Roman" w:eastAsia="Times New Roman" w:cs="Times New Roman"/>
                            <w:color w:val="auto"/>
                            <w:lang w:val="nl-NL" w:bidi="ar-SA"/>
                          </w:rPr>
                          <w:t>- Cơ cấu cây trồng vật nuôi</w:t>
                        </w:r>
                      </w:p>
                      <w:p>
                        <w:pPr>
                          <w:overflowPunct w:val="false"/>
                          <w:bidi w:val="0"/>
                          <w:rPr/>
                        </w:pPr>
                        <w:r>
                          <w:rPr>
                            <w:kern w:val="2"/>
                            <w:sz w:val="24"/>
                            <w:szCs w:val="24"/>
                            <w:rFonts w:ascii="Times New Roman" w:hAnsi="Times New Roman" w:eastAsia="Times New Roman" w:cs="Times New Roman"/>
                            <w:color w:val="auto"/>
                            <w:lang w:val="nl-NL" w:bidi="ar-SA"/>
                          </w:rPr>
                          <w:t>- Khả năng xen canh tăng vụ.</w:t>
                        </w:r>
                      </w:p>
                      <w:p>
                        <w:pPr>
                          <w:overflowPunct w:val="false"/>
                          <w:bidi w:val="0"/>
                          <w:rPr/>
                        </w:pPr>
                        <w:r>
                          <w:rPr>
                            <w:kern w:val="2"/>
                            <w:sz w:val="24"/>
                            <w:szCs w:val="24"/>
                            <w:rFonts w:ascii="Times New Roman" w:hAnsi="Times New Roman" w:eastAsia="Times New Roman" w:cs="Times New Roman"/>
                            <w:color w:val="auto"/>
                            <w:lang w:val="nl-NL" w:bidi="ar-SA"/>
                          </w:rPr>
                          <w:t>- Thiên tai</w:t>
                        </w:r>
                      </w:p>
                    </w:txbxContent>
                  </v:textbox>
                  <v:fill o:detectmouseclick="t" type="solid" color2="black"/>
                  <v:stroke color="black" weight="9360" joinstyle="miter" endcap="flat"/>
                  <w10:wrap type="none"/>
                </v:shape>
                <v:shape id="shape_0" fillcolor="white" stroked="t" o:allowincell="f" style="position:absolute;left:3199;top:2591;width:1484;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Sinh vật</w:t>
                          <w:t>- Giống vật nuôi cây trồng.</w:t>
                        </w:r>
                      </w:p>
                      <w:p>
                        <w:pPr>
                          <w:overflowPunct w:val="false"/>
                          <w:bidi w:val="0"/>
                          <w:rPr/>
                        </w:pPr>
                        <w:r>
                          <w:rPr>
                            <w:kern w:val="2"/>
                            <w:sz w:val="24"/>
                            <w:szCs w:val="24"/>
                            <w:rFonts w:ascii="Times New Roman" w:hAnsi="Times New Roman" w:eastAsia="Times New Roman" w:cs="Times New Roman"/>
                            <w:color w:val="auto"/>
                            <w:lang w:val="nl-NL" w:bidi="ar-SA"/>
                          </w:rPr>
                          <w:t>- Thức ăn cho gia súc.</w:t>
                        </w:r>
                      </w:p>
                      <w:p>
                        <w:pPr>
                          <w:overflowPunct w:val="false"/>
                          <w:bidi w:val="0"/>
                          <w:rPr/>
                        </w:pPr>
                        <w:r>
                          <w:rPr>
                            <w:kern w:val="2"/>
                            <w:sz w:val="24"/>
                            <w:szCs w:val="24"/>
                            <w:rFonts w:ascii="Times New Roman" w:hAnsi="Times New Roman" w:eastAsia="Times New Roman" w:cs="Times New Roman"/>
                            <w:color w:val="auto"/>
                            <w:lang w:val="nl-NL" w:bidi="ar-SA"/>
                          </w:rPr>
                          <w:t>- Cơ cấu vật nuôi.</w:t>
                        </w:r>
                      </w:p>
                    </w:txbxContent>
                  </v:textbox>
                  <v:fill o:detectmouseclick="t" type="solid" color2="black"/>
                  <v:stroke color="black" weight="9360" joinstyle="miter" endcap="flat"/>
                  <w10:wrap type="none"/>
                </v:shape>
                <v:shape id="shape_0" fillcolor="white" stroked="t" o:allowincell="f" style="position:absolute;left:4800;top:2591;width:1141;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Dân cư</w:t>
                        </w:r>
                      </w:p>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 lao động </w:t>
                          <w:t>Nguồn lao động và tiêu thụ sản phẩm.</w:t>
                        </w:r>
                      </w:p>
                    </w:txbxContent>
                  </v:textbox>
                  <v:fill o:detectmouseclick="t" type="solid" color2="black"/>
                  <v:stroke color="black" weight="9360" joinstyle="miter" endcap="flat"/>
                  <w10:wrap type="none"/>
                </v:shape>
                <v:shape id="shape_0" fillcolor="white" stroked="t" o:allowincell="f" style="position:absolute;left:6058;top:2591;width:1141;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Sở hữu ruộng đất </w:t>
                          <w:t>Con đường hình thức tổ chức SX</w:t>
                        </w:r>
                      </w:p>
                    </w:txbxContent>
                  </v:textbox>
                  <v:fill o:detectmouseclick="t" type="solid" color2="black"/>
                  <v:stroke color="black" weight="9360" joinstyle="miter" endcap="flat"/>
                  <w10:wrap type="none"/>
                </v:shape>
                <v:shape id="shape_0" fillcolor="white" stroked="t" o:allowincell="f" style="position:absolute;left:7314;top:2591;width:1256;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KHKT </w:t>
                          <w:t>Chủ động sản xuất nâng cao năng suất chất lượng sản phẩm</w:t>
                        </w:r>
                      </w:p>
                    </w:txbxContent>
                  </v:textbox>
                  <v:fill o:detectmouseclick="t" type="solid" color2="black"/>
                  <v:stroke color="black" weight="9360" joinstyle="miter" endcap="flat"/>
                  <w10:wrap type="none"/>
                </v:shape>
                <v:shape id="shape_0" fillcolor="white" stroked="t" o:allowincell="f" style="position:absolute;left:8685;top:2576;width:1370;height:3040;mso-wrap-style:square;v-text-anchor:top" type="_x0000_t202">
                  <v:textbox>
                    <w:txbxContent>
                      <w:p>
                        <w:pPr>
                          <w:overflowPunct w:val="false"/>
                          <w:bidi w:val="0"/>
                          <w:spacing w:lineRule="atLeast" w:line="360"/>
                          <w:jc w:val="center"/>
                          <w:rPr/>
                        </w:pPr>
                        <w:r>
                          <w:rPr>
                            <w:kern w:val="2"/>
                            <w:sz w:val="24"/>
                            <w:szCs w:val="24"/>
                            <w:rFonts w:ascii="Times New Roman" w:hAnsi="Times New Roman" w:eastAsia="Times New Roman" w:cs="Times New Roman"/>
                            <w:color w:val="auto"/>
                            <w:lang w:val="nl-NL" w:bidi="ar-SA"/>
                          </w:rPr>
                          <w:t xml:space="preserve">Thị trường </w:t>
                          <w:t>- Giá nông sản</w:t>
                        </w:r>
                      </w:p>
                      <w:p>
                        <w:pPr>
                          <w:overflowPunct w:val="false"/>
                          <w:bidi w:val="0"/>
                          <w:rPr/>
                        </w:pPr>
                        <w:r>
                          <w:rPr>
                            <w:kern w:val="2"/>
                            <w:sz w:val="24"/>
                            <w:szCs w:val="24"/>
                            <w:rFonts w:ascii="Times New Roman" w:hAnsi="Times New Roman" w:eastAsia="Times New Roman" w:cs="Times New Roman"/>
                            <w:color w:val="auto"/>
                            <w:lang w:val="nl-NL" w:bidi="ar-SA"/>
                          </w:rPr>
                          <w:t>- Hình thành, phát triển vùng chuyên môn hoá.</w:t>
                        </w:r>
                      </w:p>
                    </w:txbxContent>
                  </v:textbox>
                  <v:fill o:detectmouseclick="t" type="solid" color2="black"/>
                  <v:stroke color="black" weight="9360" joinstyle="miter" endcap="flat"/>
                  <w10:wrap type="none"/>
                </v:shape>
                <v:line id="shape_0" from="2972,691" to="3428,1070" stroked="t" o:allowincell="f" style="position:absolute;flip:y">
                  <v:stroke color="black" weight="9360" joinstyle="miter" endcap="flat"/>
                  <v:fill o:detectmouseclick="t" on="false"/>
                  <w10:wrap type="none"/>
                </v:line>
                <v:line id="shape_0" from="1829,1641" to="1829,2590" stroked="t" o:allowincell="f" style="position:absolute">
                  <v:stroke color="black" weight="9360" joinstyle="miter" endcap="flat"/>
                  <v:fill o:detectmouseclick="t" on="false"/>
                  <w10:wrap type="none"/>
                </v:line>
                <v:line id="shape_0" from="571,1641" to="1827,2590" stroked="t" o:allowincell="f" style="position:absolute;flip:x">
                  <v:stroke color="black" weight="9360" joinstyle="miter" endcap="flat"/>
                  <v:fill o:detectmouseclick="t" on="false"/>
                  <w10:wrap type="none"/>
                </v:line>
                <v:line id="shape_0" from="1829,1641" to="3656,2590" stroked="t" o:allowincell="f" style="position:absolute">
                  <v:stroke color="black" weight="9360" joinstyle="miter" endcap="flat"/>
                  <v:fill o:detectmouseclick="t" on="false"/>
                  <w10:wrap type="none"/>
                </v:line>
                <v:line id="shape_0" from="5143,691" to="6056,1070" stroked="t" o:allowincell="f" style="position:absolute;flip:xy">
                  <v:stroke color="black" weight="9360" joinstyle="miter" endcap="flat"/>
                  <v:fill o:detectmouseclick="t" on="false"/>
                  <w10:wrap type="none"/>
                </v:line>
                <v:line id="shape_0" from="7543,1641" to="7884,2590" stroked="t" o:allowincell="f" style="position:absolute">
                  <v:stroke color="black" weight="9360" joinstyle="miter" endcap="flat"/>
                  <v:fill o:detectmouseclick="t" on="false"/>
                  <w10:wrap type="none"/>
                </v:line>
                <v:line id="shape_0" from="6742,1641" to="7540,2590" stroked="t" o:allowincell="f" style="position:absolute;flip:x">
                  <v:stroke color="black" weight="9360" joinstyle="miter" endcap="flat"/>
                  <v:fill o:detectmouseclick="t" on="false"/>
                  <w10:wrap type="none"/>
                </v:line>
                <v:line id="shape_0" from="5371,1641" to="7541,2590" stroked="t" o:allowincell="f" style="position:absolute;flip:x">
                  <v:stroke color="black" weight="9360" joinstyle="miter" endcap="flat"/>
                  <v:fill o:detectmouseclick="t" on="false"/>
                  <w10:wrap type="none"/>
                </v:line>
                <v:line id="shape_0" from="7543,1641" to="9256,2590" stroked="t" o:allowincell="f" style="position:absolute">
                  <v:stroke color="black" weight="9360" joinstyle="miter" endcap="flat"/>
                  <v:fill o:detectmouseclick="t" on="false"/>
                  <w10:wrap type="none"/>
                </v:line>
                <v:shape id="shape_0" fillcolor="white" stroked="t" o:allowincell="f" style="position:absolute;left:2742;top:6584;width:5256;height:759;mso-wrap-style:square;v-text-anchor:top" type="_x0000_t202">
                  <v:textbox>
                    <w:txbxContent>
                      <w:p>
                        <w:pPr>
                          <w:overflowPunct w:val="false"/>
                          <w:bidi w:val="0"/>
                          <w:jc w:val="center"/>
                          <w:rPr/>
                        </w:pPr>
                        <w:r>
                          <w:rPr>
                            <w:kern w:val="2"/>
                            <w:sz w:val="24"/>
                            <w:szCs w:val="24"/>
                            <w:rFonts w:ascii="Times New Roman" w:hAnsi="Times New Roman" w:eastAsia="Times New Roman" w:cs="Times New Roman"/>
                            <w:color w:val="auto"/>
                            <w:lang w:val="nl-NL" w:bidi="ar-SA"/>
                          </w:rPr>
                          <w:t>Sự phát triển và phân bố nông nghiệp</w:t>
                        </w:r>
                      </w:p>
                    </w:txbxContent>
                  </v:textbox>
                  <v:fill o:detectmouseclick="t" type="solid" color2="black"/>
                  <v:stroke color="black" weight="9360" joinstyle="miter" endcap="flat"/>
                  <w10:wrap type="none"/>
                </v:shape>
                <v:line id="shape_0" from="5372,5634" to="5372,6583" stroked="t" o:allowincell="f" style="position:absolute">
                  <v:stroke color="black" weight="9360" endarrow="block" endarrowwidth="medium" endarrowlength="medium" joinstyle="miter" endcap="flat"/>
                  <v:fill o:detectmouseclick="t" on="false"/>
                  <w10:wrap type="none"/>
                </v:line>
                <v:line id="shape_0" from="4000,5634" to="4000,6583" stroked="t" o:allowincell="f" style="position:absolute">
                  <v:stroke color="black" weight="9360" endarrow="block" endarrowwidth="medium" endarrowlength="medium" joinstyle="miter" endcap="flat"/>
                  <v:fill o:detectmouseclick="t" on="false"/>
                  <w10:wrap type="none"/>
                </v:line>
                <v:line id="shape_0" from="6629,5634" to="6629,6583" stroked="t" o:allowincell="f" style="position:absolute">
                  <v:stroke color="black" weight="9360" endarrow="block" endarrowwidth="medium" endarrowlength="medium" joinstyle="miter" endcap="flat"/>
                  <v:fill o:detectmouseclick="t" on="false"/>
                  <w10:wrap type="none"/>
                </v:line>
                <v:line id="shape_0" from="6972,5634" to="7885,6583" stroked="t" o:allowincell="f" style="position:absolute;flip:x">
                  <v:stroke color="black" weight="9360" endarrow="block" endarrowwidth="medium" endarrowlength="medium" joinstyle="miter" endcap="flat"/>
                  <v:fill o:detectmouseclick="t" on="false"/>
                  <w10:wrap type="none"/>
                </v:line>
                <v:line id="shape_0" from="7481,5635" to="9308,6528" stroked="t" o:allowincell="f" style="position:absolute;flip:x">
                  <v:stroke color="black" weight="9360" endarrow="block" endarrowwidth="medium" endarrowlength="medium" joinstyle="miter" endcap="flat"/>
                  <v:fill o:detectmouseclick="t" on="false"/>
                  <w10:wrap type="none"/>
                </v:line>
                <v:line id="shape_0" from="2286,5634" to="3656,6583" stroked="t" o:allowincell="f" style="position:absolute">
                  <v:stroke color="black" weight="9360" endarrow="block" endarrowwidth="medium" endarrowlength="medium" joinstyle="miter" endcap="flat"/>
                  <v:fill o:detectmouseclick="t" on="false"/>
                  <w10:wrap type="none"/>
                </v:line>
                <v:line id="shape_0" from="800,5634" to="2970,6583" stroked="t" o:allowincell="f" style="position:absolute">
                  <v:stroke color="black" weight="9360" endarrow="block" endarrowwidth="medium" endarrowlength="medium" joinstyle="miter" endcap="flat"/>
                  <v:fill o:detectmouseclick="t" on="false"/>
                  <w10:wrap type="none"/>
                </v:line>
              </v:group>
            </w:pict>
          </mc:Fallback>
        </mc:AlternateContent>
      </w:r>
    </w:p>
    <w:p>
      <w:pPr>
        <w:pStyle w:val="Normal"/>
        <w:ind w:firstLine="567" w:right="0"/>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ind w:firstLine="567" w:right="0"/>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ind w:firstLine="567" w:right="0"/>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ind w:firstLine="567" w:right="0"/>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Ngày..…./……../20…….</w:t>
      </w:r>
    </w:p>
    <w:p>
      <w:pPr>
        <w:pStyle w:val="Normal"/>
        <w:jc w:val="right"/>
        <w:rPr>
          <w:rFonts w:ascii="Times New Roman" w:hAnsi="Times New Roman" w:cs="Times New Roman"/>
          <w:b/>
          <w:color w:val="000000"/>
          <w:sz w:val="26"/>
          <w:szCs w:val="26"/>
          <w:lang w:val="nl-NL" w:eastAsia="en-US"/>
        </w:rPr>
      </w:pPr>
      <w:r>
        <w:rPr>
          <w:rFonts w:cs="Times New Roman" w:ascii="Times New Roman" w:hAnsi="Times New Roman"/>
          <w:b/>
          <w:color w:val="000000"/>
          <w:sz w:val="26"/>
          <w:szCs w:val="26"/>
          <w:lang w:val="nl-NL" w:eastAsia="en-US"/>
        </w:rPr>
        <mc:AlternateContent>
          <mc:Choice Requires="wps">
            <w:drawing>
              <wp:anchor behindDoc="0" distT="0" distB="0" distL="114935" distR="114935" simplePos="0" locked="0" layoutInCell="1" allowOverlap="1" relativeHeight="55">
                <wp:simplePos x="0" y="0"/>
                <wp:positionH relativeFrom="column">
                  <wp:posOffset>0</wp:posOffset>
                </wp:positionH>
                <wp:positionV relativeFrom="paragraph">
                  <wp:posOffset>143510</wp:posOffset>
                </wp:positionV>
                <wp:extent cx="1028700" cy="342900"/>
                <wp:effectExtent l="5080" t="5080" r="5715" b="5715"/>
                <wp:wrapNone/>
                <wp:docPr id="46"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25</w:t>
                            </w:r>
                          </w:p>
                        </w:txbxContent>
                      </wps:txbx>
                      <wps:bodyPr anchor="t">
                        <a:noAutofit/>
                      </wps:bodyPr>
                    </wps:wsp>
                  </a:graphicData>
                </a:graphic>
              </wp:anchor>
            </w:drawing>
          </mc:Choice>
          <mc:Fallback>
            <w:pict>
              <v:oval id="shape_0" fillcolor="white" stroked="t" o:allowincell="f" style="position:absolute;margin-left:0pt;margin-top:11.3pt;width:80.95pt;height:26.95pt;mso-wrap-style:square;v-text-anchor:top">
                <v:textbo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25</w:t>
                      </w:r>
                    </w:p>
                  </w:txbxContent>
                </v:textbox>
                <v:fill o:detectmouseclick="t" type="solid" color2="black"/>
                <v:stroke color="black" weight="9360" joinstyle="miter" endcap="flat"/>
                <w10:wrap type="none"/>
              </v:oval>
            </w:pict>
          </mc:Fallback>
        </mc:AlternateConten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23: THỰC HÀNH</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PHÂN TÍCH SỰ CHUYỂN DỊCH CƠ CẤU NGÀNH TRỒNG TRỌT</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 xml:space="preserve">I-Mục tiêu: </w:t>
      </w:r>
      <w:r>
        <w:rPr>
          <w:rFonts w:cs="Times New Roman" w:ascii="Times New Roman" w:hAnsi="Times New Roman"/>
          <w:color w:val="000000"/>
          <w:sz w:val="26"/>
          <w:szCs w:val="26"/>
          <w:lang w:val="nl-NL"/>
        </w:rPr>
        <w:t xml:space="preserve">   </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1/KT:</w:t>
      </w:r>
      <w:r>
        <w:rPr>
          <w:rFonts w:cs="Times New Roman" w:ascii="Times New Roman" w:hAnsi="Times New Roman"/>
          <w:color w:val="000000"/>
          <w:sz w:val="26"/>
          <w:szCs w:val="26"/>
          <w:lang w:val="nl-NL"/>
        </w:rPr>
        <w:t xml:space="preserve">   Chứng minh được xu hướng chuyển dịch cơ cấu nông nghiệp.</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2./KN,TĐ</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biểu đồ, phân tích các bảng số liệu và biểu đồ về cơ cấu, sự chuyển dịch cơ cấu SX nông nghiệp, tình hình tăng trưởng của một số sản phẩm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Viết báo cáo ngắn về chuyển dịch cơ cấu nông nghiệp dựa trên các bảng số liệu.</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II-Thiết bị dạy học:   </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Bảng số liệu (đã xử lí trước)</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III-Tiến trình tổ chức DH:     </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1/Kiểm tra bài cũ:</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Kiểm tra 15 phút</w:t>
      </w:r>
    </w:p>
    <w:p>
      <w:pPr>
        <w:pStyle w:val="Normal"/>
        <w:ind w:firstLine="285" w:right="0"/>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Cho bảng số liệu sau: SẢN LƯỢNG LÚA Ở NƯỚC TA GIAI ĐOẠN 1980 - 2009</w:t>
      </w:r>
    </w:p>
    <w:tbl>
      <w:tblPr>
        <w:tblW w:w="9464" w:type="dxa"/>
        <w:jc w:val="center"/>
        <w:tblInd w:w="0" w:type="dxa"/>
        <w:tblLayout w:type="fixed"/>
        <w:tblCellMar>
          <w:top w:w="0" w:type="dxa"/>
          <w:left w:w="108" w:type="dxa"/>
          <w:bottom w:w="0" w:type="dxa"/>
          <w:right w:w="108" w:type="dxa"/>
        </w:tblCellMar>
      </w:tblPr>
      <w:tblGrid>
        <w:gridCol w:w="2482"/>
        <w:gridCol w:w="842"/>
        <w:gridCol w:w="900"/>
        <w:gridCol w:w="819"/>
        <w:gridCol w:w="926"/>
        <w:gridCol w:w="831"/>
        <w:gridCol w:w="784"/>
        <w:gridCol w:w="909"/>
        <w:gridCol w:w="971"/>
      </w:tblGrid>
      <w:tr>
        <w:trPr/>
        <w:tc>
          <w:tcPr>
            <w:tcW w:w="248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84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1980</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1985</w:t>
            </w:r>
          </w:p>
        </w:tc>
        <w:tc>
          <w:tcPr>
            <w:tcW w:w="8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1989</w:t>
            </w:r>
          </w:p>
        </w:tc>
        <w:tc>
          <w:tcPr>
            <w:tcW w:w="92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8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1997</w:t>
            </w:r>
          </w:p>
        </w:tc>
        <w:tc>
          <w:tcPr>
            <w:tcW w:w="7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9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2003</w:t>
            </w:r>
          </w:p>
        </w:tc>
        <w:tc>
          <w:tcPr>
            <w:tcW w:w="97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2009</w:t>
            </w:r>
          </w:p>
        </w:tc>
      </w:tr>
      <w:tr>
        <w:trPr/>
        <w:tc>
          <w:tcPr>
            <w:tcW w:w="248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Sản lượng </w:t>
            </w:r>
            <w:r>
              <w:rPr>
                <w:rFonts w:cs="Times New Roman" w:ascii="Times New Roman" w:hAnsi="Times New Roman"/>
                <w:b/>
                <w:i/>
                <w:color w:val="000000"/>
                <w:sz w:val="26"/>
                <w:szCs w:val="26"/>
                <w:lang w:val="nl-NL"/>
              </w:rPr>
              <w:t>(triệu tấn)</w:t>
            </w:r>
          </w:p>
        </w:tc>
        <w:tc>
          <w:tcPr>
            <w:tcW w:w="84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11,6</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15,9</w:t>
            </w:r>
          </w:p>
        </w:tc>
        <w:tc>
          <w:tcPr>
            <w:tcW w:w="8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19,0</w:t>
            </w:r>
          </w:p>
        </w:tc>
        <w:tc>
          <w:tcPr>
            <w:tcW w:w="92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25,0</w:t>
            </w:r>
          </w:p>
        </w:tc>
        <w:tc>
          <w:tcPr>
            <w:tcW w:w="83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27,5</w:t>
            </w:r>
          </w:p>
        </w:tc>
        <w:tc>
          <w:tcPr>
            <w:tcW w:w="7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32,6</w:t>
            </w:r>
          </w:p>
        </w:tc>
        <w:tc>
          <w:tcPr>
            <w:tcW w:w="9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34,6</w:t>
            </w:r>
          </w:p>
        </w:tc>
        <w:tc>
          <w:tcPr>
            <w:tcW w:w="97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38,7</w:t>
            </w:r>
          </w:p>
        </w:tc>
      </w:tr>
    </w:tbl>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Vẽ biểu đồ thể hiện tình hình sản lượng lúa ở nước ta giai đoạn 1980-2009.</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 và cho biết nguyên nhân dẫn dến những thành tựu trong sản xuất lúa ở nước ta.</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ĐÁP ÁN</w:t>
      </w:r>
    </w:p>
    <w:p>
      <w:pPr>
        <w:pStyle w:val="Normal"/>
        <w:ind w:firstLine="285" w:right="0"/>
        <w:jc w:val="both"/>
        <w:rPr/>
      </w:pPr>
      <w:r>
        <w:rPr>
          <w:rFonts w:cs="Times New Roman" w:ascii="Times New Roman" w:hAnsi="Times New Roman"/>
          <w:b/>
          <w:i/>
          <w:color w:val="000000"/>
          <w:sz w:val="26"/>
          <w:szCs w:val="26"/>
          <w:lang w:val="nl-NL"/>
        </w:rPr>
        <w:t>a) Vẽ biểu đồ</w:t>
      </w:r>
      <w:r>
        <w:rPr>
          <w:rFonts w:cs="Times New Roman" w:ascii="Times New Roman" w:hAnsi="Times New Roman"/>
          <w:color w:val="000000"/>
          <w:sz w:val="26"/>
          <w:szCs w:val="26"/>
          <w:lang w:val="nl-NL"/>
        </w:rPr>
        <w:t>:  Yêu cầu:   + Biểu đồ hình cột.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Vẽ đủ các năm, chính xác, đẹp. Ghi đủ: tên biểu đồ, số liệu, chú giải.</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b) Nhận xét:   </w:t>
      </w:r>
      <w:r>
        <w:rPr>
          <w:rFonts w:cs="Times New Roman" w:ascii="Times New Roman" w:hAnsi="Times New Roman"/>
          <w:color w:val="000000"/>
          <w:sz w:val="26"/>
          <w:szCs w:val="26"/>
          <w:lang w:val="nl-NL"/>
        </w:rPr>
        <w:t>- Sản lượng lúa nước ta tăng khá nhanh trong giai đoạn 1980 - 2009 (tăng 3,3 lần).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Tốc độ tăng không đều:  + Giai đoạn 1980 - 1985, 2003 - 2009 tăng chậm.</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Giai đoạn 1989 - 2000 tăng nhanh.</w:t>
      </w:r>
    </w:p>
    <w:p>
      <w:pPr>
        <w:pStyle w:val="Normal"/>
        <w:ind w:firstLine="285" w:right="0"/>
        <w:jc w:val="both"/>
        <w:rPr/>
      </w:pPr>
      <w:r>
        <w:rPr>
          <w:rFonts w:cs="Times New Roman" w:ascii="Times New Roman" w:hAnsi="Times New Roman"/>
          <w:b/>
          <w:i/>
          <w:color w:val="000000"/>
          <w:sz w:val="26"/>
          <w:szCs w:val="26"/>
          <w:lang w:val="nl-NL"/>
        </w:rPr>
        <w:t>c) Nguyên nhân</w:t>
      </w:r>
      <w:r>
        <w:rPr>
          <w:rFonts w:cs="Times New Roman" w:ascii="Times New Roman" w:hAnsi="Times New Roman"/>
          <w:color w:val="000000"/>
          <w:sz w:val="26"/>
          <w:szCs w:val="26"/>
          <w:lang w:val="nl-NL"/>
        </w:rPr>
        <w: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Đường lối chính sách phát triển sản xuất nông nghiệp:</w:t>
      </w:r>
    </w:p>
    <w:p>
      <w:pPr>
        <w:pStyle w:val="Normal"/>
        <w:ind w:left="90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Coi nông nghiệp là mặt trận hàng đầu.</w:t>
      </w:r>
    </w:p>
    <w:p>
      <w:pPr>
        <w:pStyle w:val="Normal"/>
        <w:ind w:left="90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Chương trình sản xuất lương thực là một trong ba chương trình trọng điểm.</w:t>
      </w:r>
    </w:p>
    <w:p>
      <w:pPr>
        <w:pStyle w:val="Normal"/>
        <w:ind w:left="90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khuyến nông (khoán 10, luật ruộng đất mới).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Đầu tư mới có năng suất cao phù hợp với từng vùng sinh thái vào sản xuất.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Đầu tư xây dựng hai vùng trọng điểm sản xuất lương thực: Đồng bằng sông Hồng, Đồng bằng sông Cửu Long.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Nhu cầu tăng:</w:t>
      </w:r>
    </w:p>
    <w:p>
      <w:pPr>
        <w:pStyle w:val="Normal"/>
        <w:ind w:left="90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Thị trường trong nước (đông dân).</w:t>
      </w:r>
    </w:p>
    <w:p>
      <w:pPr>
        <w:pStyle w:val="Normal"/>
        <w:ind w:left="90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Thị trường ngoài nước: (nhu cầu lớn).</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2/Giới thiệu bài mới:</w:t>
      </w:r>
      <w:r>
        <w:rPr>
          <w:rFonts w:cs="Times New Roman" w:ascii="Times New Roman" w:hAnsi="Times New Roman"/>
          <w:color w:val="000000"/>
          <w:sz w:val="26"/>
          <w:szCs w:val="26"/>
          <w:lang w:val="nl-NL"/>
        </w:rPr>
        <w:t xml:space="preserve">   GV có thể nêu mục tiêu của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9747" w:type="dxa"/>
        <w:jc w:val="left"/>
        <w:tblInd w:w="0" w:type="dxa"/>
        <w:tblLayout w:type="fixed"/>
        <w:tblCellMar>
          <w:top w:w="0" w:type="dxa"/>
          <w:left w:w="108" w:type="dxa"/>
          <w:bottom w:w="0" w:type="dxa"/>
          <w:right w:w="108" w:type="dxa"/>
        </w:tblCellMar>
      </w:tblPr>
      <w:tblGrid>
        <w:gridCol w:w="3888"/>
        <w:gridCol w:w="5859"/>
      </w:tblGrid>
      <w:tr>
        <w:trPr/>
        <w:tc>
          <w:tcPr>
            <w:tcW w:w="388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PHƯƠNG PHÁP</w:t>
            </w:r>
          </w:p>
        </w:tc>
        <w:tc>
          <w:tcPr>
            <w:tcW w:w="585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rHeight w:val="1040" w:hRule="atLeast"/>
        </w:trPr>
        <w:tc>
          <w:tcPr>
            <w:tcW w:w="388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HĐ1: CÁ NHÂN  </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Tính tốc độ tăng trưởng. GV yêu cầu HS:</w:t>
            </w:r>
          </w:p>
          <w:p>
            <w:pPr>
              <w:pStyle w:val="Subtitle"/>
              <w:ind w:left="180" w:right="0"/>
              <w:jc w:val="both"/>
              <w:rPr>
                <w:color w:val="000000"/>
                <w:sz w:val="26"/>
                <w:szCs w:val="26"/>
                <w:lang w:val="nl-NL"/>
              </w:rPr>
            </w:pPr>
            <w:r>
              <w:rPr>
                <w:color w:val="000000"/>
                <w:sz w:val="26"/>
                <w:szCs w:val="26"/>
                <w:lang w:val="nl-NL"/>
              </w:rPr>
              <w:t xml:space="preserve">-Đọc nội dung bài và nêu cách tính </w:t>
            </w:r>
          </w:p>
          <w:p>
            <w:pPr>
              <w:pStyle w:val="Subtitle"/>
              <w:ind w:left="180" w:right="0"/>
              <w:jc w:val="both"/>
              <w:rPr>
                <w:color w:val="000000"/>
                <w:sz w:val="26"/>
                <w:szCs w:val="26"/>
                <w:lang w:val="nl-NL"/>
              </w:rPr>
            </w:pPr>
            <w:r>
              <w:rPr>
                <w:color w:val="000000"/>
                <w:sz w:val="26"/>
                <w:szCs w:val="26"/>
                <w:lang w:val="nl-NL"/>
              </w:rPr>
              <w:t xml:space="preserve">-HS tính và ghi kết quả lên bảng </w:t>
            </w:r>
          </w:p>
          <w:p>
            <w:pPr>
              <w:pStyle w:val="Subtitle"/>
              <w:ind w:left="180" w:right="0"/>
              <w:jc w:val="both"/>
              <w:rPr>
                <w:color w:val="000000"/>
                <w:sz w:val="26"/>
                <w:szCs w:val="26"/>
                <w:lang w:val="nl-NL"/>
              </w:rPr>
            </w:pPr>
            <w:r>
              <w:rPr>
                <w:color w:val="000000"/>
                <w:sz w:val="26"/>
                <w:szCs w:val="26"/>
                <w:lang w:val="nl-NL"/>
              </w:rPr>
              <w:t>-GV cho HS nhận xét kết quả tính, lưu ý thống nhất làm tròn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585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Bài tập 1:</w:t>
            </w:r>
            <w:r>
              <w:rPr>
                <w:b/>
                <w:bCs/>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a) Xử lí số liệu</w:t>
            </w:r>
            <w:r>
              <w:rPr>
                <w:rFonts w:cs="Times New Roman" w:ascii="Times New Roman" w:hAnsi="Times New Roman"/>
                <w:color w:val="000000"/>
                <w:sz w:val="26"/>
                <w:szCs w:val="26"/>
                <w:lang w:val="nl-NL"/>
              </w:rPr>
              <w:t xml:space="preserve"> (lấy năm 1990 = 100%) </w:t>
            </w:r>
            <w:r>
              <w:rPr>
                <w:rFonts w:cs="Times New Roman" w:ascii="Times New Roman" w:hAnsi="Times New Roman"/>
                <w:b/>
                <w:bCs/>
                <w:i/>
                <w:iCs/>
                <w:color w:val="000000"/>
                <w:sz w:val="26"/>
                <w:szCs w:val="26"/>
                <w:lang w:val="nl-NL"/>
              </w:rPr>
              <w:t xml:space="preserve">Tính tốc độ tăng trưởng giá trị sản xuất ngành trồng trọt theo từng nhóm cây từ 1990-2005 </w:t>
            </w:r>
            <w:r>
              <w:rPr>
                <w:rFonts w:cs="Times New Roman" w:ascii="Times New Roman" w:hAnsi="Times New Roman"/>
                <w:i/>
                <w:iCs/>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6858" w:type="dxa"/>
              <w:jc w:val="left"/>
              <w:tblInd w:w="247" w:type="dxa"/>
              <w:tblLayout w:type="fixed"/>
              <w:tblCellMar>
                <w:top w:w="0" w:type="dxa"/>
                <w:left w:w="108" w:type="dxa"/>
                <w:bottom w:w="0" w:type="dxa"/>
                <w:right w:w="108" w:type="dxa"/>
              </w:tblCellMar>
            </w:tblPr>
            <w:tblGrid>
              <w:gridCol w:w="751"/>
              <w:gridCol w:w="1001"/>
              <w:gridCol w:w="948"/>
              <w:gridCol w:w="1100"/>
              <w:gridCol w:w="1163"/>
              <w:gridCol w:w="1062"/>
              <w:gridCol w:w="833"/>
            </w:tblGrid>
            <w:tr>
              <w:trPr/>
              <w:tc>
                <w:tcPr>
                  <w:tcW w:w="75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Năm</w:t>
                  </w:r>
                </w:p>
              </w:tc>
              <w:tc>
                <w:tcPr>
                  <w:tcW w:w="10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Tổng Số</w:t>
                  </w:r>
                </w:p>
              </w:tc>
              <w:tc>
                <w:tcPr>
                  <w:tcW w:w="948" w:type="dxa"/>
                  <w:tcBorders>
                    <w:top w:val="single" w:sz="4" w:space="0" w:color="000000"/>
                    <w:left w:val="single" w:sz="4" w:space="0" w:color="000000"/>
                    <w:bottom w:val="single" w:sz="4" w:space="0" w:color="000000"/>
                    <w:right w:val="single" w:sz="4" w:space="0" w:color="000000"/>
                  </w:tcBorders>
                </w:tcPr>
                <w:p>
                  <w:pPr>
                    <w:pStyle w:val="Subtitle"/>
                    <w:jc w:val="both"/>
                    <w:rPr>
                      <w:b/>
                      <w:bCs/>
                      <w:color w:val="000000"/>
                      <w:sz w:val="26"/>
                      <w:szCs w:val="26"/>
                      <w:lang w:val="nl-NL"/>
                    </w:rPr>
                  </w:pPr>
                  <w:r>
                    <w:rPr>
                      <w:b/>
                      <w:bCs/>
                      <w:color w:val="000000"/>
                      <w:sz w:val="26"/>
                      <w:szCs w:val="26"/>
                      <w:lang w:val="nl-NL"/>
                    </w:rPr>
                    <w:t>Lương</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Thực</w:t>
                  </w:r>
                </w:p>
              </w:tc>
              <w:tc>
                <w:tcPr>
                  <w:tcW w:w="11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Rau đậu</w:t>
                  </w:r>
                </w:p>
              </w:tc>
              <w:tc>
                <w:tcPr>
                  <w:tcW w:w="1163" w:type="dxa"/>
                  <w:tcBorders>
                    <w:top w:val="single" w:sz="4" w:space="0" w:color="000000"/>
                    <w:left w:val="single" w:sz="4" w:space="0" w:color="000000"/>
                    <w:bottom w:val="single" w:sz="4" w:space="0" w:color="000000"/>
                    <w:right w:val="single" w:sz="4" w:space="0" w:color="000000"/>
                  </w:tcBorders>
                </w:tcPr>
                <w:p>
                  <w:pPr>
                    <w:pStyle w:val="Subtitle"/>
                    <w:jc w:val="both"/>
                    <w:rPr>
                      <w:b/>
                      <w:bCs/>
                      <w:color w:val="000000"/>
                      <w:sz w:val="26"/>
                      <w:szCs w:val="26"/>
                      <w:lang w:val="nl-NL"/>
                    </w:rPr>
                  </w:pPr>
                  <w:r>
                    <w:rPr>
                      <w:b/>
                      <w:bCs/>
                      <w:color w:val="000000"/>
                      <w:sz w:val="26"/>
                      <w:szCs w:val="26"/>
                      <w:lang w:val="nl-NL"/>
                    </w:rPr>
                    <w:t>Cây</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CN</w:t>
                  </w:r>
                </w:p>
              </w:tc>
              <w:tc>
                <w:tcPr>
                  <w:tcW w:w="106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Cây ăn quả</w:t>
                  </w:r>
                </w:p>
              </w:tc>
              <w:tc>
                <w:tcPr>
                  <w:tcW w:w="8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Cây khác</w:t>
                  </w:r>
                </w:p>
              </w:tc>
            </w:tr>
            <w:tr>
              <w:trPr/>
              <w:tc>
                <w:tcPr>
                  <w:tcW w:w="751"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001"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948"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100"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163"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62"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833"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r>
              <w:trPr/>
              <w:tc>
                <w:tcPr>
                  <w:tcW w:w="751"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1001"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133,4</w:t>
                  </w:r>
                </w:p>
              </w:tc>
              <w:tc>
                <w:tcPr>
                  <w:tcW w:w="948"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126,5</w:t>
                  </w:r>
                </w:p>
              </w:tc>
              <w:tc>
                <w:tcPr>
                  <w:tcW w:w="1100"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143,3</w:t>
                  </w:r>
                </w:p>
              </w:tc>
              <w:tc>
                <w:tcPr>
                  <w:tcW w:w="1163"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181,5</w:t>
                  </w:r>
                </w:p>
              </w:tc>
              <w:tc>
                <w:tcPr>
                  <w:tcW w:w="1062"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110,9</w:t>
                  </w:r>
                </w:p>
              </w:tc>
              <w:tc>
                <w:tcPr>
                  <w:tcW w:w="833"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122</w:t>
                  </w:r>
                </w:p>
              </w:tc>
            </w:tr>
            <w:tr>
              <w:trPr/>
              <w:tc>
                <w:tcPr>
                  <w:tcW w:w="751" w:type="dxa"/>
                  <w:tcBorders>
                    <w:top w:val="dotted"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1001"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183,2</w:t>
                  </w:r>
                </w:p>
              </w:tc>
              <w:tc>
                <w:tcPr>
                  <w:tcW w:w="948"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165</w:t>
                  </w:r>
                </w:p>
              </w:tc>
              <w:tc>
                <w:tcPr>
                  <w:tcW w:w="1100"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182,1</w:t>
                  </w:r>
                </w:p>
              </w:tc>
              <w:tc>
                <w:tcPr>
                  <w:tcW w:w="1163"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325,5</w:t>
                  </w:r>
                </w:p>
              </w:tc>
              <w:tc>
                <w:tcPr>
                  <w:tcW w:w="1062"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121,4</w:t>
                  </w:r>
                </w:p>
              </w:tc>
              <w:tc>
                <w:tcPr>
                  <w:tcW w:w="833" w:type="dxa"/>
                  <w:tcBorders>
                    <w:top w:val="dotted" w:sz="4" w:space="0" w:color="000000"/>
                    <w:left w:val="single" w:sz="4" w:space="0" w:color="000000"/>
                    <w:bottom w:val="dotted"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751"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200532,1</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1001"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217,5</w:t>
                  </w:r>
                </w:p>
              </w:tc>
              <w:tc>
                <w:tcPr>
                  <w:tcW w:w="948"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191,8</w:t>
                  </w:r>
                </w:p>
              </w:tc>
              <w:tc>
                <w:tcPr>
                  <w:tcW w:w="1100"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256,8</w:t>
                  </w:r>
                </w:p>
              </w:tc>
              <w:tc>
                <w:tcPr>
                  <w:tcW w:w="1163"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382,3</w:t>
                  </w:r>
                </w:p>
              </w:tc>
              <w:tc>
                <w:tcPr>
                  <w:tcW w:w="1062" w:type="dxa"/>
                  <w:tcBorders>
                    <w:top w:val="dotted"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33"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58</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142,3</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1400" w:hRule="atLeast"/>
        </w:trPr>
        <w:tc>
          <w:tcPr>
            <w:tcW w:w="3888" w:type="dxa"/>
            <w:tcBorders>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Nhận xét</w:t>
            </w:r>
          </w:p>
          <w:p>
            <w:pPr>
              <w:pStyle w:val="Subtitle"/>
              <w:jc w:val="both"/>
              <w:rPr>
                <w:color w:val="000000"/>
                <w:sz w:val="26"/>
                <w:szCs w:val="26"/>
                <w:lang w:val="nl-NL"/>
              </w:rPr>
            </w:pPr>
            <w:r>
              <w:rPr>
                <w:color w:val="000000"/>
                <w:sz w:val="26"/>
                <w:szCs w:val="26"/>
                <w:lang w:val="nl-NL"/>
              </w:rPr>
              <w:t xml:space="preserve">- GV cung cấp thêm thông tin: Dựa vào kiến thức có liên quan kết hợp H.30 trang 118, gợi ý cách nhận xét, phát phiếu học tập. </w:t>
            </w:r>
          </w:p>
          <w:p>
            <w:pPr>
              <w:pStyle w:val="Subtitle"/>
              <w:jc w:val="both"/>
              <w:rPr>
                <w:color w:val="000000"/>
                <w:sz w:val="26"/>
                <w:szCs w:val="26"/>
                <w:lang w:val="nl-NL"/>
              </w:rPr>
            </w:pPr>
            <w:r>
              <w:rPr>
                <w:color w:val="000000"/>
                <w:sz w:val="26"/>
                <w:szCs w:val="26"/>
                <w:lang w:val="nl-NL"/>
              </w:rPr>
              <w:t>- HS thảo luận viết nhận xét vào phiếu học tập, trình bày kết quả nhận xét, thảo luận chéo</w:t>
            </w:r>
          </w:p>
          <w:p>
            <w:pPr>
              <w:pStyle w:val="Subtitle"/>
              <w:jc w:val="both"/>
              <w:rPr>
                <w:color w:val="000000"/>
                <w:sz w:val="26"/>
                <w:szCs w:val="26"/>
                <w:lang w:val="nl-NL"/>
              </w:rPr>
            </w:pPr>
            <w:r>
              <w:rPr>
                <w:color w:val="000000"/>
                <w:sz w:val="26"/>
                <w:szCs w:val="26"/>
                <w:lang w:val="nl-NL"/>
              </w:rPr>
              <w:t>- GV chuẩn kiến thức, nhận xét kết quả làm việc của HS</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5859" w:type="dxa"/>
            <w:tcBorders>
              <w:left w:val="single" w:sz="4" w:space="0" w:color="000000"/>
              <w:bottom w:val="single" w:sz="4" w:space="0" w:color="000000"/>
              <w:right w:val="single" w:sz="4" w:space="0" w:color="000000"/>
            </w:tcBorders>
          </w:tcPr>
          <w:p>
            <w:pPr>
              <w:pStyle w:val="Subtitle"/>
              <w:jc w:val="both"/>
              <w:rPr>
                <w:b/>
                <w:bCs/>
                <w:iCs/>
                <w:color w:val="000000"/>
                <w:sz w:val="26"/>
                <w:szCs w:val="26"/>
                <w:lang w:val="nl-NL"/>
              </w:rPr>
            </w:pPr>
            <w:r>
              <w:rPr>
                <w:b/>
                <w:bCs/>
                <w:iCs/>
                <w:color w:val="000000"/>
                <w:sz w:val="26"/>
                <w:szCs w:val="26"/>
                <w:lang w:val="nl-NL"/>
              </w:rPr>
              <w:t xml:space="preserve">c) Nhận xét: </w:t>
            </w:r>
          </w:p>
          <w:p>
            <w:pPr>
              <w:pStyle w:val="Subtitle"/>
              <w:jc w:val="both"/>
              <w:rPr>
                <w:color w:val="000000"/>
                <w:sz w:val="26"/>
                <w:szCs w:val="26"/>
                <w:lang w:val="nl-NL"/>
              </w:rPr>
            </w:pPr>
            <w:r>
              <w:rPr>
                <w:color w:val="000000"/>
                <w:sz w:val="26"/>
                <w:szCs w:val="26"/>
                <w:lang w:val="nl-NL"/>
              </w:rPr>
              <w:t>- Quan hệ giữa tốc độ tăng trưởng và sự thay đổi cơ cấu giá trị sản xuất ngành trồng trọt:</w:t>
            </w:r>
          </w:p>
          <w:p>
            <w:pPr>
              <w:pStyle w:val="Subtitle"/>
              <w:jc w:val="both"/>
              <w:rPr/>
            </w:pPr>
            <w:r>
              <w:rPr>
                <w:color w:val="000000"/>
                <w:sz w:val="26"/>
                <w:szCs w:val="26"/>
                <w:lang w:val="nl-NL"/>
              </w:rPr>
              <w:t xml:space="preserve">     </w:t>
            </w:r>
            <w:r>
              <w:rPr>
                <w:color w:val="000000"/>
                <w:sz w:val="26"/>
                <w:szCs w:val="26"/>
                <w:lang w:val="nl-NL"/>
              </w:rPr>
              <w:t xml:space="preserve">+ Giá trị sản xuất nhóm cây công nghiệp tăng nhanh nhất, cây rau đậu tăng nhì và cao hơn tốc độ tăng trưởng chung (nhóm cây CN tăng 3,82 lần; rau đậu 2,57 lần; mức tăng chung 2,17 lần) </w:t>
            </w:r>
            <w:r>
              <w:rPr>
                <w:rFonts w:eastAsia="Wingdings" w:cs="Wingdings" w:ascii="Wingdings" w:hAnsi="Wingdings"/>
                <w:color w:val="000000"/>
                <w:sz w:val="26"/>
                <w:szCs w:val="26"/>
                <w:lang w:val="nl-NL"/>
              </w:rPr>
              <w:sym w:font="Wingdings" w:char="f0e0"/>
            </w:r>
            <w:r>
              <w:rPr>
                <w:color w:val="000000"/>
                <w:sz w:val="26"/>
                <w:szCs w:val="26"/>
                <w:lang w:val="nl-NL"/>
              </w:rPr>
              <w:t xml:space="preserve"> Tỉ trọng giá trị sản xuất cũng tăng.</w:t>
            </w:r>
          </w:p>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 Ngược lại tốc độ tăng của các nhóm cây còn lại chậm hơn tốc độ tăng chung vì vậy tỉ trọng của các nhóm cây này giảm trong cơ cấu trồng trọt.</w:t>
            </w:r>
          </w:p>
          <w:p>
            <w:pPr>
              <w:pStyle w:val="Subtitle"/>
              <w:jc w:val="both"/>
              <w:rPr>
                <w:color w:val="000000"/>
                <w:sz w:val="26"/>
                <w:szCs w:val="26"/>
                <w:lang w:val="nl-NL"/>
              </w:rPr>
            </w:pPr>
            <w:r>
              <w:rPr>
                <w:color w:val="000000"/>
                <w:sz w:val="26"/>
                <w:szCs w:val="26"/>
                <w:lang w:val="nl-NL"/>
              </w:rPr>
              <w:t>=&gt; Sự thay đổi trên phản ánh:</w:t>
            </w:r>
          </w:p>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 Trong sản xuất cây LT-TP đã có sự phân hoá và đa dạng, cây rau đậu được đẩy mạnh SX.</w:t>
            </w:r>
          </w:p>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 Cây công nghiệp tăng nhanh gắn với sự mở rộng diện tích vùng chuyên canh cây công nghiệp đặc biệt là nhóm cây công nghiệp nhiệt đới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4780" w:hRule="atLeast"/>
        </w:trPr>
        <w:tc>
          <w:tcPr>
            <w:tcW w:w="388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HĐ2: CẢ LỚP</w:t>
            </w:r>
          </w:p>
          <w:p>
            <w:pPr>
              <w:pStyle w:val="Subtitle"/>
              <w:jc w:val="both"/>
              <w:rPr>
                <w:color w:val="000000"/>
                <w:sz w:val="26"/>
                <w:szCs w:val="26"/>
                <w:lang w:val="nl-NL"/>
              </w:rPr>
            </w:pPr>
            <w:r>
              <w:rPr>
                <w:color w:val="000000"/>
                <w:sz w:val="26"/>
                <w:szCs w:val="26"/>
                <w:lang w:val="nl-NL"/>
              </w:rPr>
              <w:t>Bảng số liệu, treo hai biêủ đồ hỗ trợ(tốc độ tăng trưởng và cơ cấu hai nhóm cây công nghiệp của GV chuẩn bị trước)</w:t>
            </w:r>
          </w:p>
          <w:p>
            <w:pPr>
              <w:pStyle w:val="Subtitle"/>
              <w:jc w:val="both"/>
              <w:rPr/>
            </w:pPr>
            <w:r>
              <w:rPr>
                <w:b/>
                <w:bCs/>
                <w:i/>
                <w:iCs/>
                <w:color w:val="000000"/>
                <w:sz w:val="26"/>
                <w:szCs w:val="26"/>
                <w:lang w:val="nl-NL"/>
              </w:rPr>
              <w:t>Bước 1:</w:t>
            </w:r>
            <w:r>
              <w:rPr>
                <w:color w:val="000000"/>
                <w:sz w:val="26"/>
                <w:szCs w:val="26"/>
                <w:lang w:val="nl-NL"/>
              </w:rPr>
              <w:t xml:space="preserve"> Tính cơ cấu diện tích hai nhóm cây công nghiệp</w:t>
            </w:r>
          </w:p>
          <w:p>
            <w:pPr>
              <w:pStyle w:val="Subtitle"/>
              <w:jc w:val="both"/>
              <w:rPr/>
            </w:pPr>
            <w:r>
              <w:rPr>
                <w:color w:val="000000"/>
                <w:sz w:val="26"/>
                <w:szCs w:val="26"/>
                <w:lang w:val="nl-NL"/>
              </w:rPr>
              <w:t>- HS: Tính kết quả 1 nhóm cây</w:t>
            </w:r>
            <w:r>
              <w:rPr>
                <w:rFonts w:eastAsia="Wingdings" w:cs="Wingdings" w:ascii="Wingdings" w:hAnsi="Wingdings"/>
                <w:color w:val="000000"/>
                <w:sz w:val="26"/>
                <w:szCs w:val="26"/>
                <w:lang w:val="nl-NL"/>
              </w:rPr>
              <w:sym w:font="Wingdings" w:char="f0e8"/>
            </w:r>
            <w:r>
              <w:rPr>
                <w:color w:val="000000"/>
                <w:sz w:val="26"/>
                <w:szCs w:val="26"/>
                <w:lang w:val="nl-NL"/>
              </w:rPr>
              <w:t>Đưa bảng số liệu đã tính sẵn</w:t>
            </w:r>
          </w:p>
          <w:p>
            <w:pPr>
              <w:pStyle w:val="Subtitle"/>
              <w:jc w:val="both"/>
              <w:rPr>
                <w:color w:val="000000"/>
                <w:sz w:val="26"/>
                <w:szCs w:val="26"/>
                <w:lang w:val="nl-NL"/>
              </w:rPr>
            </w:pPr>
            <w:r>
              <w:rPr>
                <w:color w:val="000000"/>
                <w:sz w:val="26"/>
                <w:szCs w:val="26"/>
                <w:lang w:val="nl-NL"/>
              </w:rPr>
              <w:t>Cơ cấu diện tích gieo trồng cây công nghiệp giai đoạn1975-2005</w:t>
            </w:r>
          </w:p>
          <w:p>
            <w:pPr>
              <w:pStyle w:val="Subtitle"/>
              <w:jc w:val="both"/>
              <w:rPr/>
            </w:pPr>
            <w:r>
              <w:rPr>
                <w:i/>
                <w:iCs/>
                <w:color w:val="000000"/>
                <w:sz w:val="26"/>
                <w:szCs w:val="26"/>
                <w:lang w:val="nl-NL"/>
              </w:rPr>
              <w:t xml:space="preserve">                              </w:t>
            </w:r>
            <w:r>
              <w:rPr>
                <w:i/>
                <w:iCs/>
                <w:color w:val="000000"/>
                <w:sz w:val="26"/>
                <w:szCs w:val="26"/>
                <w:lang w:val="nl-NL"/>
              </w:rPr>
              <w:t>(</w:t>
            </w:r>
            <w:r>
              <w:rPr/>
              <w:t>Đơn vị :%)</w:t>
            </w:r>
          </w:p>
          <w:tbl>
            <w:tblPr>
              <w:tblW w:w="6996" w:type="dxa"/>
              <w:jc w:val="left"/>
              <w:tblInd w:w="0" w:type="dxa"/>
              <w:tblLayout w:type="fixed"/>
              <w:tblCellMar>
                <w:top w:w="0" w:type="dxa"/>
                <w:left w:w="108" w:type="dxa"/>
                <w:bottom w:w="0" w:type="dxa"/>
                <w:right w:w="108" w:type="dxa"/>
              </w:tblCellMar>
            </w:tblPr>
            <w:tblGrid>
              <w:gridCol w:w="1416"/>
              <w:gridCol w:w="736"/>
              <w:gridCol w:w="884"/>
              <w:gridCol w:w="900"/>
              <w:gridCol w:w="736"/>
              <w:gridCol w:w="736"/>
              <w:gridCol w:w="736"/>
              <w:gridCol w:w="852"/>
            </w:tblGrid>
            <w:tr>
              <w:trPr/>
              <w:tc>
                <w:tcPr>
                  <w:tcW w:w="141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 xml:space="preserve">Năm </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1975</w:t>
                  </w:r>
                </w:p>
              </w:tc>
              <w:tc>
                <w:tcPr>
                  <w:tcW w:w="884"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1980</w:t>
                  </w:r>
                </w:p>
              </w:tc>
              <w:tc>
                <w:tcPr>
                  <w:tcW w:w="900"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1985</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1990</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1995</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2000</w:t>
                  </w:r>
                </w:p>
              </w:tc>
              <w:tc>
                <w:tcPr>
                  <w:tcW w:w="852"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2005</w:t>
                  </w:r>
                </w:p>
              </w:tc>
            </w:tr>
            <w:tr>
              <w:trPr/>
              <w:tc>
                <w:tcPr>
                  <w:tcW w:w="141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Cây</w:t>
                  </w:r>
                </w:p>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hàng năm</w:t>
                  </w:r>
                </w:p>
              </w:tc>
              <w:tc>
                <w:tcPr>
                  <w:tcW w:w="736"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884"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45,2</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44,3</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34,9</w:t>
                  </w:r>
                </w:p>
              </w:tc>
              <w:tc>
                <w:tcPr>
                  <w:tcW w:w="852"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r>
            <w:tr>
              <w:trPr/>
              <w:tc>
                <w:tcPr>
                  <w:tcW w:w="141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Cây4,5</w:t>
                  </w:r>
                </w:p>
                <w:p>
                  <w:pPr>
                    <w:pStyle w:val="Subtitle"/>
                    <w:jc w:val="both"/>
                    <w:rPr>
                      <w:color w:val="000000"/>
                      <w:sz w:val="26"/>
                      <w:szCs w:val="26"/>
                      <w:lang w:val="nl-NL"/>
                    </w:rPr>
                  </w:pPr>
                  <w:r>
                    <w:rPr>
                      <w:color w:val="000000"/>
                      <w:sz w:val="26"/>
                      <w:szCs w:val="26"/>
                      <w:lang w:val="nl-NL"/>
                    </w:rPr>
                    <w:t xml:space="preserve"> </w:t>
                  </w:r>
                  <w:r>
                    <w:rPr>
                      <w:color w:val="000000"/>
                      <w:sz w:val="26"/>
                      <w:szCs w:val="26"/>
                      <w:lang w:val="nl-NL"/>
                    </w:rPr>
                    <w:t>lâu năm</w:t>
                  </w:r>
                </w:p>
                <w:p>
                  <w:pPr>
                    <w:pStyle w:val="Normal"/>
                    <w:rPr>
                      <w:color w:val="000000"/>
                      <w:sz w:val="26"/>
                      <w:szCs w:val="26"/>
                      <w:lang w:val="nl-NL"/>
                    </w:rPr>
                  </w:pPr>
                  <w:r>
                    <w:rPr>
                      <w:color w:val="000000"/>
                      <w:sz w:val="26"/>
                      <w:szCs w:val="26"/>
                      <w:lang w:val="nl-NL"/>
                    </w:rPr>
                  </w:r>
                </w:p>
              </w:tc>
              <w:tc>
                <w:tcPr>
                  <w:tcW w:w="736"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884"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900" w:type="dxa"/>
                  <w:tcBorders>
                    <w:top w:val="single" w:sz="4" w:space="0" w:color="000000"/>
                    <w:left w:val="single" w:sz="4" w:space="0" w:color="000000"/>
                    <w:bottom w:val="single" w:sz="4" w:space="0" w:color="000000"/>
                    <w:right w:val="single" w:sz="4" w:space="0" w:color="000000"/>
                  </w:tcBorders>
                </w:tcPr>
                <w:p>
                  <w:pPr>
                    <w:pStyle w:val="Subtitle"/>
                    <w:snapToGrid w:val="false"/>
                    <w:jc w:val="both"/>
                    <w:rPr>
                      <w:color w:val="000000"/>
                      <w:sz w:val="26"/>
                      <w:szCs w:val="26"/>
                      <w:lang w:val="nl-NL"/>
                    </w:rPr>
                  </w:pPr>
                  <w:r>
                    <w:rPr>
                      <w:color w:val="000000"/>
                      <w:sz w:val="26"/>
                      <w:szCs w:val="26"/>
                      <w:lang w:val="nl-NL"/>
                    </w:rPr>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54,8</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55,7</w:t>
                  </w:r>
                </w:p>
              </w:tc>
              <w:tc>
                <w:tcPr>
                  <w:tcW w:w="736" w:type="dxa"/>
                  <w:tcBorders>
                    <w:top w:val="single" w:sz="4" w:space="0" w:color="000000"/>
                    <w:left w:val="single" w:sz="4" w:space="0" w:color="000000"/>
                    <w:bottom w:val="single" w:sz="4" w:space="0" w:color="000000"/>
                    <w:right w:val="single" w:sz="4" w:space="0" w:color="000000"/>
                  </w:tcBorders>
                </w:tcPr>
                <w:p>
                  <w:pPr>
                    <w:pStyle w:val="Subtitle"/>
                    <w:jc w:val="both"/>
                    <w:rPr>
                      <w:color w:val="000000"/>
                      <w:sz w:val="26"/>
                      <w:szCs w:val="26"/>
                      <w:lang w:val="nl-NL"/>
                    </w:rPr>
                  </w:pPr>
                  <w:r>
                    <w:rPr>
                      <w:color w:val="000000"/>
                      <w:sz w:val="26"/>
                      <w:szCs w:val="26"/>
                      <w:lang w:val="nl-NL"/>
                    </w:rPr>
                    <w:t>6</w:t>
                  </w:r>
                </w:p>
              </w:tc>
              <w:tc>
                <w:tcPr>
                  <w:tcW w:w="852" w:type="dxa"/>
                  <w:tcBorders>
                    <w:top w:val="single" w:sz="4" w:space="0" w:color="000000"/>
                    <w:left w:val="single" w:sz="4" w:space="0" w:color="000000"/>
                    <w:bottom w:val="single" w:sz="4" w:space="0" w:color="000000"/>
                    <w:right w:val="single" w:sz="4" w:space="0" w:color="000000"/>
                  </w:tcBorders>
                </w:tcPr>
                <w:p>
                  <w:pPr>
                    <w:pStyle w:val="Normal"/>
                    <w:jc w:val="both"/>
                    <w:rPr>
                      <w:color w:val="000000"/>
                      <w:sz w:val="26"/>
                      <w:szCs w:val="26"/>
                      <w:lang w:val="nl-NL"/>
                    </w:rPr>
                  </w:pPr>
                  <w:r>
                    <w:rPr>
                      <w:color w:val="000000"/>
                      <w:sz w:val="26"/>
                      <w:szCs w:val="26"/>
                      <w:lang w:val="nl-NL"/>
                    </w:rPr>
                    <w:t>,1</w:t>
                  </w:r>
                </w:p>
                <w:p>
                  <w:pPr>
                    <w:pStyle w:val="Subtitle"/>
                    <w:jc w:val="both"/>
                    <w:rPr>
                      <w:color w:val="000000"/>
                      <w:sz w:val="26"/>
                      <w:szCs w:val="26"/>
                      <w:lang w:val="nl-NL"/>
                    </w:rPr>
                  </w:pPr>
                  <w:r>
                    <w:rPr>
                      <w:color w:val="000000"/>
                      <w:sz w:val="26"/>
                      <w:szCs w:val="26"/>
                      <w:lang w:val="nl-NL"/>
                    </w:rPr>
                    <w:t>65,5</w:t>
                  </w:r>
                </w:p>
              </w:tc>
            </w:tr>
          </w:tbl>
          <w:p>
            <w:pPr>
              <w:pStyle w:val="Subtitle"/>
              <w:jc w:val="both"/>
              <w:rPr/>
            </w:pPr>
            <w:r>
              <w:rPr>
                <w:b/>
                <w:bCs/>
                <w:i/>
                <w:iCs/>
                <w:color w:val="000000"/>
                <w:sz w:val="26"/>
                <w:szCs w:val="26"/>
                <w:lang w:val="nl-NL"/>
              </w:rPr>
              <w:t>Bước 2:</w:t>
            </w:r>
            <w:r>
              <w:rPr>
                <w:color w:val="000000"/>
                <w:sz w:val="26"/>
                <w:szCs w:val="26"/>
                <w:lang w:val="nl-NL"/>
              </w:rPr>
              <w:t xml:space="preserve"> Phân tích xu hướng biến động diện tích gieo trồng hai nhóm cây công nghiệp từ 1975 -2005, tìm mối liên hệ về sự thay đổi cơ cấu diện tích và phân bố </w:t>
            </w:r>
          </w:p>
          <w:p>
            <w:pPr>
              <w:pStyle w:val="Subtitle"/>
              <w:jc w:val="both"/>
              <w:rPr>
                <w:color w:val="000000"/>
                <w:sz w:val="26"/>
                <w:szCs w:val="26"/>
                <w:lang w:val="nl-NL"/>
              </w:rPr>
            </w:pPr>
            <w:r>
              <w:rPr>
                <w:color w:val="000000"/>
                <w:sz w:val="26"/>
                <w:szCs w:val="26"/>
                <w:lang w:val="nl-NL"/>
              </w:rPr>
              <w:t>GV gợi ý cách phân tích, yêu cầu HS thảo luận ghi ra giấy, yêu cầu một HS trình bày, cả lớp góp 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bổ sung, mở rộng thêm</w:t>
            </w:r>
          </w:p>
        </w:tc>
        <w:tc>
          <w:tcPr>
            <w:tcW w:w="5859" w:type="dxa"/>
            <w:tcBorders>
              <w:top w:val="single" w:sz="4" w:space="0" w:color="000000"/>
              <w:left w:val="single" w:sz="4" w:space="0" w:color="000000"/>
              <w:bottom w:val="single" w:sz="4" w:space="0" w:color="000000"/>
              <w:right w:val="single" w:sz="4" w:space="0" w:color="000000"/>
            </w:tcBorders>
          </w:tcPr>
          <w:p>
            <w:pPr>
              <w:pStyle w:val="Subtitle"/>
              <w:jc w:val="both"/>
              <w:rPr>
                <w:b/>
                <w:bCs/>
                <w:color w:val="000000"/>
                <w:sz w:val="26"/>
                <w:szCs w:val="26"/>
                <w:lang w:val="nl-NL"/>
              </w:rPr>
            </w:pPr>
            <w:r>
              <w:rPr>
                <w:b/>
                <w:bCs/>
                <w:color w:val="000000"/>
                <w:sz w:val="26"/>
                <w:szCs w:val="26"/>
                <w:lang w:val="nl-NL"/>
              </w:rPr>
              <w:t>Bài tập 2:</w:t>
            </w:r>
          </w:p>
          <w:p>
            <w:pPr>
              <w:pStyle w:val="Normal"/>
              <w:jc w:val="both"/>
              <w:rPr/>
            </w:pPr>
            <w:r>
              <w:rPr>
                <w:rFonts w:eastAsia=".VnTime;Courier New" w:cs="Times New Roman" w:ascii="Times New Roman" w:hAnsi="Times New Roman"/>
                <w:b/>
                <w:bCs/>
                <w:i/>
                <w:iCs/>
                <w:color w:val="000000"/>
                <w:sz w:val="26"/>
                <w:szCs w:val="26"/>
                <w:lang w:val="nl-NL"/>
              </w:rPr>
              <w:t xml:space="preserve"> </w:t>
            </w:r>
            <w:r>
              <w:rPr>
                <w:rFonts w:cs="Times New Roman" w:ascii="Times New Roman" w:hAnsi="Times New Roman"/>
                <w:b/>
                <w:i/>
                <w:color w:val="000000"/>
                <w:sz w:val="26"/>
                <w:szCs w:val="26"/>
                <w:lang w:val="nl-NL"/>
              </w:rPr>
              <w:t xml:space="preserve">Tính cơ cấu                                                                        </w:t>
            </w:r>
            <w:r>
              <w:rPr/>
              <w:t>Đơn vị:%</w:t>
            </w:r>
          </w:p>
          <w:tbl>
            <w:tblPr>
              <w:tblW w:w="7033" w:type="dxa"/>
              <w:jc w:val="left"/>
              <w:tblInd w:w="0" w:type="dxa"/>
              <w:tblLayout w:type="fixed"/>
              <w:tblCellMar>
                <w:top w:w="0" w:type="dxa"/>
                <w:left w:w="108" w:type="dxa"/>
                <w:bottom w:w="0" w:type="dxa"/>
                <w:right w:w="108" w:type="dxa"/>
              </w:tblCellMar>
            </w:tblPr>
            <w:tblGrid>
              <w:gridCol w:w="1867"/>
              <w:gridCol w:w="779"/>
              <w:gridCol w:w="720"/>
              <w:gridCol w:w="720"/>
              <w:gridCol w:w="720"/>
              <w:gridCol w:w="720"/>
              <w:gridCol w:w="787"/>
              <w:gridCol w:w="720"/>
            </w:tblGrid>
            <w:tr>
              <w:trPr/>
              <w:tc>
                <w:tcPr>
                  <w:tcW w:w="186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7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1975</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1980</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1985</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7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186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CN hnăm</w:t>
                  </w:r>
                </w:p>
              </w:tc>
              <w:tc>
                <w:tcPr>
                  <w:tcW w:w="7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54,9</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59,2</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56,1</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45,2</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44,3</w:t>
                  </w:r>
                </w:p>
              </w:tc>
              <w:tc>
                <w:tcPr>
                  <w:tcW w:w="7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54,9</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86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CN l.năm4,5</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7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45,1</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40,8</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43,9</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54,</w:t>
                  </w:r>
                </w:p>
              </w:tc>
              <w:tc>
                <w:tcPr>
                  <w:tcW w:w="7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55,7</w:t>
                  </w:r>
                </w:p>
              </w:tc>
              <w:tc>
                <w:tcPr>
                  <w:tcW w:w="7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65,1</w:t>
                  </w:r>
                </w:p>
              </w:tc>
              <w:tc>
                <w:tcPr>
                  <w:tcW w:w="7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65,6</w:t>
                  </w:r>
                </w:p>
              </w:tc>
            </w:tr>
          </w:tbl>
          <w:p>
            <w:pPr>
              <w:pStyle w:val="Subtitle"/>
              <w:jc w:val="both"/>
              <w:rPr/>
            </w:pPr>
            <w:r>
              <w:rPr>
                <w:b/>
                <w:bCs/>
                <w:i/>
                <w:iCs/>
                <w:color w:val="000000"/>
                <w:sz w:val="26"/>
                <w:szCs w:val="26"/>
                <w:lang w:val="nl-NL"/>
              </w:rPr>
              <w:t xml:space="preserve">   </w:t>
            </w:r>
            <w:r>
              <w:rPr>
                <w:b/>
                <w:bCs/>
                <w:iCs/>
                <w:color w:val="000000"/>
                <w:sz w:val="26"/>
                <w:szCs w:val="26"/>
                <w:lang w:val="nl-NL"/>
              </w:rPr>
              <w:t>a) Phân tích xu hướng:</w:t>
            </w:r>
          </w:p>
          <w:p>
            <w:pPr>
              <w:pStyle w:val="Subtitle"/>
              <w:jc w:val="both"/>
              <w:rPr/>
            </w:pPr>
            <w:r>
              <w:rPr>
                <w:b/>
                <w:bCs/>
                <w:color w:val="000000"/>
                <w:sz w:val="26"/>
                <w:szCs w:val="26"/>
                <w:lang w:val="nl-NL"/>
              </w:rPr>
              <w:t xml:space="preserve">- </w:t>
            </w:r>
            <w:r>
              <w:rPr>
                <w:color w:val="000000"/>
                <w:sz w:val="26"/>
                <w:szCs w:val="26"/>
                <w:lang w:val="nl-NL"/>
              </w:rPr>
              <w:t>Từ 1975 – 2005 diện tích cả 2 nhóm cây công nghiệp đều tăng nhưng cây công nghiệp lâu năm tăng nhanh hơn.</w:t>
            </w:r>
          </w:p>
          <w:p>
            <w:pPr>
              <w:pStyle w:val="Subtitle"/>
              <w:jc w:val="both"/>
              <w:rPr>
                <w:color w:val="000000"/>
                <w:sz w:val="26"/>
                <w:szCs w:val="26"/>
                <w:lang w:val="nl-NL"/>
              </w:rPr>
            </w:pPr>
            <w:r>
              <w:rPr>
                <w:color w:val="000000"/>
                <w:sz w:val="26"/>
                <w:szCs w:val="26"/>
                <w:lang w:val="nl-NL"/>
              </w:rPr>
              <w:t>- Cây công nghiệp hàng năm: tốc độ tăng 4,1 lần và tăng không đều; tỷ trọng giảm khá nhanh</w:t>
            </w:r>
          </w:p>
          <w:p>
            <w:pPr>
              <w:pStyle w:val="Subtitle"/>
              <w:jc w:val="both"/>
              <w:rPr>
                <w:color w:val="000000"/>
                <w:sz w:val="26"/>
                <w:szCs w:val="26"/>
                <w:lang w:val="nl-NL"/>
              </w:rPr>
            </w:pPr>
            <w:r>
              <w:rPr>
                <w:color w:val="000000"/>
                <w:sz w:val="26"/>
                <w:szCs w:val="26"/>
                <w:lang w:val="nl-NL"/>
              </w:rPr>
              <w:t>- Cây công nghiệp lâu năm: tốc độ tăng 9,4 lần và tăng liên tục; tỷ trọng tăng nhanh.</w:t>
            </w:r>
          </w:p>
          <w:p>
            <w:pPr>
              <w:pStyle w:val="Subtitle"/>
              <w:jc w:val="both"/>
              <w:rPr>
                <w:color w:val="000000"/>
                <w:sz w:val="26"/>
                <w:szCs w:val="26"/>
                <w:lang w:val="nl-NL"/>
              </w:rPr>
            </w:pPr>
            <w:r>
              <w:rPr>
                <w:color w:val="000000"/>
                <w:sz w:val="26"/>
                <w:szCs w:val="26"/>
                <w:lang w:val="nl-NL"/>
              </w:rPr>
            </w:r>
          </w:p>
          <w:p>
            <w:pPr>
              <w:pStyle w:val="Subtitle"/>
              <w:rPr/>
            </w:pPr>
            <w:r>
              <w:rPr>
                <w:b/>
                <w:bCs/>
                <w:i/>
                <w:iCs/>
                <w:color w:val="000000"/>
                <w:sz w:val="26"/>
                <w:szCs w:val="26"/>
                <w:lang w:val="nl-NL"/>
              </w:rPr>
              <w:t xml:space="preserve">    </w:t>
            </w:r>
            <w:r>
              <w:rPr>
                <w:b/>
                <w:bCs/>
                <w:iCs/>
                <w:color w:val="000000"/>
                <w:sz w:val="26"/>
                <w:szCs w:val="26"/>
                <w:lang w:val="nl-NL"/>
              </w:rPr>
              <w:t xml:space="preserve">b) Sự liên quan: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Tốc độ tăng và cơ cấu diện tích cây công nghiệp lâu năm tăng nhanh dẫn đến sự thay đổi phân bố, hình thành và phát triển các vùng chuyên canh, đặc biệt là các cây công nghiệp chủ lực (cao su, cà phê, chè, hồ tiêu, điều…). Với các vùng chuyên canh lớn: Tây Nguyên, Đông Nam Bộ…</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i/>
                <w:color w:val="000000"/>
                <w:sz w:val="26"/>
                <w:szCs w:val="26"/>
                <w:lang w:val="nl-NL"/>
              </w:rPr>
              <w:t>* Do nội dung bài dài -&gt;hướng dẫn HS cách làm bài trên lớp và yêu cầu HS hoàn thành ở nhà.</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IV-Củng cố, đánh giá:</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V-Hoạt động nối tiếp: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về hoàn thành nốt bài thực hành và soạn trước bài 24.</w:t>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Ngày..…./……../20…….</w:t>
      </w:r>
    </w:p>
    <w:p>
      <w:pPr>
        <w:pStyle w:val="Normal"/>
        <w:jc w:val="right"/>
        <w:rPr>
          <w:rFonts w:ascii="Times New Roman" w:hAnsi="Times New Roman" w:cs="Times New Roman"/>
          <w:b/>
          <w:color w:val="000000"/>
          <w:sz w:val="26"/>
          <w:szCs w:val="26"/>
          <w:lang w:val="nl-NL" w:eastAsia="en-US"/>
        </w:rPr>
      </w:pPr>
      <w:r>
        <w:rPr>
          <w:rFonts w:cs="Times New Roman" w:ascii="Times New Roman" w:hAnsi="Times New Roman"/>
          <w:b/>
          <w:color w:val="000000"/>
          <w:sz w:val="26"/>
          <w:szCs w:val="26"/>
          <w:lang w:val="nl-NL" w:eastAsia="en-US"/>
        </w:rPr>
        <mc:AlternateContent>
          <mc:Choice Requires="wps">
            <w:drawing>
              <wp:anchor behindDoc="0" distT="0" distB="0" distL="114935" distR="114935" simplePos="0" locked="0" layoutInCell="1" allowOverlap="1" relativeHeight="56">
                <wp:simplePos x="0" y="0"/>
                <wp:positionH relativeFrom="column">
                  <wp:posOffset>0</wp:posOffset>
                </wp:positionH>
                <wp:positionV relativeFrom="paragraph">
                  <wp:posOffset>143510</wp:posOffset>
                </wp:positionV>
                <wp:extent cx="1028700" cy="342900"/>
                <wp:effectExtent l="5080" t="5080" r="5715" b="5715"/>
                <wp:wrapNone/>
                <wp:docPr id="47"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26</w:t>
                            </w:r>
                          </w:p>
                        </w:txbxContent>
                      </wps:txbx>
                      <wps:bodyPr anchor="t">
                        <a:noAutofit/>
                      </wps:bodyPr>
                    </wps:wsp>
                  </a:graphicData>
                </a:graphic>
              </wp:anchor>
            </w:drawing>
          </mc:Choice>
          <mc:Fallback>
            <w:pict>
              <v:oval id="shape_0" fillcolor="white" stroked="t" o:allowincell="f" style="position:absolute;margin-left:0pt;margin-top:11.3pt;width:80.95pt;height:26.95pt;mso-wrap-style:square;v-text-anchor:top">
                <v:textbo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26</w:t>
                      </w:r>
                    </w:p>
                  </w:txbxContent>
                </v:textbox>
                <v:fill o:detectmouseclick="t" type="solid" color2="black"/>
                <v:stroke color="black" weight="9360" joinstyle="miter" endcap="flat"/>
                <w10:wrap type="none"/>
              </v:oval>
            </w:pict>
          </mc:Fallback>
        </mc:AlternateConten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24: VẤN ĐỀ PHÁT TRIỂN THUỶ SẢN VÀ LÂM NGHIỆP</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1/KT:</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Hiểu và trình bày được điều kiện, tình hình phát triển, phân bố ngành thủy sản và một số phương hướng phát triển ngành thủy sản của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Hiểu và trình bày được vai trò, tình hình phát triển, phân bố ngành lâm nghiệp, một số vấn đề lớn trong phát triển lâm nghiệp của nước ta.</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2./KN,TĐ</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bản đồ nông lâm ngư, Atlat địa lý VN để xác định các khu vực SX, khai thác lớn,các vùng nuôi trồng thủy sản quan trọng.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-Vẽ và phân tích biểu đồ, số liệu thống kê về lâm, ngư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II-Thiết bị dạy học:   </w:t>
      </w:r>
    </w:p>
    <w:p>
      <w:pPr>
        <w:pStyle w:val="Normal"/>
        <w:numPr>
          <w:ilvl w:val="0"/>
          <w:numId w:val="25"/>
        </w:numPr>
        <w:tabs>
          <w:tab w:val="clear" w:pos="720"/>
        </w:tabs>
        <w:ind w:hanging="360"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Bản đồ nông nghiệp VN</w:t>
      </w:r>
    </w:p>
    <w:p>
      <w:pPr>
        <w:pStyle w:val="Normal"/>
        <w:numPr>
          <w:ilvl w:val="0"/>
          <w:numId w:val="25"/>
        </w:numPr>
        <w:tabs>
          <w:tab w:val="clear" w:pos="720"/>
        </w:tabs>
        <w:ind w:hanging="360"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Một số hình ảnh về khai thác và nuôi trồng thuỷ sản, lâm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III.Tiến trình tổ chức DH: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1/Kiểm tra bài cũ:</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Thu bài TH của một số HS =&gt;lấy điểm..</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2/Giới thiệu bài mới:</w:t>
      </w:r>
      <w:r>
        <w:rPr>
          <w:rFonts w:cs="Times New Roman" w:ascii="Times New Roman" w:hAnsi="Times New Roman"/>
          <w:color w:val="000000"/>
          <w:sz w:val="26"/>
          <w:szCs w:val="26"/>
          <w:lang w:val="nl-NL"/>
        </w:rPr>
        <w:t xml:space="preserve">      GV yêu cầu học sinh nhắc lại một số câu nói bao quát thế mạnh về rừng và biển của nước ta (... rừng vàng, biển bạc…).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11088" w:type="dxa"/>
        <w:jc w:val="left"/>
        <w:tblInd w:w="0" w:type="dxa"/>
        <w:tblLayout w:type="fixed"/>
        <w:tblCellMar>
          <w:top w:w="0" w:type="dxa"/>
          <w:left w:w="108" w:type="dxa"/>
          <w:bottom w:w="0" w:type="dxa"/>
          <w:right w:w="108" w:type="dxa"/>
        </w:tblCellMar>
      </w:tblPr>
      <w:tblGrid>
        <w:gridCol w:w="3348"/>
        <w:gridCol w:w="7740"/>
      </w:tblGrid>
      <w:tr>
        <w:trPr/>
        <w:tc>
          <w:tcPr>
            <w:tcW w:w="33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PHƯƠNG PHÁP</w:t>
            </w:r>
          </w:p>
        </w:tc>
        <w:tc>
          <w:tcPr>
            <w:tcW w:w="774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3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HĐ1: CẢ LỚP   </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Phiếu học tập. </w:t>
            </w:r>
          </w:p>
          <w:p>
            <w:pPr>
              <w:pStyle w:val="Normal"/>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xml:space="preserve">Kiến thức SGK và kiến thức đã học, hãy điền các </w:t>
            </w:r>
            <w:r>
              <w:rPr>
                <w:rFonts w:eastAsia="VNI-Times;Times New Roman" w:cs="Times New Roman" w:ascii="Times New Roman" w:hAnsi="Times New Roman"/>
                <w:i/>
                <w:color w:val="000000"/>
                <w:sz w:val="26"/>
                <w:szCs w:val="26"/>
                <w:lang w:val="nl-NL" w:eastAsia="ko-KR"/>
              </w:rPr>
              <w:t>thế mạnh và hạn chế đối với việc phát triển ngành thủy sản của nước ta.</w:t>
            </w:r>
          </w:p>
          <w:p>
            <w:pPr>
              <w:pStyle w:val="Normal"/>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HS trình bày, GV chuẩn kiến thức</w:t>
            </w:r>
          </w:p>
          <w:p>
            <w:pPr>
              <w:pStyle w:val="Normal"/>
              <w:jc w:val="both"/>
              <w:rPr>
                <w:rFonts w:ascii="Times New Roman" w:hAnsi="Times New Roman" w:eastAsia="VNI-Times;Times New Roman" w:cs="Times New Roman"/>
                <w:b/>
                <w:color w:val="000000"/>
                <w:sz w:val="26"/>
                <w:szCs w:val="26"/>
                <w:lang w:val="nl-NL" w:eastAsia="ko-KR"/>
              </w:rPr>
            </w:pPr>
            <w:r>
              <w:rPr>
                <w:rFonts w:eastAsia="VNI-Times;Times New Roman" w:cs="Times New Roman" w:ascii="Times New Roman" w:hAnsi="Times New Roman"/>
                <w:b/>
                <w:color w:val="000000"/>
                <w:sz w:val="26"/>
                <w:szCs w:val="26"/>
                <w:lang w:val="nl-NL" w:eastAsia="ko-KR"/>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HĐ2: CÁ NHÂN  </w:t>
            </w:r>
            <w:r>
              <w:rPr>
                <w:rFonts w:cs="Times New Roman" w:ascii="Times New Roman" w:hAnsi="Times New Roman"/>
                <w:i/>
                <w:color w:val="000000"/>
                <w:sz w:val="26"/>
                <w:szCs w:val="26"/>
                <w:lang w:val="nl-NL"/>
              </w:rPr>
              <w:t xml:space="preserve">  </w:t>
            </w:r>
          </w:p>
          <w:p>
            <w:pPr>
              <w:pStyle w:val="Normal"/>
              <w:jc w:val="both"/>
              <w:rPr>
                <w:rFonts w:ascii="Times New Roman" w:hAnsi="Times New Roman" w:eastAsia="VNI-Times;Times New Roman" w:cs="Times New Roman"/>
                <w:color w:val="000000"/>
                <w:sz w:val="26"/>
                <w:szCs w:val="26"/>
                <w:lang w:val="nl-NL" w:eastAsia="ko-KR"/>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w:t>
            </w:r>
            <w:r>
              <w:rPr>
                <w:rFonts w:eastAsia="VNI-Times;Times New Roman" w:cs="Times New Roman" w:ascii="Times New Roman" w:hAnsi="Times New Roman"/>
                <w:color w:val="000000"/>
                <w:sz w:val="26"/>
                <w:szCs w:val="26"/>
                <w:lang w:val="nl-NL" w:eastAsia="ko-KR"/>
              </w:rPr>
              <w:t xml:space="preserve">Bảng số liệu 24.1, </w:t>
            </w:r>
            <w:r>
              <w:rPr>
                <w:rFonts w:eastAsia="VNI-Times;Times New Roman" w:cs="Times New Roman" w:ascii="Times New Roman" w:hAnsi="Times New Roman"/>
                <w:i/>
                <w:color w:val="000000"/>
                <w:sz w:val="26"/>
                <w:szCs w:val="26"/>
                <w:lang w:val="nl-NL" w:eastAsia="ko-KR"/>
              </w:rPr>
              <w:t>nhận xét tình hình phát triển và chuyển biến chung của ngành thủy sản?</w:t>
            </w:r>
          </w:p>
          <w:p>
            <w:pPr>
              <w:pStyle w:val="Normal"/>
              <w:jc w:val="both"/>
              <w:rPr>
                <w:rFonts w:ascii="Times New Roman" w:hAnsi="Times New Roman" w:eastAsia="VNI-Times;Times New Roman" w:cs="Times New Roman"/>
                <w:color w:val="000000"/>
                <w:sz w:val="26"/>
                <w:szCs w:val="26"/>
                <w:lang w:val="nl-NL" w:eastAsia="ko-KR"/>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 xml:space="preserve">-Kết hợp sgk và bản đồ nông–lâm–ngư nghiệp của VN, cho biết </w:t>
            </w:r>
            <w:r>
              <w:rPr>
                <w:rFonts w:eastAsia="VNI-Times;Times New Roman" w:cs="Times New Roman" w:ascii="Times New Roman" w:hAnsi="Times New Roman"/>
                <w:i/>
                <w:color w:val="000000"/>
                <w:sz w:val="26"/>
                <w:szCs w:val="26"/>
                <w:lang w:val="nl-NL" w:eastAsia="ko-KR"/>
              </w:rPr>
              <w:t>tình hình phát triển và phân bố của ngành khai thác?</w:t>
            </w:r>
          </w:p>
          <w:p>
            <w:pPr>
              <w:pStyle w:val="Normal"/>
              <w:jc w:val="both"/>
              <w:rPr>
                <w:rFonts w:ascii="Times New Roman" w:hAnsi="Times New Roman" w:eastAsia="VNI-Times;Times New Roman" w:cs="Times New Roman"/>
                <w:color w:val="000000"/>
                <w:sz w:val="26"/>
                <w:szCs w:val="26"/>
                <w:lang w:val="nl-NL" w:eastAsia="ko-KR"/>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w:t>
            </w:r>
            <w:r>
              <w:rPr>
                <w:rFonts w:eastAsia="VNI-Times;Times New Roman" w:cs="Times New Roman" w:ascii="Times New Roman" w:hAnsi="Times New Roman"/>
                <w:i/>
                <w:color w:val="000000"/>
                <w:sz w:val="26"/>
                <w:szCs w:val="26"/>
                <w:lang w:val="nl-NL" w:eastAsia="ko-KR"/>
              </w:rPr>
              <w:t>Tại sao hoạt động nuôi trồng thủy sản lại phát triển mạnh trong những năm gần đây và ý nghĩa của nó?</w:t>
            </w:r>
          </w:p>
          <w:p>
            <w:pPr>
              <w:pStyle w:val="Normal"/>
              <w:jc w:val="both"/>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 xml:space="preserve">HS khai thác bảng số liệu 24.2, cho biết </w:t>
            </w:r>
            <w:r>
              <w:rPr>
                <w:rFonts w:eastAsia="VNI-Times;Times New Roman" w:cs="Times New Roman" w:ascii="Times New Roman" w:hAnsi="Times New Roman"/>
                <w:i/>
                <w:color w:val="000000"/>
                <w:sz w:val="26"/>
                <w:szCs w:val="26"/>
                <w:lang w:val="nl-NL" w:eastAsia="ko-KR"/>
              </w:rPr>
              <w:t>ĐBSCL có những điều kiện thuận lợi gì để trở thành vùng nuôi cá, tôm lớn nhất nước ta?</w:t>
            </w:r>
          </w:p>
          <w:p>
            <w:pPr>
              <w:pStyle w:val="Normal"/>
              <w:jc w:val="both"/>
              <w:rPr>
                <w:rFonts w:ascii="Times New Roman" w:hAnsi="Times New Roman" w:cs="Times New Roman"/>
                <w:color w:val="000000"/>
                <w:sz w:val="26"/>
                <w:szCs w:val="26"/>
                <w:lang w:val="nl-NL"/>
              </w:rPr>
            </w:pPr>
            <w:r>
              <w:rPr>
                <w:rFonts w:eastAsia="VNI-Times;Times New Roman" w:cs="Times New Roman" w:ascii="Times New Roman" w:hAnsi="Times New Roman"/>
                <w:color w:val="000000"/>
                <w:sz w:val="26"/>
                <w:szCs w:val="26"/>
                <w:lang w:val="nl-NL" w:eastAsia="ko-KR"/>
              </w:rPr>
              <w:t>HS trả lời, GV chuẩn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HĐ3: CÁ NHÂN  </w:t>
            </w:r>
            <w:r>
              <w:rPr>
                <w:rFonts w:cs="Times New Roman" w:ascii="Times New Roman" w:hAnsi="Times New Roman"/>
                <w:i/>
                <w:color w:val="000000"/>
                <w:sz w:val="26"/>
                <w:szCs w:val="26"/>
                <w:lang w:val="nl-NL"/>
              </w:rPr>
              <w:t xml:space="preserve">  </w:t>
            </w:r>
          </w:p>
          <w:p>
            <w:pPr>
              <w:pStyle w:val="Normal"/>
              <w:jc w:val="both"/>
              <w:rPr/>
            </w:pPr>
            <w:r>
              <w:rPr>
                <w:rFonts w:eastAsia="VNI-Times;Times New Roman" w:cs="Times New Roman" w:ascii="Times New Roman" w:hAnsi="Times New Roman"/>
                <w:color w:val="000000"/>
                <w:sz w:val="26"/>
                <w:szCs w:val="26"/>
                <w:lang w:val="nl-NL" w:eastAsia="ko-KR"/>
              </w:rPr>
              <w:t xml:space="preserve">HS cho biết </w:t>
            </w:r>
            <w:r>
              <w:rPr>
                <w:rFonts w:eastAsia="VNI-Times;Times New Roman" w:cs="Times New Roman" w:ascii="Times New Roman" w:hAnsi="Times New Roman"/>
                <w:b/>
                <w:i/>
                <w:color w:val="000000"/>
                <w:sz w:val="26"/>
                <w:szCs w:val="26"/>
                <w:lang w:val="nl-NL" w:eastAsia="ko-KR"/>
              </w:rPr>
              <w:t>Ý nghĩa về mặt KT và sinh thái đối với phát triển lâm nghiệp</w:t>
            </w:r>
          </w:p>
          <w:p>
            <w:pPr>
              <w:pStyle w:val="Normal"/>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Dựa vào bài 14, chứng minh rừng nước ta bị suy thoái nhiều và đã được phục hồi một phần</w:t>
            </w:r>
          </w:p>
          <w:p>
            <w:pPr>
              <w:pStyle w:val="Normal"/>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Nêu những nguyên nhân dẫn đến sự suy thoái tài nguyên rừng nước ta.</w:t>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Sự phát triển và phân bố lâm nghiệp (HS tìm hiểu SGK)</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?Bản đồ và số liệu -&gt;nguy cơ đối với rừng VN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77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w:t>
            </w:r>
            <w:r>
              <w:rPr>
                <w:rFonts w:eastAsia="VNI-Times;Times New Roman" w:cs="Times New Roman" w:ascii="Times New Roman" w:hAnsi="Times New Roman"/>
                <w:b/>
                <w:color w:val="000000"/>
                <w:sz w:val="26"/>
                <w:szCs w:val="26"/>
                <w:lang w:val="nl-NL" w:eastAsia="ko-KR"/>
              </w:rPr>
              <w:t>Ngành thủy sản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a) </w:t>
            </w:r>
            <w:r>
              <w:rPr>
                <w:rFonts w:eastAsia="VNI-Times;Times New Roman" w:cs="Times New Roman" w:ascii="Times New Roman" w:hAnsi="Times New Roman"/>
                <w:b/>
                <w:color w:val="000000"/>
                <w:sz w:val="26"/>
                <w:szCs w:val="26"/>
                <w:lang w:val="nl-NL" w:eastAsia="ko-KR"/>
              </w:rPr>
              <w:t>Những điều kiện thuận lợi và khó khăn để phát triển thủy sản.</w:t>
            </w:r>
          </w:p>
          <w:tbl>
            <w:tblPr>
              <w:tblW w:w="7514" w:type="dxa"/>
              <w:jc w:val="left"/>
              <w:tblInd w:w="0" w:type="dxa"/>
              <w:tblLayout w:type="fixed"/>
              <w:tblCellMar>
                <w:top w:w="0" w:type="dxa"/>
                <w:left w:w="108" w:type="dxa"/>
                <w:bottom w:w="0" w:type="dxa"/>
                <w:right w:w="108" w:type="dxa"/>
              </w:tblCellMar>
            </w:tblPr>
            <w:tblGrid>
              <w:gridCol w:w="2449"/>
              <w:gridCol w:w="1181"/>
              <w:gridCol w:w="2420"/>
              <w:gridCol w:w="1464"/>
            </w:tblGrid>
            <w:tr>
              <w:trPr/>
              <w:tc>
                <w:tcPr>
                  <w:tcW w:w="3630"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eastAsia="VNI-Times;Times New Roman" w:cs="Times New Roman" w:ascii="Times New Roman" w:hAnsi="Times New Roman"/>
                      <w:b/>
                      <w:color w:val="000000"/>
                      <w:sz w:val="26"/>
                      <w:szCs w:val="26"/>
                      <w:lang w:val="nl-NL" w:eastAsia="ko-KR"/>
                    </w:rPr>
                    <w:t>Điều kiện tự nhiên</w:t>
                  </w:r>
                </w:p>
              </w:tc>
              <w:tc>
                <w:tcPr>
                  <w:tcW w:w="3884"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eastAsia="VNI-Times;Times New Roman" w:cs="Times New Roman" w:ascii="Times New Roman" w:hAnsi="Times New Roman"/>
                      <w:b/>
                      <w:color w:val="000000"/>
                      <w:sz w:val="26"/>
                      <w:szCs w:val="26"/>
                      <w:lang w:val="nl-NL" w:eastAsia="ko-KR"/>
                    </w:rPr>
                    <w:t>Điều kiện xã hội</w:t>
                  </w:r>
                </w:p>
              </w:tc>
            </w:tr>
            <w:tr>
              <w:trPr/>
              <w:tc>
                <w:tcPr>
                  <w:tcW w:w="24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eastAsia="VNI-Times;Times New Roman" w:cs="Times New Roman" w:ascii="Times New Roman" w:hAnsi="Times New Roman"/>
                      <w:b/>
                      <w:color w:val="000000"/>
                      <w:sz w:val="26"/>
                      <w:szCs w:val="26"/>
                      <w:lang w:val="nl-NL" w:eastAsia="ko-KR"/>
                    </w:rPr>
                    <w:t>Thuận lợi</w:t>
                  </w:r>
                </w:p>
              </w:tc>
              <w:tc>
                <w:tcPr>
                  <w:tcW w:w="118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w:t>
                  </w:r>
                  <w:r>
                    <w:rPr>
                      <w:rFonts w:eastAsia="VNI-Times;Times New Roman" w:cs="Times New Roman" w:ascii="Times New Roman" w:hAnsi="Times New Roman"/>
                      <w:b/>
                      <w:color w:val="000000"/>
                      <w:sz w:val="26"/>
                      <w:szCs w:val="26"/>
                      <w:lang w:val="nl-NL" w:eastAsia="ko-KR"/>
                    </w:rPr>
                    <w:t xml:space="preserve">hó khăn </w:t>
                  </w:r>
                </w:p>
              </w:tc>
              <w:tc>
                <w:tcPr>
                  <w:tcW w:w="24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T</w:t>
                  </w:r>
                  <w:r>
                    <w:rPr>
                      <w:rFonts w:eastAsia="VNI-Times;Times New Roman" w:cs="Times New Roman" w:ascii="Times New Roman" w:hAnsi="Times New Roman"/>
                      <w:b/>
                      <w:color w:val="000000"/>
                      <w:sz w:val="26"/>
                      <w:szCs w:val="26"/>
                      <w:lang w:val="nl-NL" w:eastAsia="ko-KR"/>
                    </w:rPr>
                    <w:t xml:space="preserve">huận lợi </w:t>
                  </w:r>
                </w:p>
              </w:tc>
              <w:tc>
                <w:tcPr>
                  <w:tcW w:w="146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K</w:t>
                  </w:r>
                  <w:r>
                    <w:rPr>
                      <w:rFonts w:eastAsia="VNI-Times;Times New Roman" w:cs="Times New Roman" w:ascii="Times New Roman" w:hAnsi="Times New Roman"/>
                      <w:b/>
                      <w:color w:val="000000"/>
                      <w:sz w:val="26"/>
                      <w:szCs w:val="26"/>
                      <w:lang w:val="nl-NL" w:eastAsia="ko-KR"/>
                    </w:rPr>
                    <w:t xml:space="preserve">hó khăn </w:t>
                  </w:r>
                </w:p>
              </w:tc>
            </w:tr>
            <w:tr>
              <w:trPr/>
              <w:tc>
                <w:tcPr>
                  <w:tcW w:w="244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Có bờ biển dài, vùng đặc quyền kinh tế rộng</w:t>
                  </w:r>
                </w:p>
                <w:p>
                  <w:pPr>
                    <w:pStyle w:val="Normal"/>
                    <w:ind w:right="-163"/>
                    <w:rPr/>
                  </w:pPr>
                  <w:r>
                    <w:rPr>
                      <w:rFonts w:eastAsia="VNI-Times;Times New Roman" w:cs="Times New Roman" w:ascii="Times New Roman" w:hAnsi="Times New Roman"/>
                      <w:color w:val="000000"/>
                      <w:sz w:val="26"/>
                      <w:szCs w:val="26"/>
                      <w:lang w:val="nl-NL" w:eastAsia="ko-KR"/>
                    </w:rPr>
                    <w:t xml:space="preserve">- Nguồn lợi hải sản khá phong phú </w:t>
                  </w:r>
                  <w:r>
                    <w:rPr>
                      <w:rFonts w:cs="Times New Roman" w:ascii="Times New Roman" w:hAnsi="Times New Roman"/>
                      <w:i/>
                      <w:color w:val="000000"/>
                      <w:sz w:val="26"/>
                      <w:szCs w:val="26"/>
                      <w:lang w:val="nl-NL"/>
                    </w:rPr>
                    <w:t>(trữ lượng = 3,9- 4 tr.tấn).</w:t>
                  </w:r>
                  <w:r>
                    <w:rPr>
                      <w:rFonts w:cs="Times New Roman" w:ascii="Times New Roman" w:hAnsi="Times New Roman"/>
                      <w:color w:val="000000"/>
                      <w:sz w:val="26"/>
                      <w:szCs w:val="26"/>
                      <w:lang w:val="nl-NL"/>
                    </w:rPr>
                    <w:t xml:space="preserve"> Nhiều ngư trường </w:t>
                  </w:r>
                  <w:r>
                    <w:rPr>
                      <w:rFonts w:cs="Times New Roman" w:ascii="Times New Roman" w:hAnsi="Times New Roman"/>
                      <w:i/>
                      <w:color w:val="000000"/>
                      <w:sz w:val="26"/>
                      <w:szCs w:val="26"/>
                      <w:lang w:val="nl-NL"/>
                    </w:rPr>
                    <w:t>(4 ngư trường</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trọng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-Mạng lưới sông ngòi, hồ ao dày đặc. Bãi triều, đầm phá…</w:t>
                  </w:r>
                </w:p>
              </w:tc>
              <w:tc>
                <w:tcPr>
                  <w:tcW w:w="11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Thiên tai, bão lụt thường xuyên</w:t>
                  </w:r>
                </w:p>
                <w:p>
                  <w:pPr>
                    <w:pStyle w:val="Normal"/>
                    <w:jc w:val="both"/>
                    <w:rPr>
                      <w:rFonts w:ascii="Times New Roman" w:hAnsi="Times New Roman" w:cs="Times New Roman"/>
                      <w:b/>
                      <w:i/>
                      <w:i/>
                      <w:color w:val="000000"/>
                      <w:sz w:val="26"/>
                      <w:szCs w:val="26"/>
                      <w:lang w:val="nl-NL"/>
                    </w:rPr>
                  </w:pPr>
                  <w:r>
                    <w:rPr>
                      <w:rFonts w:eastAsia="VNI-Times;Times New Roman" w:cs="Times New Roman" w:ascii="Times New Roman" w:hAnsi="Times New Roman"/>
                      <w:b/>
                      <w:i/>
                      <w:color w:val="000000"/>
                      <w:sz w:val="26"/>
                      <w:szCs w:val="26"/>
                      <w:lang w:val="nl-NL" w:eastAsia="ko-KR"/>
                    </w:rPr>
                    <w:t>- Một số vùng ven biển môi trường bị suy thoái</w:t>
                  </w:r>
                </w:p>
              </w:tc>
              <w:tc>
                <w:tcPr>
                  <w:tcW w:w="24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Nhân dân có nhiều kinh nghiệm và truyền thống đánh bắt nuôi trồng thủy sản</w:t>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Phương tiện tàu thuyền, các ngư cụ trang bị ngày càng tốt</w:t>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Dich vụ và chế biến thủy sản được mở rộng</w:t>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Thị trường tiêu thụ rộng lớn</w:t>
                  </w:r>
                </w:p>
                <w:p>
                  <w:pPr>
                    <w:pStyle w:val="Normal"/>
                    <w:jc w:val="both"/>
                    <w:rPr>
                      <w:rFonts w:ascii="Times New Roman" w:hAnsi="Times New Roman" w:cs="Times New Roman"/>
                      <w:color w:val="000000"/>
                      <w:sz w:val="26"/>
                      <w:szCs w:val="26"/>
                      <w:lang w:val="nl-NL"/>
                    </w:rPr>
                  </w:pPr>
                  <w:r>
                    <w:rPr>
                      <w:rFonts w:eastAsia="VNI-Times;Times New Roman" w:cs="Times New Roman" w:ascii="Times New Roman" w:hAnsi="Times New Roman"/>
                      <w:color w:val="000000"/>
                      <w:sz w:val="26"/>
                      <w:szCs w:val="26"/>
                      <w:lang w:val="nl-NL" w:eastAsia="ko-KR"/>
                    </w:rPr>
                    <w:t xml:space="preserve">- Chính sách khuyến ngư của nhà nước </w:t>
                  </w:r>
                </w:p>
              </w:tc>
              <w:tc>
                <w:tcPr>
                  <w:tcW w:w="146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Phương tiện đánh bắt còn chậm đổi mới.</w:t>
                  </w:r>
                </w:p>
                <w:p>
                  <w:pPr>
                    <w:pStyle w:val="Normal"/>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Hệ thống các cảng cá còn chứa đáp ứng yêu cầu</w:t>
                  </w:r>
                </w:p>
                <w:p>
                  <w:pPr>
                    <w:pStyle w:val="Normal"/>
                    <w:jc w:val="both"/>
                    <w:rPr>
                      <w:rFonts w:ascii="Times New Roman" w:hAnsi="Times New Roman" w:cs="Times New Roman"/>
                      <w:color w:val="000000"/>
                      <w:sz w:val="26"/>
                      <w:szCs w:val="26"/>
                      <w:lang w:val="nl-NL"/>
                    </w:rPr>
                  </w:pPr>
                  <w:r>
                    <w:rPr>
                      <w:rFonts w:eastAsia="VNI-Times;Times New Roman" w:cs="Times New Roman" w:ascii="Times New Roman" w:hAnsi="Times New Roman"/>
                      <w:color w:val="000000"/>
                      <w:sz w:val="26"/>
                      <w:szCs w:val="26"/>
                      <w:lang w:val="nl-NL" w:eastAsia="ko-KR"/>
                    </w:rPr>
                    <w:t xml:space="preserve">-Công nghiệp chế biến còn hạn chế… </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b) </w:t>
            </w:r>
            <w:r>
              <w:rPr>
                <w:rFonts w:eastAsia="VNI-Times;Times New Roman" w:cs="Times New Roman" w:ascii="Times New Roman" w:hAnsi="Times New Roman"/>
                <w:b/>
                <w:color w:val="000000"/>
                <w:sz w:val="26"/>
                <w:szCs w:val="26"/>
                <w:lang w:val="nl-NL" w:eastAsia="ko-KR"/>
              </w:rPr>
              <w:t>Sự phát triển và phân bố ngành thủy sản.</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w:t>
            </w:r>
            <w:r>
              <w:rPr>
                <w:rFonts w:cs="Times New Roman" w:ascii="Times New Roman" w:hAnsi="Times New Roman"/>
                <w:b/>
                <w:i/>
                <w:color w:val="000000"/>
                <w:sz w:val="26"/>
                <w:szCs w:val="26"/>
                <w:lang w:val="nl-NL"/>
              </w:rPr>
              <w:t xml:space="preserve"> </w:t>
            </w:r>
            <w:r>
              <w:rPr>
                <w:rFonts w:eastAsia="VNI-Times;Times New Roman" w:cs="Times New Roman" w:ascii="Times New Roman" w:hAnsi="Times New Roman"/>
                <w:b/>
                <w:i/>
                <w:color w:val="000000"/>
                <w:sz w:val="26"/>
                <w:szCs w:val="26"/>
                <w:lang w:val="nl-NL" w:eastAsia="ko-KR"/>
              </w:rPr>
              <w:t>Tình hình chung:</w:t>
            </w:r>
            <w:r>
              <w:rPr>
                <w:rFonts w:eastAsia="VNI-Times;Times New Roman" w:cs="Times New Roman" w:ascii="Times New Roman" w:hAnsi="Times New Roman"/>
                <w:color w:val="000000"/>
                <w:sz w:val="26"/>
                <w:szCs w:val="26"/>
                <w:lang w:val="nl-NL" w:eastAsia="ko-KR"/>
              </w:rPr>
              <w:t xml:space="preserve"> Sản lượng </w:t>
            </w:r>
            <w:r>
              <w:rPr>
                <w:rFonts w:cs="Times New Roman" w:ascii="Times New Roman" w:hAnsi="Times New Roman"/>
                <w:color w:val="000000"/>
                <w:sz w:val="26"/>
                <w:szCs w:val="26"/>
                <w:lang w:val="nl-NL"/>
              </w:rPr>
              <w:t xml:space="preserve">tăng, </w:t>
            </w:r>
            <w:r>
              <w:rPr>
                <w:rFonts w:eastAsia="VNI-Times;Times New Roman" w:cs="Times New Roman" w:ascii="Times New Roman" w:hAnsi="Times New Roman"/>
                <w:color w:val="000000"/>
                <w:sz w:val="26"/>
                <w:szCs w:val="26"/>
                <w:lang w:val="nl-NL" w:eastAsia="ko-KR"/>
              </w:rPr>
              <w:t>Nuôi trồng thủy sản chiếm tỉ trọng ngày càng cao</w:t>
            </w:r>
          </w:p>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color w:val="000000"/>
                <w:sz w:val="26"/>
                <w:szCs w:val="26"/>
                <w:lang w:val="nl-NL"/>
              </w:rPr>
              <w:t>+</w:t>
            </w:r>
            <w:r>
              <w:rPr>
                <w:rFonts w:eastAsia="VNI-Times;Times New Roman" w:cs="Times New Roman" w:ascii="Times New Roman" w:hAnsi="Times New Roman"/>
                <w:b/>
                <w:color w:val="000000"/>
                <w:sz w:val="26"/>
                <w:szCs w:val="26"/>
                <w:lang w:val="nl-NL" w:eastAsia="ko-KR"/>
              </w:rPr>
              <w:t>Khai thác thủy sản:</w:t>
            </w:r>
            <w:r>
              <w:rPr>
                <w:rFonts w:eastAsia="VNI-Times;Times New Roman" w:cs="Times New Roman" w:ascii="Times New Roman" w:hAnsi="Times New Roman"/>
                <w:color w:val="000000"/>
                <w:sz w:val="26"/>
                <w:szCs w:val="26"/>
                <w:lang w:val="nl-NL" w:eastAsia="ko-KR"/>
              </w:rPr>
              <w:t xml:space="preserve"> Sản lượng liên tục tăng</w:t>
            </w:r>
          </w:p>
          <w:p>
            <w:pPr>
              <w:pStyle w:val="Normal"/>
              <w:jc w:val="both"/>
              <w:rPr/>
            </w:pPr>
            <w:r>
              <w:rPr>
                <w:rFonts w:eastAsia="VNI-Times;Times New Roman" w:cs="Times New Roman" w:ascii="Times New Roman" w:hAnsi="Times New Roman"/>
                <w:color w:val="000000"/>
                <w:sz w:val="26"/>
                <w:szCs w:val="26"/>
                <w:lang w:val="nl-NL" w:eastAsia="ko-KR"/>
              </w:rPr>
              <w:t xml:space="preserve">Tất cả các tỉnh giáp biển đều đẩy mạnh đánh bắt hải sản </w:t>
            </w:r>
            <w:r>
              <w:rPr>
                <w:rFonts w:cs="Times New Roman" w:ascii="Times New Roman" w:hAnsi="Times New Roman"/>
                <w:i/>
                <w:color w:val="000000"/>
                <w:sz w:val="26"/>
                <w:szCs w:val="26"/>
                <w:lang w:val="nl-NL"/>
              </w:rPr>
              <w:t>(các tỉnh DHNam Trung Bộ và Nam Bộ).</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color w:val="000000"/>
                <w:sz w:val="26"/>
                <w:szCs w:val="26"/>
                <w:lang w:val="nl-NL"/>
              </w:rPr>
              <w:t xml:space="preserve">+ </w:t>
            </w:r>
            <w:r>
              <w:rPr>
                <w:rFonts w:eastAsia="VNI-Times;Times New Roman" w:cs="Times New Roman" w:ascii="Times New Roman" w:hAnsi="Times New Roman"/>
                <w:b/>
                <w:color w:val="000000"/>
                <w:sz w:val="26"/>
                <w:szCs w:val="26"/>
                <w:lang w:val="nl-NL" w:eastAsia="ko-KR"/>
              </w:rPr>
              <w:t>Nuôi trồng thủy sản:</w:t>
            </w:r>
            <w:r>
              <w:rPr>
                <w:rFonts w:eastAsia="VNI-Times;Times New Roman" w:cs="Times New Roman" w:ascii="Times New Roman" w:hAnsi="Times New Roman"/>
                <w:color w:val="000000"/>
                <w:sz w:val="26"/>
                <w:szCs w:val="26"/>
                <w:lang w:val="nl-NL" w:eastAsia="ko-KR"/>
              </w:rPr>
              <w:t xml:space="preserve"> phát triển mạnh do: </w:t>
            </w:r>
            <w:r>
              <w:rPr>
                <w:rFonts w:eastAsia="VNI-Times;Times New Roman" w:cs="Times New Roman" w:ascii="Times New Roman" w:hAnsi="Times New Roman"/>
                <w:i/>
                <w:color w:val="000000"/>
                <w:sz w:val="26"/>
                <w:szCs w:val="26"/>
                <w:lang w:val="nl-NL" w:eastAsia="ko-KR"/>
              </w:rPr>
              <w:t>Tiềm năng còn nhiều, Các sản phẩm nuôi trồng có giá trị khá cao và nhu cầu lớn trên thị trường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eastAsia="ko-KR"/>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Hoạt động phát triển mạnh nhất là nuôi tôm ở ĐBSCL và đang phát triển ở hầu hết các tỉnh duyên hải</w:t>
            </w:r>
          </w:p>
          <w:p>
            <w:pPr>
              <w:pStyle w:val="Normal"/>
              <w:jc w:val="both"/>
              <w:rPr>
                <w:rFonts w:ascii="Times New Roman" w:hAnsi="Times New Roman" w:cs="Times New Roman"/>
                <w:b/>
                <w:color w:val="000000"/>
                <w:sz w:val="26"/>
                <w:szCs w:val="26"/>
                <w:lang w:val="nl-NL"/>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Nghề nuôi cá nước ngọt cũng phát triển, đặc biệt ở đồng bằng sông Cửu Long và đồng bằng sông Hồng.</w:t>
            </w:r>
          </w:p>
          <w:p>
            <w:pPr>
              <w:pStyle w:val="Normal"/>
              <w:jc w:val="both"/>
              <w:rPr>
                <w:rFonts w:ascii="Times New Roman" w:hAnsi="Times New Roman" w:eastAsia="VNI-Times;Times New Roman" w:cs="Times New Roman"/>
                <w:b/>
                <w:color w:val="000000"/>
                <w:sz w:val="26"/>
                <w:szCs w:val="26"/>
                <w:lang w:val="nl-NL" w:eastAsia="ko-KR"/>
              </w:rPr>
            </w:pPr>
            <w:r>
              <w:rPr>
                <w:rFonts w:eastAsia="VNI-Times;Times New Roman" w:cs="Times New Roman" w:ascii="Times New Roman" w:hAnsi="Times New Roman"/>
                <w:b/>
                <w:color w:val="000000"/>
                <w:sz w:val="26"/>
                <w:szCs w:val="26"/>
                <w:lang w:val="nl-NL" w:eastAsia="ko-KR"/>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w:t>
            </w:r>
            <w:r>
              <w:rPr>
                <w:rFonts w:eastAsia="VNI-Times;Times New Roman" w:cs="Times New Roman" w:ascii="Times New Roman" w:hAnsi="Times New Roman"/>
                <w:b/>
                <w:color w:val="000000"/>
                <w:sz w:val="26"/>
                <w:szCs w:val="26"/>
                <w:lang w:val="nl-NL" w:eastAsia="ko-KR"/>
              </w:rPr>
              <w:t>Ngành lâm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a) </w:t>
            </w:r>
            <w:r>
              <w:rPr>
                <w:rFonts w:eastAsia="VNI-Times;Times New Roman" w:cs="Times New Roman" w:ascii="Times New Roman" w:hAnsi="Times New Roman"/>
                <w:b/>
                <w:color w:val="000000"/>
                <w:sz w:val="26"/>
                <w:szCs w:val="26"/>
                <w:lang w:val="nl-NL" w:eastAsia="ko-KR"/>
              </w:rPr>
              <w:t>Ngành lâm nghiệp ở nước ta có vai trò quan trọng về mặt kinh tế và sinh thái:</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*Ý nghĩa:</w:t>
            </w:r>
            <w:r>
              <w:rPr>
                <w:rFonts w:cs="Times New Roman" w:ascii="Times New Roman" w:hAnsi="Times New Roman"/>
                <w:color w:val="000000"/>
                <w:sz w:val="26"/>
                <w:szCs w:val="26"/>
                <w:lang w:val="nl-NL"/>
              </w:rPr>
              <w:t xml:space="preserve"> </w:t>
            </w:r>
            <w:r>
              <w:rPr>
                <w:rFonts w:eastAsia="VNI-Times;Times New Roman" w:cs="Times New Roman" w:ascii="Times New Roman" w:hAnsi="Times New Roman"/>
                <w:b/>
                <w:color w:val="000000"/>
                <w:sz w:val="26"/>
                <w:szCs w:val="26"/>
                <w:lang w:val="nl-NL" w:eastAsia="ko-KR"/>
              </w:rPr>
              <w:t>Kinh tế:</w:t>
            </w:r>
            <w:r>
              <w:rPr>
                <w:rFonts w:eastAsia="VNI-Times;Times New Roman" w:cs="Times New Roman" w:ascii="Times New Roman" w:hAnsi="Times New Roman"/>
                <w:color w:val="000000"/>
                <w:sz w:val="26"/>
                <w:szCs w:val="26"/>
                <w:lang w:val="nl-NL" w:eastAsia="ko-KR"/>
              </w:rPr>
              <w:t xml:space="preserve"> </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Tạo nguồn sống cho đông bào dân tộc ít người</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Bảo vệ các hồ thủy điện, thủy lợi</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Tạo nguồn nguyên liệu cho một số ngành CN</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Bảo vệ an toàn cho nhân dân cả ở trong vùng núi, trung du và vùng hạ du.</w:t>
            </w:r>
          </w:p>
          <w:p>
            <w:pPr>
              <w:pStyle w:val="Normal"/>
              <w:jc w:val="both"/>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b/>
                <w:color w:val="000000"/>
                <w:sz w:val="26"/>
                <w:szCs w:val="26"/>
                <w:lang w:val="nl-NL" w:eastAsia="ko-KR"/>
              </w:rPr>
              <w:t>Sinh thái:</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Chống xói mòn đất</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Bảo vệ các loài động vật, thực vật quí hiếm</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Điều hòa dòng chảy sông ngòi, chống lũ lụt và khô hạn</w:t>
            </w:r>
          </w:p>
          <w:p>
            <w:pPr>
              <w:pStyle w:val="Normal"/>
              <w:ind w:left="612" w:right="0"/>
              <w:jc w:val="both"/>
              <w:rPr>
                <w:rFonts w:ascii="Times New Roman" w:hAnsi="Times New Roman" w:eastAsia="VNI-Times;Times New Roman" w:cs="Times New Roman"/>
                <w:color w:val="000000"/>
                <w:sz w:val="26"/>
                <w:szCs w:val="26"/>
                <w:lang w:val="nl-NL" w:eastAsia="ko-KR"/>
              </w:rPr>
            </w:pPr>
            <w:r>
              <w:rPr>
                <w:rFonts w:eastAsia="VNI-Times;Times New Roman" w:cs="Times New Roman" w:ascii="Times New Roman" w:hAnsi="Times New Roman"/>
                <w:color w:val="000000"/>
                <w:sz w:val="26"/>
                <w:szCs w:val="26"/>
                <w:lang w:val="nl-NL" w:eastAsia="ko-KR"/>
              </w:rPr>
              <w:t>+ Đảm bảo cân bằng sinh thái và cân bằng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c) </w:t>
            </w:r>
            <w:r>
              <w:rPr>
                <w:rFonts w:eastAsia="VNI-Times;Times New Roman" w:cs="Times New Roman" w:ascii="Times New Roman" w:hAnsi="Times New Roman"/>
                <w:b/>
                <w:color w:val="000000"/>
                <w:sz w:val="26"/>
                <w:szCs w:val="26"/>
                <w:lang w:val="nl-NL" w:eastAsia="ko-KR"/>
              </w:rPr>
              <w:t>Sự phát triển và phân bố lâm nghiệp:</w:t>
            </w:r>
            <w:r>
              <w:rPr>
                <w:rFonts w:eastAsia="VNI-Times;Times New Roman" w:cs="Times New Roman" w:ascii="Times New Roman" w:hAnsi="Times New Roman"/>
                <w:color w:val="000000"/>
                <w:sz w:val="26"/>
                <w:szCs w:val="26"/>
                <w:lang w:val="nl-NL" w:eastAsia="ko-KR"/>
              </w:rPr>
              <w:t xml:space="preserve"> </w:t>
            </w:r>
          </w:p>
          <w:p>
            <w:pPr>
              <w:pStyle w:val="Normal"/>
              <w:jc w:val="both"/>
              <w:rPr>
                <w:rFonts w:ascii="Times New Roman" w:hAnsi="Times New Roman" w:cs="Times New Roman"/>
                <w:b/>
                <w:color w:val="000000"/>
                <w:sz w:val="26"/>
                <w:szCs w:val="26"/>
                <w:lang w:val="nl-NL"/>
              </w:rPr>
            </w:pPr>
            <w:r>
              <w:rPr>
                <w:rFonts w:eastAsia="VNI-Times;Times New Roman" w:cs="Times New Roman" w:ascii="Times New Roman" w:hAnsi="Times New Roman"/>
                <w:color w:val="000000"/>
                <w:sz w:val="26"/>
                <w:szCs w:val="26"/>
                <w:lang w:val="nl-NL" w:eastAsia="ko-KR"/>
              </w:rPr>
              <w:t>Bao gồm : Lâm sinh, khai thác, chế biến</w:t>
            </w:r>
          </w:p>
          <w:p>
            <w:pPr>
              <w:pStyle w:val="Normal"/>
              <w:jc w:val="both"/>
              <w:rPr/>
            </w:pPr>
            <w:r>
              <w:rPr>
                <w:rFonts w:cs="Times New Roman" w:ascii="Times New Roman" w:hAnsi="Times New Roman"/>
                <w:color w:val="000000"/>
                <w:sz w:val="26"/>
                <w:szCs w:val="26"/>
                <w:lang w:val="nl-NL"/>
              </w:rPr>
              <w:t xml:space="preserve">- Lâm sinh: 2,5 tr.ha rừng trồng </w:t>
            </w:r>
            <w:r>
              <w:rPr>
                <w:rFonts w:cs="Times New Roman" w:ascii="Times New Roman" w:hAnsi="Times New Roman"/>
                <w:i/>
                <w:color w:val="000000"/>
                <w:sz w:val="26"/>
                <w:szCs w:val="26"/>
                <w:lang w:val="nl-NL"/>
              </w:rPr>
              <w:t xml:space="preserve">(200.000ha/năm, </w:t>
            </w:r>
            <w:r>
              <w:rPr>
                <w:rFonts w:eastAsia="VNI-Times;Times New Roman" w:cs="Times New Roman" w:ascii="Times New Roman" w:hAnsi="Times New Roman"/>
                <w:i/>
                <w:color w:val="000000"/>
                <w:sz w:val="26"/>
                <w:szCs w:val="26"/>
                <w:lang w:val="nl-NL" w:eastAsia="ko-KR"/>
              </w:rPr>
              <w:t>hàng nghìn ha bị chặt phá</w:t>
            </w:r>
            <w:r>
              <w:rPr>
                <w:rFonts w:cs="Times New Roman" w:ascii="Times New Roman" w:hAnsi="Times New Roman"/>
                <w:i/>
                <w:color w:val="000000"/>
                <w:sz w:val="26"/>
                <w:szCs w:val="26"/>
                <w:lang w:val="nl-NL"/>
              </w:rPr>
              <w:t>)</w:t>
            </w:r>
          </w:p>
          <w:p>
            <w:pPr>
              <w:pStyle w:val="Normal"/>
              <w:jc w:val="both"/>
              <w:rPr/>
            </w:pPr>
            <w:r>
              <w:rPr>
                <w:rFonts w:cs="Times New Roman" w:ascii="Times New Roman" w:hAnsi="Times New Roman"/>
                <w:color w:val="000000"/>
                <w:sz w:val="26"/>
                <w:szCs w:val="26"/>
                <w:lang w:val="nl-NL"/>
              </w:rPr>
              <w:t>- Khai thác, chế biến gỗ và lâm sản: 2,5tr.m</w:t>
            </w:r>
            <w:r>
              <w:rPr>
                <w:rFonts w:cs="Times New Roman" w:ascii="Times New Roman" w:hAnsi="Times New Roman"/>
                <w:color w:val="000000"/>
                <w:sz w:val="26"/>
                <w:szCs w:val="26"/>
                <w:vertAlign w:val="superscript"/>
                <w:lang w:val="nl-NL"/>
              </w:rPr>
              <w:t xml:space="preserve">3 </w:t>
            </w:r>
            <w:r>
              <w:rPr>
                <w:rFonts w:cs="Times New Roman" w:ascii="Times New Roman" w:hAnsi="Times New Roman"/>
                <w:color w:val="000000"/>
                <w:sz w:val="26"/>
                <w:szCs w:val="26"/>
                <w:lang w:val="nl-NL"/>
              </w:rPr>
              <w:t>gỗ</w:t>
            </w:r>
            <w:r>
              <w:rPr>
                <w:rFonts w:eastAsia="VNI-Times;Times New Roman" w:cs="Times New Roman" w:ascii="Times New Roman" w:hAnsi="Times New Roman"/>
                <w:color w:val="000000"/>
                <w:sz w:val="26"/>
                <w:szCs w:val="26"/>
                <w:lang w:val="nl-NL" w:eastAsia="ko-KR"/>
              </w:rPr>
              <w:t xml:space="preserve">/năm, </w:t>
            </w:r>
            <w:r>
              <w:rPr>
                <w:rFonts w:cs="Times New Roman" w:ascii="Times New Roman" w:hAnsi="Times New Roman"/>
                <w:color w:val="000000"/>
                <w:sz w:val="26"/>
                <w:szCs w:val="26"/>
                <w:lang w:val="nl-NL"/>
              </w:rPr>
              <w:t xml:space="preserve">120tr.cây tre luồng, </w:t>
            </w:r>
            <w:r>
              <w:rPr>
                <w:rFonts w:eastAsia="VNI-Times;Times New Roman" w:cs="Times New Roman" w:ascii="Times New Roman" w:hAnsi="Times New Roman"/>
                <w:color w:val="000000"/>
                <w:sz w:val="26"/>
                <w:szCs w:val="26"/>
                <w:lang w:val="nl-NL" w:eastAsia="ko-KR"/>
              </w:rPr>
              <w:t>400 nhà máy</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IV-Củng cố, đánh giá:</w:t>
      </w:r>
    </w:p>
    <w:p>
      <w:pPr>
        <w:pStyle w:val="Normal"/>
        <w:jc w:val="both"/>
        <w:rPr>
          <w:rFonts w:ascii="Times New Roman" w:hAnsi="Times New Roman" w:cs="Times New Roman"/>
          <w:color w:val="000000"/>
          <w:sz w:val="26"/>
          <w:szCs w:val="26"/>
          <w:lang w:val="nl-NL" w:eastAsia="ko-KR"/>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1/.Rừng nước ta hiện nay tập trung nhiều nhất ở đâu, vì sao phải bảo vệ rừng?</w:t>
      </w:r>
    </w:p>
    <w:p>
      <w:pPr>
        <w:pStyle w:val="Normal"/>
        <w:jc w:val="both"/>
        <w:rPr>
          <w:rFonts w:ascii="Times New Roman" w:hAnsi="Times New Roman" w:cs="Times New Roman"/>
          <w:color w:val="000000"/>
          <w:sz w:val="26"/>
          <w:szCs w:val="26"/>
          <w:lang w:val="nl-NL" w:eastAsia="ko-KR"/>
        </w:rPr>
      </w:pPr>
      <w:r>
        <w:rPr>
          <w:rFonts w:eastAsia="Times New Roman" w:cs="Times New Roman" w:ascii="Times New Roman" w:hAnsi="Times New Roman"/>
          <w:color w:val="000000"/>
          <w:sz w:val="26"/>
          <w:szCs w:val="26"/>
          <w:lang w:val="nl-NL" w:eastAsia="ko-KR"/>
        </w:rPr>
        <w:t xml:space="preserve">  </w:t>
      </w:r>
      <w:r>
        <w:rPr>
          <w:rFonts w:eastAsia="VNI-Times;Times New Roman" w:cs="Times New Roman" w:ascii="Times New Roman" w:hAnsi="Times New Roman"/>
          <w:color w:val="000000"/>
          <w:sz w:val="26"/>
          <w:szCs w:val="26"/>
          <w:lang w:val="nl-NL" w:eastAsia="ko-KR"/>
        </w:rPr>
        <w:t>2/.Những khó khăn để phát triển thủy sản của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3/.</w:t>
      </w:r>
      <w:r>
        <w:rPr>
          <w:rFonts w:cs="Times New Roman" w:ascii="Times New Roman" w:hAnsi="Times New Roman"/>
          <w:color w:val="000000"/>
          <w:sz w:val="26"/>
          <w:szCs w:val="26"/>
          <w:lang w:val="nl-NL"/>
        </w:rPr>
        <w:t xml:space="preserve">Cho bảng số liệu sau:         SẢN LƯỢNG THỦY SẢN PHÂN THEO VÙNG </w:t>
      </w:r>
      <w:r>
        <w:rPr>
          <w:rFonts w:cs="Times New Roman" w:ascii="Times New Roman" w:hAnsi="Times New Roman"/>
          <w:i/>
          <w:color w:val="000000"/>
          <w:sz w:val="26"/>
          <w:szCs w:val="26"/>
          <w:lang w:val="nl-NL"/>
        </w:rPr>
        <w:t>(Đơn vị: %)</w:t>
      </w:r>
    </w:p>
    <w:tbl>
      <w:tblPr>
        <w:tblW w:w="9464" w:type="dxa"/>
        <w:jc w:val="center"/>
        <w:tblInd w:w="0" w:type="dxa"/>
        <w:tblLayout w:type="fixed"/>
        <w:tblCellMar>
          <w:top w:w="0" w:type="dxa"/>
          <w:left w:w="108" w:type="dxa"/>
          <w:bottom w:w="0" w:type="dxa"/>
          <w:right w:w="108" w:type="dxa"/>
        </w:tblCellMar>
      </w:tblPr>
      <w:tblGrid>
        <w:gridCol w:w="3466"/>
        <w:gridCol w:w="1732"/>
        <w:gridCol w:w="1739"/>
        <w:gridCol w:w="2527"/>
      </w:tblGrid>
      <w:tr>
        <w:trPr/>
        <w:tc>
          <w:tcPr>
            <w:tcW w:w="346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Các vùng</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 2000</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 2009</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Thay đổi tỉ trọng (%)</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2527"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Trung du và miền núi Bắc Bộ</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2,9</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+ 0,5</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Đồng bằng sông Hồng</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8,6</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10,8</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- 0,8</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 Trung Bộ</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7,3</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7,1</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- 0,2</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Duyên hải Nam Trung Bộ</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13,4</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12,0</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- 1,4</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Tây Nguyên</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0,4</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- 0,1</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Đông Nam Bộ</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14,9</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15,0</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+ 0,1</w:t>
            </w:r>
          </w:p>
        </w:tc>
      </w:tr>
      <w:tr>
        <w:trPr/>
        <w:tc>
          <w:tcPr>
            <w:tcW w:w="346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Đồng bằng sông Cửu Long</w:t>
            </w:r>
          </w:p>
        </w:tc>
        <w:tc>
          <w:tcPr>
            <w:tcW w:w="1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51,9</w:t>
            </w:r>
          </w:p>
        </w:tc>
        <w:tc>
          <w:tcPr>
            <w:tcW w:w="173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53,2</w:t>
            </w:r>
          </w:p>
        </w:tc>
        <w:tc>
          <w:tcPr>
            <w:tcW w:w="25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+ 1,3</w:t>
            </w:r>
          </w:p>
        </w:tc>
      </w:tr>
    </w:tbl>
    <w:p>
      <w:pPr>
        <w:pStyle w:val="Normal"/>
        <w:ind w:firstLine="285" w:right="0"/>
        <w:jc w:val="both"/>
        <w:rPr/>
      </w:pPr>
      <w:r>
        <w:rPr>
          <w:rFonts w:cs="Times New Roman" w:ascii="Times New Roman" w:hAnsi="Times New Roman"/>
          <w:b/>
          <w:i/>
          <w:color w:val="000000"/>
          <w:sz w:val="26"/>
          <w:szCs w:val="26"/>
          <w:lang w:val="nl-NL"/>
        </w:rPr>
        <w:t>a) Vẽ biểu đồ</w:t>
      </w:r>
      <w:r>
        <w:rPr>
          <w:rFonts w:cs="Times New Roman" w:ascii="Times New Roman" w:hAnsi="Times New Roman"/>
          <w:color w:val="000000"/>
          <w:sz w:val="26"/>
          <w:szCs w:val="26"/>
          <w:lang w:val="nl-NL"/>
        </w:rPr>
        <w:t xml:space="preserve"> hình tròn thể hiện cơ cấu sản lượng thủy sản phân theo vùng nước ta năm 2000 và 2009.</w:t>
      </w:r>
    </w:p>
    <w:p>
      <w:pPr>
        <w:pStyle w:val="Normal"/>
        <w:ind w:firstLine="285" w:right="0"/>
        <w:jc w:val="both"/>
        <w:rPr/>
      </w:pPr>
      <w:r>
        <w:rPr>
          <w:rFonts w:cs="Times New Roman" w:ascii="Times New Roman" w:hAnsi="Times New Roman"/>
          <w:i/>
          <w:color w:val="000000"/>
          <w:sz w:val="26"/>
          <w:szCs w:val="26"/>
          <w:lang w:val="nl-NL"/>
        </w:rPr>
        <w:t>- Yêu cầu:</w:t>
      </w:r>
      <w:r>
        <w:rPr>
          <w:rFonts w:cs="Times New Roman" w:ascii="Times New Roman" w:hAnsi="Times New Roman"/>
          <w:color w:val="000000"/>
          <w:sz w:val="26"/>
          <w:szCs w:val="26"/>
          <w:lang w:val="nl-NL"/>
        </w:rPr>
        <w:t xml:space="preserve">+ Vẽ đủ các vùng, biểu đồ hình tròn năm 2000 có bán kính nhỏ hơn biểu đồ năm 2009. </w:t>
      </w:r>
    </w:p>
    <w:p>
      <w:pPr>
        <w:pStyle w:val="Normal"/>
        <w:ind w:firstLine="285" w:right="0"/>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Ghi đủ: tên biểu đồ, số liệu, chú giải.</w:t>
      </w:r>
    </w:p>
    <w:p>
      <w:pPr>
        <w:pStyle w:val="Normal"/>
        <w:ind w:firstLine="285" w:right="0"/>
        <w:jc w:val="both"/>
        <w:rPr/>
      </w:pPr>
      <w:r>
        <w:rPr>
          <w:rFonts w:cs="Times New Roman" w:ascii="Times New Roman" w:hAnsi="Times New Roman"/>
          <w:b/>
          <w:i/>
          <w:color w:val="000000"/>
          <w:sz w:val="26"/>
          <w:szCs w:val="26"/>
          <w:lang w:val="nl-NL"/>
        </w:rPr>
        <w:t>b) Nhận xét: V</w:t>
      </w:r>
      <w:r>
        <w:rPr>
          <w:rFonts w:cs="Times New Roman" w:ascii="Times New Roman" w:hAnsi="Times New Roman"/>
          <w:color w:val="000000"/>
          <w:sz w:val="26"/>
          <w:szCs w:val="26"/>
          <w:lang w:val="nl-NL"/>
        </w:rPr>
        <w:t>ề cơ cấu và sự thay đổi cơ cấu sản lượng thủy sản phân theo vùng.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sản lượng thủy sản nước ta có sự phân hóa.</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ĐB sông Cứu Long là vùng có tỉ trọng sản lượng thủy sản cao 1/cả nước, luôn chiếm &gt;50% sản lượng cả nước.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Nguyên nhân: đây là vùng có điều kiện thuận lợi (ngư trường đánh bắt rộng, khí hậu ổn định, người dân có kinh nghiệm đánh bắt…)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Tiếp sau là các vùng Đông Nam Bộ, Duyên hải Nam Trung Bộ, Bắc Trung Bộ, Đồng bằng sông Hồng. Đây là các vùng có bờ biển dài lại nằm gần các ngư trường trọng điểm nên có sản lượng khai thác cao.</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sản lượng thủy sản của nước ta có sự thay đổi giữa các vùng: (bảng trên)</w:t>
      </w:r>
    </w:p>
    <w:p>
      <w:pPr>
        <w:pStyle w:val="Normal"/>
        <w:ind w:firstLine="285"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Vai trò ngành lâm nghiệp.   </w:t>
      </w:r>
      <w:r>
        <w:rPr>
          <w:rFonts w:cs="Times New Roman" w:ascii="Times New Roman" w:hAnsi="Times New Roman"/>
          <w:b/>
          <w:i/>
          <w:color w:val="000000"/>
          <w:sz w:val="26"/>
          <w:szCs w:val="26"/>
          <w:lang w:val="nl-NL"/>
        </w:rPr>
        <w:t>Vai trò về mặt kinh tế và sinh thái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Nước ta có 3/4 diện tích là đồi núi, lại có vùng rừng ngập mặn ven biển. Do đó ngành lâm nghiệp có vị trí đặc biệt ở hầu hết các vùng lãnh thổ. - Điều hòa khí hậu.</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Cung cấp gỗ, lâm sản, các dược liệu. - Môi trường sống cho các động vật.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hòa dòng chảy, giữ nước ngầm, làm giảm lượng nước bốc hơi và làm tăng độ ẩm cho đất.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Ngăn cản các quá trình xói mòn đất, nhất là các sườn dốc. - Bảo vệ các nguồn gen quý giá.</w:t>
      </w:r>
    </w:p>
    <w:p>
      <w:pPr>
        <w:pStyle w:val="Normal"/>
        <w:rPr>
          <w:rFonts w:ascii="Times New Roman" w:hAnsi="Times New Roman" w:eastAsia="VNI-Times;Times New Roman" w:cs="Times New Roman"/>
          <w:b/>
          <w:color w:val="000000"/>
          <w:sz w:val="26"/>
          <w:szCs w:val="26"/>
          <w:lang w:val="nl-NL" w:eastAsia="ko-KR"/>
        </w:rPr>
      </w:pPr>
      <w:r>
        <w:rPr>
          <w:rFonts w:cs="Times New Roman" w:ascii="Times New Roman" w:hAnsi="Times New Roman"/>
          <w:b/>
          <w:color w:val="000000"/>
          <w:sz w:val="26"/>
          <w:szCs w:val="26"/>
          <w:lang w:val="nl-NL"/>
        </w:rPr>
        <w:t>V-Hoạt động nối tiếp:</w:t>
      </w:r>
      <w:r>
        <w:rPr>
          <w:rFonts w:cs="Times New Roman" w:ascii="Times New Roman" w:hAnsi="Times New Roman"/>
          <w:color w:val="000000"/>
          <w:sz w:val="26"/>
          <w:szCs w:val="26"/>
          <w:lang w:val="nl-NL"/>
        </w:rPr>
        <w:t xml:space="preserve"> HS</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soạn trước bài 25</w:t>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Ngày..…./……../20…….</w:t>
      </w:r>
    </w:p>
    <w:p>
      <w:pPr>
        <w:pStyle w:val="Normal"/>
        <w:jc w:val="right"/>
        <w:rPr>
          <w:rFonts w:ascii="Times New Roman" w:hAnsi="Times New Roman" w:cs="Times New Roman"/>
          <w:b/>
          <w:color w:val="000000"/>
          <w:sz w:val="26"/>
          <w:szCs w:val="26"/>
          <w:lang w:val="nl-NL" w:eastAsia="en-US"/>
        </w:rPr>
      </w:pPr>
      <w:r>
        <w:rPr>
          <w:rFonts w:cs="Times New Roman" w:ascii="Times New Roman" w:hAnsi="Times New Roman"/>
          <w:b/>
          <w:color w:val="000000"/>
          <w:sz w:val="26"/>
          <w:szCs w:val="26"/>
          <w:lang w:val="nl-NL" w:eastAsia="en-US"/>
        </w:rPr>
        <mc:AlternateContent>
          <mc:Choice Requires="wps">
            <w:drawing>
              <wp:anchor behindDoc="0" distT="0" distB="0" distL="114935" distR="114935" simplePos="0" locked="0" layoutInCell="1" allowOverlap="1" relativeHeight="57">
                <wp:simplePos x="0" y="0"/>
                <wp:positionH relativeFrom="column">
                  <wp:posOffset>0</wp:posOffset>
                </wp:positionH>
                <wp:positionV relativeFrom="paragraph">
                  <wp:posOffset>143510</wp:posOffset>
                </wp:positionV>
                <wp:extent cx="1028700" cy="342900"/>
                <wp:effectExtent l="5080" t="5080" r="5715" b="5715"/>
                <wp:wrapNone/>
                <wp:docPr id="48"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27</w:t>
                            </w:r>
                          </w:p>
                        </w:txbxContent>
                      </wps:txbx>
                      <wps:bodyPr anchor="t">
                        <a:noAutofit/>
                      </wps:bodyPr>
                    </wps:wsp>
                  </a:graphicData>
                </a:graphic>
              </wp:anchor>
            </w:drawing>
          </mc:Choice>
          <mc:Fallback>
            <w:pict>
              <v:oval id="shape_0" fillcolor="white" stroked="t" o:allowincell="f" style="position:absolute;margin-left:0pt;margin-top:11.3pt;width:80.95pt;height:26.95pt;mso-wrap-style:square;v-text-anchor:top">
                <v:textbox>
                  <w:txbxContent>
                    <w:p>
                      <w:pPr>
                        <w:overflowPunct w:val="false"/>
                        <w:bidi w:val="0"/>
                        <w:rPr/>
                      </w:pPr>
                      <w:r>
                        <w:rPr>
                          <w:kern w:val="2"/>
                          <w:sz w:val="28"/>
                          <w:b/>
                          <w:szCs w:val="28"/>
                          <w:shd w:fill="C0C0C0" w:val="clear"/>
                          <w:rFonts w:ascii="Times New Roman" w:hAnsi="Times New Roman" w:eastAsia="Times New Roman" w:cs="Times New Roman"/>
                          <w:color w:val="auto"/>
                          <w:lang w:val="nl-NL" w:bidi="ar-SA"/>
                        </w:rPr>
                        <w:t>Tiết 27</w:t>
                      </w:r>
                    </w:p>
                  </w:txbxContent>
                </v:textbox>
                <v:fill o:detectmouseclick="t" type="solid" color2="black"/>
                <v:stroke color="black" weight="9360" joinstyle="miter" endcap="flat"/>
                <w10:wrap type="none"/>
              </v:oval>
            </w:pict>
          </mc:Fallback>
        </mc:AlternateConten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25:  TỔ CHỨC LÃNH THỔ NÔNG NGHIỆP</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1/KT:</w:t>
      </w:r>
      <w:r>
        <w:rPr>
          <w:rFonts w:cs="Times New Roman" w:ascii="Times New Roman" w:hAnsi="Times New Roman"/>
          <w:color w:val="000000"/>
          <w:sz w:val="26"/>
          <w:szCs w:val="26"/>
          <w:lang w:val="nl-NL"/>
        </w:rPr>
        <w:t xml:space="preserve">   + Phân tích được các nhân tố ảnh hưởng đến tổ chức lãnh thổ nông nghiệp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Hiểu được các đặc trưng chủ yếu của 7 vùng nông nghiệp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Trfinh bày được  xu hướng thay đổi trong tổ chức lãnh thổ nông nghiệp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2./KN,TĐ</w:t>
      </w:r>
      <w:r>
        <w:rPr>
          <w:rFonts w:cs="Times New Roman" w:ascii="Times New Roman" w:hAnsi="Times New Roman"/>
          <w:color w:val="000000"/>
          <w:sz w:val="26"/>
          <w:szCs w:val="26"/>
          <w:lang w:val="nl-NL"/>
        </w:rPr>
        <w:t xml:space="preserve">    </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về phân bố một số ngành SXNN, vùng chuyên canh lớn</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tích bảng thống kê và biểu đồ để thấy rõ đặc điểm của 7 vùng NN, xu hướng thay đổi trong tổ chức lãnh thổ NN.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II.Thiết bị dạy học:   </w:t>
      </w:r>
    </w:p>
    <w:p>
      <w:pPr>
        <w:pStyle w:val="Normal"/>
        <w:numPr>
          <w:ilvl w:val="0"/>
          <w:numId w:val="5"/>
        </w:numPr>
        <w:tabs>
          <w:tab w:val="clear" w:pos="720"/>
        </w:tabs>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Atlat Địa lý Việt Nam</w:t>
      </w:r>
    </w:p>
    <w:p>
      <w:pPr>
        <w:pStyle w:val="Normal"/>
        <w:numPr>
          <w:ilvl w:val="0"/>
          <w:numId w:val="5"/>
        </w:numPr>
        <w:tabs>
          <w:tab w:val="clear" w:pos="720"/>
        </w:tabs>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Bản đồ nông nghiệp VN</w:t>
      </w:r>
    </w:p>
    <w:p>
      <w:pPr>
        <w:pStyle w:val="Normal"/>
        <w:numPr>
          <w:ilvl w:val="0"/>
          <w:numId w:val="5"/>
        </w:numPr>
        <w:tabs>
          <w:tab w:val="clear" w:pos="720"/>
        </w:tabs>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Biểu đồ hình 25 (phóng to).</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III.Tiến trình tổ chức DH:      </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1/Kiểm tra bài cũ:</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Trình bày sự phát triển và phân bố ngành thủy sản nước ta.</w:t>
      </w:r>
    </w:p>
    <w:p>
      <w:pPr>
        <w:pStyle w:val="Normal"/>
        <w:ind w:firstLine="285" w:right="0"/>
        <w:jc w:val="both"/>
        <w:rPr/>
      </w:pPr>
      <w:r>
        <w:rPr>
          <w:rFonts w:cs="Times New Roman" w:ascii="Times New Roman" w:hAnsi="Times New Roman"/>
          <w:b/>
          <w:i/>
          <w:color w:val="000000"/>
          <w:sz w:val="26"/>
          <w:szCs w:val="26"/>
          <w:lang w:val="nl-NL"/>
        </w:rPr>
        <w:t>- Trong những năm gần đây, ngành thủy sản đã có bước phát triển mới</w:t>
      </w:r>
      <w:r>
        <w:rPr>
          <w:rFonts w:cs="Times New Roman" w:ascii="Times New Roman" w:hAnsi="Times New Roman"/>
          <w:b/>
          <w:color w:val="000000"/>
          <w:sz w:val="26"/>
          <w:szCs w:val="26"/>
          <w:lang w:val="nl-NL"/>
        </w:rPr>
        <w:t>.</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thủy sản năm 2009 đạt hơn 3,5 triệu tấn, bình quân/người hiện nay khoảng 42 kg/năm.</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Nuôi trồng thủy sản ngày càng chiếm tỉ trọng cao trong cơ cấu sản xuất và giá trị sản lượng thủy sản.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Khai thác thủy sản</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khai thác thủy sản năm 2009 đạt 1791 nghìn tấn. Sản lượng nội địa đạt 200 nghìn tấn.</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Tất cả các tỉnh giáp biển đều đẩy mạnh đánh bắt hải sản, nhưng nghề cá có vai trò lớn hơn ở các tỉnh Duyên hải Nam Trung Bộ và Nam Bộ. Các tỉnh dẫn đầu: Kiên Giang, Bà Rịa-Vũng Tàu, Bình Định, Bình Thuận, Cà Mau.</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Nuôi trồng thủy sản</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Nhiều loại thủy sản đã được nuôi trồng nhưng quan trọng hơn cả là tôm. Nghề nuôi tôm phát triển mạnh.</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Kĩ thuật nuôi tôm chuyển từ quảng canh sang quảng canh cải tiến, bán thâm canh và thâm canh công nghiệp.</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Đồng bằng sông Cửu Long là vùng nuôi tôm lớn nhất.</w:t>
      </w:r>
    </w:p>
    <w:p>
      <w:pPr>
        <w:pStyle w:val="Normal"/>
        <w:ind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Nghề nuôi cá nước ngọt cũng phát triển mạnh ở Đồng bằng sông Hồng và Đồng bằng sông Cửu Long.</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2/Giới thiệu bài mới:</w:t>
      </w:r>
      <w:r>
        <w:rPr>
          <w:rFonts w:cs="Times New Roman" w:ascii="Times New Roman" w:hAnsi="Times New Roman"/>
          <w:color w:val="000000"/>
          <w:sz w:val="26"/>
          <w:szCs w:val="26"/>
          <w:lang w:val="nl-NL"/>
        </w:rPr>
        <w:t xml:space="preserve">    Căn cứ vào kiến thức đã học và những hiểu biết thực tế, em hãy cho biết nước at có mấy vùng nông nghiệp? Ở địa phương em có các loại hình sx nông nghiệp nào? Loại nào có xu hướng phát triển mạnh trong giai đoạn hiện nay?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Dẫn dắt vào bài.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11088" w:type="dxa"/>
        <w:jc w:val="left"/>
        <w:tblInd w:w="0" w:type="dxa"/>
        <w:tblLayout w:type="fixed"/>
        <w:tblCellMar>
          <w:top w:w="0" w:type="dxa"/>
          <w:left w:w="108" w:type="dxa"/>
          <w:bottom w:w="0" w:type="dxa"/>
          <w:right w:w="108" w:type="dxa"/>
        </w:tblCellMar>
      </w:tblPr>
      <w:tblGrid>
        <w:gridCol w:w="5688"/>
        <w:gridCol w:w="5400"/>
      </w:tblGrid>
      <w:tr>
        <w:trPr/>
        <w:tc>
          <w:tcPr>
            <w:tcW w:w="568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PHƯƠNG PHÁP</w:t>
            </w:r>
          </w:p>
        </w:tc>
        <w:tc>
          <w:tcPr>
            <w:tcW w:w="54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568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HĐ1: NHÓM  </w:t>
            </w:r>
            <w:r>
              <w:rPr>
                <w:rFonts w:cs="Times New Roman" w:ascii="Times New Roman" w:hAnsi="Times New Roman"/>
                <w:color w:val="000000"/>
                <w:sz w:val="26"/>
                <w:szCs w:val="26"/>
                <w:lang w:val="nl-NL" w:eastAsia="ko-KR"/>
              </w:rPr>
              <w:t>6 nhóm (1 nhóm – 1 vùng)</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xml:space="preserve">-GV treo bản đồ nông nghiệp Việt Nam giao nhiệm vụ: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Căn cứ vào nội dung bảng 33.1 + Bản đồ nông nghiệp và Atlat Địa lý Việt Nam.</w:t>
            </w:r>
          </w:p>
          <w:p>
            <w:pPr>
              <w:pStyle w:val="Normal"/>
              <w:jc w:val="both"/>
              <w:rPr/>
            </w:pPr>
            <w:r>
              <w:rPr>
                <w:rFonts w:eastAsia="Wingdings" w:cs="Wingdings" w:ascii="Wingdings" w:hAnsi="Wingdings"/>
                <w:color w:val="000000"/>
                <w:sz w:val="26"/>
                <w:szCs w:val="26"/>
                <w:lang w:val="nl-NL" w:eastAsia="ko-KR"/>
              </w:rPr>
              <w:sym w:font="Wingdings" w:char="f0e0"/>
            </w:r>
            <w:r>
              <w:rPr>
                <w:rFonts w:cs="Times New Roman" w:ascii="Times New Roman" w:hAnsi="Times New Roman"/>
                <w:i/>
                <w:color w:val="000000"/>
                <w:sz w:val="26"/>
                <w:szCs w:val="26"/>
                <w:lang w:val="nl-NL" w:eastAsia="ko-KR"/>
              </w:rPr>
              <w:t>Trình bày nội dung ngắn gọn và đặc điểm của vùng</w:t>
            </w:r>
            <w:r>
              <w:rPr>
                <w:rFonts w:cs="Times New Roman" w:ascii="Times New Roman" w:hAnsi="Times New Roman"/>
                <w:color w:val="000000"/>
                <w:sz w:val="26"/>
                <w:szCs w:val="26"/>
                <w:lang w:val="nl-NL" w:eastAsia="ko-KR"/>
              </w:rPr>
              <w:t xml:space="preserve">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Đại diện nhóm trình bày. Các nhóm bổ sung, GV nhận xét, nêu vấn đề để khắc sâu kiến thức.</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GV gọi một vài học sinh lên bảng xác định một số vùng chuyên canh hoá trên bản đồ (lúa, cà phê, cao su).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eastAsia="ko-KR"/>
              </w:rPr>
              <w:t>GV nhắc thêm: trên cơ sở cách làm tại lớp, về nhà các em tự viết báo cáo cho các vùng còn lại; nắm chắc các sản phẩm chuyên môn hoá của mỗi vùng, sự phân bố.</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HĐ2: CÁ NHÂN  </w:t>
            </w:r>
            <w:r>
              <w:rPr>
                <w:rFonts w:cs="Times New Roman" w:ascii="Times New Roman" w:hAnsi="Times New Roman"/>
                <w:i/>
                <w:color w:val="000000"/>
                <w:sz w:val="26"/>
                <w:szCs w:val="26"/>
                <w:lang w:val="nl-NL"/>
              </w:rPr>
              <w:t xml:space="preserve">  </w:t>
            </w:r>
          </w:p>
          <w:p>
            <w:pPr>
              <w:pStyle w:val="Normal"/>
              <w:jc w:val="both"/>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xml:space="preserve">- Bảng 33.2 và cho biết đặc điểm phân bố sản xuất lúa gạo và thuỷ sản nước ngọt </w:t>
            </w:r>
            <w:r>
              <w:rPr>
                <w:rFonts w:cs="Times New Roman" w:ascii="Times New Roman" w:hAnsi="Times New Roman"/>
                <w:i/>
                <w:color w:val="000000"/>
                <w:sz w:val="26"/>
                <w:szCs w:val="26"/>
                <w:lang w:val="nl-NL" w:eastAsia="ko-KR"/>
              </w:rPr>
              <w:t>?(Mức độ tập trung và hướng phát triển? Tại sao tập trung ở đó?- Chú ý theo hàng ngang.)</w:t>
            </w:r>
          </w:p>
          <w:p>
            <w:pPr>
              <w:pStyle w:val="Normal"/>
              <w:jc w:val="both"/>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xml:space="preserve">- Bảng 33.2, HS làm việc theo hàng dọc để cho thấy xu hướng biến đổi trong sản xuất các sản phẩm ở vùng ĐBSH ? </w:t>
            </w:r>
            <w:r>
              <w:rPr>
                <w:rFonts w:cs="Times New Roman" w:ascii="Times New Roman" w:hAnsi="Times New Roman"/>
                <w:i/>
                <w:color w:val="000000"/>
                <w:sz w:val="26"/>
                <w:szCs w:val="26"/>
                <w:lang w:val="nl-NL" w:eastAsia="ko-KR"/>
              </w:rPr>
              <w:t>(Những loại sản phẩm nào, xu hướng biến đổi ra sao?)</w:t>
            </w:r>
          </w:p>
          <w:p>
            <w:pPr>
              <w:pStyle w:val="Normal"/>
              <w:jc w:val="both"/>
              <w:rPr>
                <w:rFonts w:ascii="Times New Roman" w:hAnsi="Times New Roman" w:cs="Times New Roman"/>
                <w:i/>
                <w:i/>
                <w:color w:val="000000"/>
                <w:sz w:val="26"/>
                <w:szCs w:val="26"/>
                <w:lang w:val="nl-NL" w:eastAsia="ko-KR"/>
              </w:rPr>
            </w:pPr>
            <w:r>
              <w:rPr>
                <w:rFonts w:cs="Times New Roman" w:ascii="Times New Roman" w:hAnsi="Times New Roman"/>
                <w:i/>
                <w:color w:val="000000"/>
                <w:sz w:val="26"/>
                <w:szCs w:val="26"/>
                <w:lang w:val="nl-NL" w:eastAsia="ko-KR"/>
              </w:rPr>
            </w:r>
          </w:p>
          <w:p>
            <w:pPr>
              <w:pStyle w:val="Normal"/>
              <w:jc w:val="both"/>
              <w:rPr/>
            </w:pPr>
            <w:r>
              <w:rPr>
                <w:rFonts w:cs="Times New Roman" w:ascii="Times New Roman" w:hAnsi="Times New Roman"/>
                <w:color w:val="000000"/>
                <w:sz w:val="26"/>
                <w:szCs w:val="26"/>
                <w:lang w:val="nl-NL" w:eastAsia="ko-KR"/>
              </w:rPr>
              <w:t xml:space="preserve">GV treo bảng phụ </w:t>
            </w:r>
            <w:r>
              <w:rPr>
                <w:rFonts w:cs="Times New Roman" w:ascii="Times New Roman" w:hAnsi="Times New Roman"/>
                <w:i/>
                <w:color w:val="000000"/>
                <w:sz w:val="26"/>
                <w:szCs w:val="26"/>
                <w:lang w:val="nl-NL" w:eastAsia="ko-KR"/>
              </w:rPr>
              <w:t xml:space="preserve">(cơ cấu ngành nghề, thu nhập của hộ nông thôn cả nước).  (Xem phụ lục)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Việc đa dạng hoá nông nghiệp và đa dạng hoá kinh tế nông thôn có ý nghĩa gì?</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HS trả lời, GV chuẩn kiến thức.</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r>
          </w:p>
          <w:p>
            <w:pPr>
              <w:pStyle w:val="Normal"/>
              <w:jc w:val="both"/>
              <w:rPr/>
            </w:pPr>
            <w:r>
              <w:rPr>
                <w:rFonts w:cs="Times New Roman" w:ascii="Times New Roman" w:hAnsi="Times New Roman"/>
                <w:color w:val="000000"/>
                <w:sz w:val="26"/>
                <w:szCs w:val="26"/>
                <w:lang w:val="nl-NL" w:eastAsia="ko-KR"/>
              </w:rPr>
              <w:t xml:space="preserve">GV trình bày thêm: </w:t>
            </w:r>
            <w:r>
              <w:rPr>
                <w:rFonts w:cs="Times New Roman" w:ascii="Times New Roman" w:hAnsi="Times New Roman"/>
                <w:b/>
                <w:i/>
                <w:color w:val="000000"/>
                <w:sz w:val="26"/>
                <w:szCs w:val="26"/>
                <w:lang w:val="nl-NL" w:eastAsia="ko-KR"/>
              </w:rPr>
              <w:t xml:space="preserve">Về mặt trái của vấn đề ở nhiều môi trường nước, không khí, các vấn đề xã hội </w:t>
            </w:r>
            <w:r>
              <w:rPr>
                <w:rFonts w:eastAsia="Wingdings" w:cs="Wingdings" w:ascii="Wingdings" w:hAnsi="Wingdings"/>
                <w:b/>
                <w:i/>
                <w:color w:val="000000"/>
                <w:sz w:val="26"/>
                <w:szCs w:val="26"/>
                <w:lang w:val="nl-NL" w:eastAsia="ko-KR"/>
              </w:rPr>
              <w:sym w:font="Wingdings" w:char="f0e0"/>
            </w:r>
            <w:r>
              <w:rPr>
                <w:rFonts w:cs="Times New Roman" w:ascii="Times New Roman" w:hAnsi="Times New Roman"/>
                <w:b/>
                <w:i/>
                <w:color w:val="000000"/>
                <w:sz w:val="26"/>
                <w:szCs w:val="26"/>
                <w:lang w:val="nl-NL" w:eastAsia="ko-KR"/>
              </w:rPr>
              <w:t xml:space="preserve"> cần quan tâm.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Làm việc với bảng 33.3 để cho thấy sự phát triển về số lượng và cơ cấu trang trại theo loại hình sản xuất.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GV treo biểu đồ 33 (vẽ to) Căn cứ vào biểu đồ cho biết:</w:t>
            </w:r>
          </w:p>
          <w:p>
            <w:pPr>
              <w:pStyle w:val="Normal"/>
              <w:jc w:val="both"/>
              <w:rPr/>
            </w:pPr>
            <w:r>
              <w:rPr>
                <w:rFonts w:cs="Times New Roman" w:ascii="Times New Roman" w:hAnsi="Times New Roman"/>
                <w:color w:val="000000"/>
                <w:sz w:val="26"/>
                <w:szCs w:val="26"/>
                <w:lang w:val="nl-NL" w:eastAsia="ko-KR"/>
              </w:rPr>
              <w:t xml:space="preserve"> </w:t>
            </w:r>
            <w:r>
              <w:rPr>
                <w:rFonts w:cs="Times New Roman" w:ascii="Times New Roman" w:hAnsi="Times New Roman"/>
                <w:i/>
                <w:color w:val="000000"/>
                <w:sz w:val="26"/>
                <w:szCs w:val="26"/>
                <w:lang w:val="nl-NL" w:eastAsia="ko-KR"/>
              </w:rPr>
              <w:t>- Trang trại phát triển sớm và tập trung nhiều nhất ở đâu?</w:t>
            </w:r>
          </w:p>
          <w:p>
            <w:pPr>
              <w:pStyle w:val="Normal"/>
              <w:jc w:val="both"/>
              <w:rPr>
                <w:rFonts w:ascii="Times New Roman" w:hAnsi="Times New Roman" w:cs="Times New Roman"/>
                <w:i/>
                <w:i/>
                <w:color w:val="000000"/>
                <w:sz w:val="26"/>
                <w:szCs w:val="26"/>
                <w:lang w:val="nl-NL" w:eastAsia="ko-KR"/>
              </w:rPr>
            </w:pPr>
            <w:r>
              <w:rPr>
                <w:rFonts w:cs="Times New Roman" w:ascii="Times New Roman" w:hAnsi="Times New Roman"/>
                <w:i/>
                <w:color w:val="000000"/>
                <w:sz w:val="26"/>
                <w:szCs w:val="26"/>
                <w:lang w:val="nl-NL" w:eastAsia="ko-KR"/>
              </w:rPr>
              <w:t xml:space="preserve"> </w:t>
            </w:r>
            <w:r>
              <w:rPr>
                <w:rFonts w:cs="Times New Roman" w:ascii="Times New Roman" w:hAnsi="Times New Roman"/>
                <w:i/>
                <w:color w:val="000000"/>
                <w:sz w:val="26"/>
                <w:szCs w:val="26"/>
                <w:lang w:val="nl-NL" w:eastAsia="ko-KR"/>
              </w:rPr>
              <w:t>- Kết hợp với kiến thức đã học ở phần trước cho biết những loại hình trang trại đó là gì ?</w:t>
            </w:r>
          </w:p>
          <w:p>
            <w:pPr>
              <w:pStyle w:val="Normal"/>
              <w:jc w:val="both"/>
              <w:rPr>
                <w:rFonts w:ascii="Times New Roman" w:hAnsi="Times New Roman" w:cs="Times New Roman"/>
                <w:i/>
                <w:i/>
                <w:color w:val="000000"/>
                <w:sz w:val="26"/>
                <w:szCs w:val="26"/>
                <w:lang w:val="nl-NL" w:eastAsia="ko-KR"/>
              </w:rPr>
            </w:pPr>
            <w:r>
              <w:rPr>
                <w:rFonts w:cs="Times New Roman" w:ascii="Times New Roman" w:hAnsi="Times New Roman"/>
                <w:i/>
                <w:color w:val="000000"/>
                <w:sz w:val="26"/>
                <w:szCs w:val="26"/>
                <w:lang w:val="nl-NL" w:eastAsia="ko-KR"/>
              </w:rPr>
              <w:t xml:space="preserve">  </w:t>
            </w:r>
            <w:r>
              <w:rPr>
                <w:rFonts w:cs="Times New Roman" w:ascii="Times New Roman" w:hAnsi="Times New Roman"/>
                <w:i/>
                <w:color w:val="000000"/>
                <w:sz w:val="26"/>
                <w:szCs w:val="26"/>
                <w:lang w:val="nl-NL" w:eastAsia="ko-KR"/>
              </w:rPr>
              <w:t xml:space="preserve">- Địa phương em đã có những trang trại gì? Nêu cụ thể. </w:t>
            </w:r>
          </w:p>
          <w:p>
            <w:pPr>
              <w:pStyle w:val="Normal"/>
              <w:jc w:val="both"/>
              <w:rPr>
                <w:rFonts w:ascii="Times New Roman" w:hAnsi="Times New Roman" w:cs="Times New Roman"/>
                <w:i/>
                <w:i/>
                <w:color w:val="000000"/>
                <w:sz w:val="26"/>
                <w:szCs w:val="26"/>
                <w:lang w:val="nl-NL" w:eastAsia="ko-KR"/>
              </w:rPr>
            </w:pPr>
            <w:r>
              <w:rPr>
                <w:rFonts w:cs="Times New Roman" w:ascii="Times New Roman" w:hAnsi="Times New Roman"/>
                <w:i/>
                <w:color w:val="000000"/>
                <w:sz w:val="26"/>
                <w:szCs w:val="26"/>
                <w:lang w:val="nl-NL" w:eastAsia="ko-KR"/>
              </w:rPr>
            </w:r>
          </w:p>
        </w:tc>
        <w:tc>
          <w:tcPr>
            <w:tcW w:w="54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w:t>
            </w:r>
            <w:r>
              <w:rPr>
                <w:rFonts w:cs="Times New Roman" w:ascii="Times New Roman" w:hAnsi="Times New Roman"/>
                <w:b/>
                <w:color w:val="000000"/>
                <w:sz w:val="26"/>
                <w:szCs w:val="26"/>
                <w:lang w:val="nl-NL" w:eastAsia="ko-KR"/>
              </w:rPr>
              <w:t>Các vùng nông nghiệp ở nước ta:</w:t>
            </w:r>
            <w:r>
              <w:rPr>
                <w:rFonts w:cs="Times New Roman" w:ascii="Times New Roman" w:hAnsi="Times New Roman"/>
                <w:color w:val="000000"/>
                <w:sz w:val="26"/>
                <w:szCs w:val="26"/>
                <w:lang w:val="nl-NL" w:eastAsia="ko-KR"/>
              </w:rPr>
              <w:t xml:space="preserve"> </w:t>
            </w:r>
          </w:p>
          <w:p>
            <w:pPr>
              <w:pStyle w:val="Normal"/>
              <w:jc w:val="both"/>
              <w:rPr/>
            </w:pPr>
            <w:r>
              <w:rPr>
                <w:rFonts w:cs="Times New Roman" w:ascii="Times New Roman" w:hAnsi="Times New Roman"/>
                <w:color w:val="000000"/>
                <w:sz w:val="26"/>
                <w:szCs w:val="26"/>
                <w:lang w:val="nl-NL"/>
              </w:rPr>
              <w:t xml:space="preserve">- Khái niệm </w:t>
            </w:r>
            <w:r>
              <w:rPr>
                <w:rFonts w:cs="Times New Roman" w:ascii="Times New Roman" w:hAnsi="Times New Roman"/>
                <w:b/>
                <w:i/>
                <w:color w:val="000000"/>
                <w:sz w:val="26"/>
                <w:szCs w:val="26"/>
                <w:lang w:val="nl-NL" w:eastAsia="ko-KR"/>
              </w:rPr>
              <w:t>vùng nông nghiệp</w:t>
            </w:r>
            <w:r>
              <w:rPr>
                <w:rFonts w:cs="Times New Roman" w:ascii="Times New Roman" w:hAnsi="Times New Roman"/>
                <w:color w:val="000000"/>
                <w:sz w:val="26"/>
                <w:szCs w:val="26"/>
                <w:lang w:val="nl-NL"/>
              </w:rPr>
              <w:t>: Là hình thức cao nhất của tổ chức lãnh thổ nông nghiệp. Đây là những lãnh thổ SX nông nghiệp tương đối đồng nhất về các ĐKTN, KT-XH nhằm phân bố hợp lí các cây trồng, vật nuôi và hình thành các vùng chuyên môn hóa nông nghiệp..</w:t>
            </w:r>
          </w:p>
          <w:p>
            <w:pPr>
              <w:pStyle w:val="Normal"/>
              <w:jc w:val="both"/>
              <w:rPr/>
            </w:pPr>
            <w:r>
              <w:rPr>
                <w:rFonts w:cs="Times New Roman" w:ascii="Times New Roman" w:hAnsi="Times New Roman"/>
                <w:b/>
                <w:color w:val="000000"/>
                <w:sz w:val="26"/>
                <w:szCs w:val="26"/>
                <w:lang w:val="nl-NL"/>
              </w:rPr>
              <w:t xml:space="preserve">- Các </w:t>
            </w:r>
            <w:r>
              <w:rPr>
                <w:rFonts w:cs="Times New Roman" w:ascii="Times New Roman" w:hAnsi="Times New Roman"/>
                <w:b/>
                <w:i/>
                <w:color w:val="000000"/>
                <w:sz w:val="26"/>
                <w:szCs w:val="26"/>
                <w:lang w:val="nl-NL" w:eastAsia="ko-KR"/>
              </w:rPr>
              <w:t>vùng nông nghiệp</w:t>
            </w:r>
            <w:r>
              <w:rPr>
                <w:rFonts w:cs="Times New Roman" w:ascii="Times New Roman" w:hAnsi="Times New Roman"/>
                <w:color w:val="000000"/>
                <w:sz w:val="26"/>
                <w:szCs w:val="26"/>
                <w:lang w:val="nl-NL"/>
              </w:rPr>
              <w:t xml:space="preserve">: 7 vùng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(Bảng 25.1 SGK)</w:t>
            </w:r>
          </w:p>
          <w:p>
            <w:pPr>
              <w:pStyle w:val="Normal"/>
              <w:ind w:left="13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p>
            <w:pPr>
              <w:pStyle w:val="Normal"/>
              <w:ind w:left="13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p>
            <w:pPr>
              <w:pStyle w:val="Normal"/>
              <w:ind w:left="13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p>
            <w:pPr>
              <w:pStyle w:val="Normal"/>
              <w:ind w:left="1332" w:right="0"/>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w:t>
            </w:r>
            <w:r>
              <w:rPr>
                <w:rFonts w:cs="Times New Roman" w:ascii="Times New Roman" w:hAnsi="Times New Roman"/>
                <w:b/>
                <w:color w:val="000000"/>
                <w:sz w:val="26"/>
                <w:szCs w:val="26"/>
                <w:lang w:val="nl-NL" w:eastAsia="ko-KR"/>
              </w:rPr>
              <w:t>Những thay đổi trong tổ chức lãnh thổ nông nghiệp ở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a) </w:t>
            </w:r>
            <w:r>
              <w:rPr>
                <w:rFonts w:cs="Times New Roman" w:ascii="Times New Roman" w:hAnsi="Times New Roman"/>
                <w:b/>
                <w:color w:val="000000"/>
                <w:sz w:val="26"/>
                <w:szCs w:val="26"/>
                <w:lang w:val="nl-NL" w:eastAsia="ko-KR"/>
              </w:rPr>
              <w:t>Tổ chức lãnh thổ nông nghiệp của nước ta trong những năm qua thay đổi theo hai xu hướng chính:</w:t>
            </w:r>
          </w:p>
          <w:p>
            <w:pPr>
              <w:pStyle w:val="Normal"/>
              <w:ind w:firstLine="120" w:right="0"/>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-Tăng cường chuyên môn hoá sản xuất, phát triển các vùng chuyên canh quy mô lớn. (…..)</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-Đẩy mạnh đa dạng hoá nông nghiệp, đa dạng hoá kinh tế nông thôn .</w:t>
            </w:r>
          </w:p>
          <w:p>
            <w:pPr>
              <w:pStyle w:val="Normal"/>
              <w:jc w:val="both"/>
              <w:rPr/>
            </w:pPr>
            <w:r>
              <w:rPr>
                <w:rFonts w:cs="Times New Roman" w:ascii="Times New Roman" w:hAnsi="Times New Roman"/>
                <w:color w:val="000000"/>
                <w:sz w:val="26"/>
                <w:szCs w:val="26"/>
                <w:lang w:val="nl-NL" w:eastAsia="ko-KR"/>
              </w:rPr>
              <w:t xml:space="preserve">  </w:t>
            </w:r>
            <w:r>
              <w:rPr>
                <w:rFonts w:eastAsia="Wingdings" w:cs="Wingdings" w:ascii="Wingdings" w:hAnsi="Wingdings"/>
                <w:color w:val="000000"/>
                <w:sz w:val="26"/>
                <w:szCs w:val="26"/>
                <w:lang w:val="nl-NL" w:eastAsia="ko-KR"/>
              </w:rPr>
              <w:sym w:font="Wingdings" w:char="f0e0"/>
            </w: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 Khai thác hợp lý nguồn tài nguyên.</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+Sử dụng kết hợp nguồn LĐ, tạo việc làm.</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       </w:t>
            </w:r>
            <w:r>
              <w:rPr>
                <w:rFonts w:cs="Times New Roman" w:ascii="Times New Roman" w:hAnsi="Times New Roman"/>
                <w:color w:val="000000"/>
                <w:sz w:val="26"/>
                <w:szCs w:val="26"/>
                <w:lang w:val="nl-NL" w:eastAsia="ko-KR"/>
              </w:rPr>
              <w:t>+Giảm thiểu rủi ro trong thị trường nông sản.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Cơ cấu sản phẩm nông nghiệp cũng có sự thay đổi giữa các vùng.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b/>
                <w:color w:val="000000"/>
                <w:sz w:val="26"/>
                <w:szCs w:val="26"/>
                <w:lang w:val="nl-NL"/>
              </w:rPr>
              <w:t xml:space="preserve">b) </w:t>
            </w:r>
            <w:r>
              <w:rPr>
                <w:rFonts w:cs="Times New Roman" w:ascii="Times New Roman" w:hAnsi="Times New Roman"/>
                <w:b/>
                <w:color w:val="000000"/>
                <w:sz w:val="26"/>
                <w:szCs w:val="26"/>
                <w:lang w:val="nl-NL" w:eastAsia="ko-KR"/>
              </w:rPr>
              <w:t>Kinh tế trang trại có bước phát triển mới, thúc đẩy sản xuất nông lâm nghiệp và thuỷ sản theo hướng sàn xuất hàng hoá.</w:t>
            </w:r>
          </w:p>
          <w:p>
            <w:pPr>
              <w:pStyle w:val="Normal"/>
              <w:ind w:firstLine="120" w:right="0"/>
              <w:jc w:val="both"/>
              <w:rPr/>
            </w:pPr>
            <w:r>
              <w:rPr>
                <w:rFonts w:cs="Times New Roman" w:ascii="Times New Roman" w:hAnsi="Times New Roman"/>
                <w:color w:val="000000"/>
                <w:sz w:val="26"/>
                <w:szCs w:val="26"/>
                <w:lang w:val="nl-NL"/>
              </w:rPr>
              <w:t xml:space="preserve">- KT trang </w:t>
            </w:r>
            <w:r>
              <w:rPr>
                <w:rFonts w:cs="Times New Roman" w:ascii="Times New Roman" w:hAnsi="Times New Roman"/>
                <w:color w:val="000000"/>
                <w:sz w:val="26"/>
                <w:szCs w:val="26"/>
                <w:lang w:val="nl-NL" w:eastAsia="ko-KR"/>
              </w:rPr>
              <w:t xml:space="preserve">trại </w:t>
            </w:r>
            <w:r>
              <w:rPr>
                <w:rFonts w:cs="Times New Roman" w:ascii="Times New Roman" w:hAnsi="Times New Roman"/>
                <w:color w:val="000000"/>
                <w:sz w:val="26"/>
                <w:szCs w:val="26"/>
                <w:lang w:val="nl-NL"/>
              </w:rPr>
              <w:t>PT từ KT hộ gia đình .</w:t>
            </w:r>
          </w:p>
          <w:p>
            <w:pPr>
              <w:pStyle w:val="Normal"/>
              <w:ind w:firstLine="120" w:right="0"/>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eastAsia="ko-KR"/>
              </w:rPr>
              <w:t xml:space="preserve">Trang trại phát triển về số lượng và loại hình </w:t>
            </w:r>
            <w:r>
              <w:rPr>
                <w:rFonts w:cs="Times New Roman" w:ascii="Times New Roman" w:hAnsi="Times New Roman"/>
                <w:i/>
                <w:color w:val="000000"/>
                <w:sz w:val="26"/>
                <w:szCs w:val="26"/>
                <w:lang w:val="nl-NL" w:eastAsia="ko-KR"/>
              </w:rPr>
              <w:t>(nuôi trồng thủy sản và chăn nuôi)</w:t>
            </w:r>
            <w:r>
              <w:rPr>
                <w:rFonts w:cs="Times New Roman" w:ascii="Times New Roman" w:hAnsi="Times New Roman"/>
                <w:color w:val="000000"/>
                <w:sz w:val="26"/>
                <w:szCs w:val="26"/>
                <w:lang w:val="nl-NL" w:eastAsia="ko-KR"/>
              </w:rPr>
              <w:t xml:space="preserve">  </w:t>
            </w:r>
            <w:r>
              <w:rPr>
                <w:rFonts w:eastAsia="Wingdings" w:cs="Wingdings" w:ascii="Wingdings" w:hAnsi="Wingdings"/>
                <w:color w:val="000000"/>
                <w:sz w:val="26"/>
                <w:szCs w:val="26"/>
                <w:lang w:val="nl-NL" w:eastAsia="ko-KR"/>
              </w:rPr>
              <w:sym w:font="Wingdings" w:char="f0e0"/>
            </w:r>
            <w:r>
              <w:rPr>
                <w:rFonts w:cs="Times New Roman" w:ascii="Times New Roman" w:hAnsi="Times New Roman"/>
                <w:color w:val="000000"/>
                <w:sz w:val="26"/>
                <w:szCs w:val="26"/>
                <w:lang w:val="nl-NL" w:eastAsia="ko-KR"/>
              </w:rPr>
              <w:t xml:space="preserve"> sản xuất nông nghiệp hàng hoá.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Phân bố không đồng đều giữa các vùng: </w:t>
            </w:r>
            <w:r>
              <w:rPr>
                <w:rFonts w:cs="Times New Roman" w:ascii="Times New Roman" w:hAnsi="Times New Roman"/>
                <w:i/>
                <w:color w:val="000000"/>
                <w:sz w:val="26"/>
                <w:szCs w:val="26"/>
                <w:lang w:val="nl-NL"/>
              </w:rPr>
              <w:t>ĐBSCL có số lượng lớn nhất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IV-Củng cố,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eastAsia="ko-KR"/>
        </w:rPr>
        <w:t xml:space="preserve">Trên bản đồ nông nghiệp VN, em hãy xác định vị trí của 2 vùng Tây Nguyên và Trung du miền núi phía Bắc, các sản phẩm chuyên môn hoá của mỗi vùng. Giải thích sự khác nhau về quy mô cây chè. </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V-Hoạt động nối tiếp:</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Đặc điểm cơ bản của các vùng nông nghiệp còn lại.</w:t>
      </w:r>
    </w:p>
    <w:p>
      <w:pPr>
        <w:pStyle w:val="Normal"/>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ab/>
        <w:t>-</w:t>
        <w:tab/>
        <w:t>So sánh 2 vùng ĐBSH và ĐBSCL.</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Chuẩn bị bài 26.</w:t>
      </w:r>
    </w:p>
    <w:p>
      <w:pPr>
        <w:pStyle w:val="Normal"/>
        <w:jc w:val="both"/>
        <w:rPr>
          <w:rFonts w:ascii="Times New Roman" w:hAnsi="Times New Roman" w:cs="Times New Roman"/>
          <w:b/>
          <w:color w:val="000000"/>
          <w:sz w:val="26"/>
          <w:szCs w:val="26"/>
          <w:lang w:val="nl-NL" w:eastAsia="ko-KR"/>
        </w:rPr>
      </w:pPr>
      <w:r>
        <w:rPr>
          <w:rFonts w:cs="Times New Roman" w:ascii="Times New Roman" w:hAnsi="Times New Roman"/>
          <w:b/>
          <w:color w:val="000000"/>
          <w:sz w:val="26"/>
          <w:szCs w:val="26"/>
          <w:lang w:val="nl-NL" w:eastAsia="ko-KR"/>
        </w:rPr>
      </w:r>
    </w:p>
    <w:p>
      <w:pPr>
        <w:pStyle w:val="Normal"/>
        <w:jc w:val="both"/>
        <w:rPr/>
      </w:pPr>
      <w:r>
        <w:rPr>
          <w:rFonts w:cs="Times New Roman" w:ascii="Times New Roman" w:hAnsi="Times New Roman"/>
          <w:b/>
          <w:color w:val="000000"/>
          <w:sz w:val="26"/>
          <w:szCs w:val="26"/>
          <w:lang w:val="nl-NL" w:eastAsia="ko-KR"/>
        </w:rPr>
        <w:t xml:space="preserve">VI.  </w:t>
      </w:r>
      <w:r>
        <w:rPr>
          <w:rFonts w:cs="Times New Roman" w:ascii="Times New Roman" w:hAnsi="Times New Roman"/>
          <w:b/>
          <w:bCs/>
          <w:color w:val="000000"/>
          <w:sz w:val="26"/>
          <w:szCs w:val="26"/>
          <w:lang w:val="nl-NL" w:eastAsia="ko-KR"/>
        </w:rPr>
        <w:t>Phụ lục:</w:t>
      </w:r>
      <w:r>
        <w:rPr>
          <w:rFonts w:cs="Times New Roman" w:ascii="Times New Roman" w:hAnsi="Times New Roman"/>
          <w:color w:val="000000"/>
          <w:sz w:val="26"/>
          <w:szCs w:val="26"/>
          <w:lang w:val="nl-NL" w:eastAsia="ko-KR"/>
        </w:rPr>
        <w:t xml:space="preserve">           Cơ cấu ngành nghề, thu nhập của hộ nông thôn cả nước (%)</w:t>
      </w:r>
    </w:p>
    <w:tbl>
      <w:tblPr>
        <w:tblW w:w="9177" w:type="dxa"/>
        <w:jc w:val="center"/>
        <w:tblInd w:w="0" w:type="dxa"/>
        <w:tblLayout w:type="fixed"/>
        <w:tblCellMar>
          <w:top w:w="0" w:type="dxa"/>
          <w:left w:w="108" w:type="dxa"/>
          <w:bottom w:w="0" w:type="dxa"/>
          <w:right w:w="108" w:type="dxa"/>
        </w:tblCellMar>
      </w:tblPr>
      <w:tblGrid>
        <w:gridCol w:w="3369"/>
        <w:gridCol w:w="1524"/>
        <w:gridCol w:w="1524"/>
        <w:gridCol w:w="1380"/>
        <w:gridCol w:w="1380"/>
      </w:tblGrid>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r>
          </w:p>
        </w:tc>
        <w:tc>
          <w:tcPr>
            <w:tcW w:w="3048"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lang w:val="nl-NL" w:eastAsia="ko-KR"/>
              </w:rPr>
            </w:pPr>
            <w:r>
              <w:rPr>
                <w:rFonts w:cs="Times New Roman" w:ascii="Times New Roman" w:hAnsi="Times New Roman"/>
                <w:b/>
                <w:bCs/>
                <w:color w:val="000000"/>
                <w:sz w:val="26"/>
                <w:szCs w:val="26"/>
                <w:lang w:val="nl-NL" w:eastAsia="ko-KR"/>
              </w:rPr>
              <w:t>Cơ cấu ngành nghề chính</w:t>
            </w:r>
          </w:p>
        </w:tc>
        <w:tc>
          <w:tcPr>
            <w:tcW w:w="2760"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bCs/>
                <w:color w:val="000000"/>
                <w:sz w:val="26"/>
                <w:szCs w:val="26"/>
                <w:lang w:val="nl-NL" w:eastAsia="ko-KR"/>
              </w:rPr>
            </w:pPr>
            <w:r>
              <w:rPr>
                <w:rFonts w:cs="Times New Roman" w:ascii="Times New Roman" w:hAnsi="Times New Roman"/>
                <w:b/>
                <w:bCs/>
                <w:color w:val="000000"/>
                <w:sz w:val="26"/>
                <w:szCs w:val="26"/>
                <w:lang w:val="nl-NL" w:eastAsia="ko-KR"/>
              </w:rPr>
              <w:t>Cơ cấu thu nhập chính</w:t>
            </w:r>
          </w:p>
        </w:tc>
      </w:tr>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Năm</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1994</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2001</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1994</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2001</w:t>
            </w:r>
          </w:p>
        </w:tc>
      </w:tr>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 Hộ nông lâm thuỷ sản</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81,6</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80,0</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79,3</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75,6</w:t>
            </w:r>
          </w:p>
        </w:tc>
      </w:tr>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2. Hộ công nghiệp – xây dựng</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1,5</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6,4</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7,0</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10,6</w:t>
            </w:r>
          </w:p>
        </w:tc>
      </w:tr>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3. Hộ dịch vụ, thương mại</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4,4</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10,6</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13,7</w:t>
            </w:r>
          </w:p>
        </w:tc>
        <w:tc>
          <w:tcPr>
            <w:tcW w:w="138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13,6</w:t>
            </w:r>
          </w:p>
        </w:tc>
      </w:tr>
    </w:tbl>
    <w:p>
      <w:pPr>
        <w:pStyle w:val="Normal"/>
        <w:ind w:firstLine="340" w:left="340" w:right="0"/>
        <w:jc w:val="both"/>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t xml:space="preserve">Ghi chú: còn lại là các hộ khác </w:t>
      </w:r>
    </w:p>
    <w:p>
      <w:pPr>
        <w:pStyle w:val="Normal"/>
        <w:tabs>
          <w:tab w:val="clear" w:pos="720"/>
          <w:tab w:val="left" w:pos="4860" w:leader="none"/>
        </w:tabs>
        <w:jc w:val="right"/>
        <w:rPr>
          <w:rFonts w:ascii="Times New Roman" w:hAnsi="Times New Roman" w:cs="Times New Roman"/>
          <w:color w:val="000000"/>
          <w:sz w:val="26"/>
          <w:szCs w:val="26"/>
          <w:lang w:val="nl-NL" w:eastAsia="ko-KR"/>
        </w:rPr>
      </w:pPr>
      <w:r>
        <w:rPr>
          <w:rFonts w:cs="Times New Roman" w:ascii="Times New Roman" w:hAnsi="Times New Roman"/>
          <w:color w:val="000000"/>
          <w:sz w:val="26"/>
          <w:szCs w:val="26"/>
          <w:lang w:val="nl-NL" w:eastAsia="ko-KR"/>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r>
    </w:p>
    <w:p>
      <w:pPr>
        <w:pStyle w:val="Normal"/>
        <w:jc w:val="center"/>
        <w:rPr/>
      </w:pPr>
      <w:r>
        <w:rPr>
          <w:rFonts w:cs="Times New Roman" w:ascii="Times New Roman" w:hAnsi="Times New Roman"/>
          <w:b/>
          <w:color w:val="000000"/>
          <w:sz w:val="32"/>
          <w:szCs w:val="26"/>
          <w:lang w:val="nl-NL"/>
        </w:rPr>
        <w:t xml:space="preserve">MỘT SỐ VẤN </w:t>
      </w:r>
      <w:r>
        <w:rPr>
          <w:rFonts w:cs="Times New Roman" w:ascii="Times New Roman" w:hAnsi="Times New Roman"/>
          <w:b/>
          <w:color w:val="000000"/>
          <w:sz w:val="32"/>
          <w:szCs w:val="26"/>
          <w:lang w:val="nl-NL"/>
        </w:rPr>
        <w:t>Đ</w:t>
      </w:r>
      <w:r>
        <w:rPr>
          <w:rFonts w:cs="Times New Roman" w:ascii="Times New Roman" w:hAnsi="Times New Roman"/>
          <w:b/>
          <w:color w:val="000000"/>
          <w:sz w:val="32"/>
          <w:szCs w:val="26"/>
          <w:lang w:val="nl-NL"/>
        </w:rPr>
        <w:t>Ề PHÁT TRIỂN VÀ PHÂN BỐ CÔNG NGHIỆP</w:t>
      </w:r>
    </w:p>
    <w:p>
      <w:pPr>
        <w:pStyle w:val="Normal"/>
        <w:rPr/>
      </w:pPr>
      <w:r>
        <w:rPr>
          <w:rFonts w:cs="Times New Roman" w:ascii="Times New Roman" w:hAnsi="Times New Roman"/>
          <w:i/>
          <w:color w:val="000000"/>
          <w:sz w:val="26"/>
          <w:szCs w:val="26"/>
          <w:lang w:val="nl-NL"/>
        </w:rPr>
        <w:t>Tiết 29                                                                                Ngày soạn: 17 tháng 11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2017</w:t>
      </w:r>
    </w:p>
    <w:p>
      <w:pPr>
        <w:pStyle w:val="Normal"/>
        <w:jc w:val="center"/>
        <w:rPr>
          <w:rFonts w:ascii="Times New Roman" w:hAnsi="Times New Roman" w:cs="Times New Roman"/>
          <w:color w:val="000000"/>
          <w:sz w:val="26"/>
          <w:szCs w:val="26"/>
          <w:lang w:val="nl-NL"/>
        </w:rPr>
      </w:pPr>
      <w:r>
        <w:rPr>
          <w:rFonts w:cs="Times New Roman" w:ascii="Times New Roman" w:hAnsi="Times New Roman"/>
          <w:b/>
          <w:bCs/>
          <w:color w:val="000000"/>
          <w:sz w:val="26"/>
          <w:szCs w:val="26"/>
          <w:lang w:val="nl-NL"/>
        </w:rPr>
        <w:t>Bài 26:</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32"/>
          <w:szCs w:val="26"/>
          <w:lang w:val="nl-NL"/>
        </w:rPr>
        <w:t>C</w:t>
      </w:r>
      <w:r>
        <w:rPr>
          <w:rFonts w:cs="Times New Roman" w:ascii="Times New Roman" w:hAnsi="Times New Roman"/>
          <w:b/>
          <w:color w:val="000000"/>
          <w:sz w:val="32"/>
          <w:szCs w:val="26"/>
          <w:lang w:val="nl-NL"/>
        </w:rPr>
        <w:t>Ơ</w:t>
      </w:r>
      <w:r>
        <w:rPr>
          <w:rFonts w:cs="Times New Roman" w:ascii="Times New Roman" w:hAnsi="Times New Roman"/>
          <w:b/>
          <w:color w:val="000000"/>
          <w:sz w:val="32"/>
          <w:szCs w:val="26"/>
          <w:lang w:val="nl-NL"/>
        </w:rPr>
        <w:t xml:space="preserve"> CẤU NGÀNH CÔNG NGHIỆP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spacing w:lineRule="exact" w:line="34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và nhận xét được cơ cấu công nghiệp theo ngành, theo thành phần kinh tế và theo lãnh thổ và nêu một số nguyên nhân dẫn đến sự thay đổi cơ cấu ngành công nghiệp.</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Kỹ năng</w:t>
      </w:r>
    </w:p>
    <w:p>
      <w:pPr>
        <w:pStyle w:val="Normal"/>
        <w:spacing w:lineRule="exact" w:line="34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xác định và phân tích biểu đồ, số liệu thống kê, sơ đồ về các ngành công nghiệp.</w:t>
      </w:r>
    </w:p>
    <w:p>
      <w:pPr>
        <w:pStyle w:val="Normal"/>
        <w:spacing w:lineRule="exact" w:line="34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và Atlat để phân tích cơ cấu ngành của một số trung tâm công nghiệp và phân bố của các ngành công nghiệp.</w:t>
      </w:r>
    </w:p>
    <w:p>
      <w:pPr>
        <w:pStyle w:val="Normal"/>
        <w:spacing w:lineRule="exact" w:line="340"/>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khai thác biểu đồ, tranh ảnh, bảng số liệu.</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pP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 Bản đồ Công nghiệp VN, Bản đồ TNVN</w:t>
      </w:r>
    </w:p>
    <w:p>
      <w:pPr>
        <w:pStyle w:val="Normal"/>
        <w:rPr/>
      </w:pP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xml:space="preserve"> Vở ghi, Át lát, xem trước bài học ở nhà</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TỔ CHỨC HOẠT ĐỘNG DẠY VÀ HỌC:</w:t>
      </w:r>
    </w:p>
    <w:p>
      <w:pPr>
        <w:pStyle w:val="Normal"/>
        <w:rPr/>
      </w:pPr>
      <w:r>
        <w:rPr/>
        <w:t xml:space="preserve">1. 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 xml:space="preserve">Lớp </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 xml:space="preserve">2. Kiểm tra bài cũ </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Dựa vào Atlat địa lí Việt Nam, em hãy nêu các sản phẩm nông sản chính của vùng Đông Nam Bộ? Hãy giải thích tại sao vùng lại có các nông sản đó?</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Tiến trình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Khởi động</w:t>
      </w:r>
    </w:p>
    <w:p>
      <w:pPr>
        <w:pStyle w:val="Normal"/>
        <w:rPr/>
      </w:pPr>
      <w:r>
        <w:rPr>
          <w:rFonts w:cs="Times New Roman" w:ascii="Times New Roman" w:hAnsi="Times New Roman"/>
          <w:b/>
          <w:bCs/>
          <w:color w:val="000000"/>
          <w:sz w:val="26"/>
          <w:szCs w:val="26"/>
          <w:lang w:val="nl-NL"/>
        </w:rPr>
        <w:t xml:space="preserve">    </w:t>
      </w:r>
      <w:r>
        <w:rPr>
          <w:rFonts w:cs="Times New Roman" w:ascii="Times New Roman" w:hAnsi="Times New Roman"/>
          <w:bCs/>
          <w:color w:val="000000"/>
          <w:sz w:val="26"/>
          <w:szCs w:val="26"/>
          <w:lang w:val="nl-NL"/>
        </w:rPr>
        <w:t>Em hãy nêu sự chuyển dịch cơ cấu nội bộ ngành công nghiệp? Nêu những nguyên nhân của sự chuyển dịch cơ cấu nền kinh tế nước ta?</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Gọi HS trả lời. GV vào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Hình thành kiến thức</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1: Tìm hiểu cơ cấu công nghiệp theo ngành – 15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Cá nhân, nhóm</w:t>
      </w:r>
    </w:p>
    <w:p>
      <w:pPr>
        <w:pStyle w:val="Normal"/>
        <w:rPr/>
      </w:pPr>
      <w:r>
        <w:rPr/>
        <w:t>Phương pháp: đàm thoại phát vấn, khai thác hình ảnh, Atlat</w:t>
      </w:r>
    </w:p>
    <w:tbl>
      <w:tblPr>
        <w:tblW w:w="9464" w:type="dxa"/>
        <w:jc w:val="left"/>
        <w:tblInd w:w="0" w:type="dxa"/>
        <w:tblLayout w:type="fixed"/>
        <w:tblCellMar>
          <w:top w:w="0" w:type="dxa"/>
          <w:left w:w="108" w:type="dxa"/>
          <w:bottom w:w="0" w:type="dxa"/>
          <w:right w:w="108" w:type="dxa"/>
        </w:tblCellMar>
      </w:tblPr>
      <w:tblGrid>
        <w:gridCol w:w="3728"/>
        <w:gridCol w:w="5736"/>
      </w:tblGrid>
      <w:tr>
        <w:trPr/>
        <w:tc>
          <w:tcPr>
            <w:tcW w:w="37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HOẠT ĐỘNG CỦA HS, GV</w:t>
            </w:r>
          </w:p>
        </w:tc>
        <w:tc>
          <w:tcPr>
            <w:tcW w:w="573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7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tìm hiểu và trả lời câu hỏi sau:</w:t>
            </w:r>
          </w:p>
          <w:p>
            <w:pPr>
              <w:pStyle w:val="Normal"/>
              <w:jc w:val="both"/>
              <w:rPr/>
            </w:pPr>
            <w:r>
              <w:rPr>
                <w:rFonts w:cs="Times New Roman" w:ascii="Times New Roman" w:hAnsi="Times New Roman"/>
                <w:color w:val="000000"/>
                <w:sz w:val="26"/>
                <w:szCs w:val="26"/>
                <w:lang w:val="nl-NL"/>
              </w:rPr>
              <w:t>- Nêu k/n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u w:val="single"/>
                <w:lang w:val="nl-NL"/>
              </w:rPr>
              <w:t>Nhóm 1:</w:t>
            </w:r>
          </w:p>
          <w:p>
            <w:pPr>
              <w:pStyle w:val="Normal"/>
              <w:jc w:val="both"/>
              <w:rPr/>
            </w:pPr>
            <w:r>
              <w:rPr>
                <w:rFonts w:cs="Times New Roman" w:ascii="Times New Roman" w:hAnsi="Times New Roman"/>
                <w:color w:val="000000"/>
                <w:sz w:val="26"/>
                <w:szCs w:val="26"/>
                <w:lang w:val="nl-NL"/>
              </w:rPr>
              <w:t>- CM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ta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 dạng?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Lấy ví dụ các ngành hiện có ở địa phương em?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u w:val="single"/>
                <w:lang w:val="nl-NL"/>
              </w:rPr>
            </w:pPr>
            <w:r>
              <w:rPr>
                <w:rFonts w:cs="Times New Roman" w:ascii="Times New Roman" w:hAnsi="Times New Roman"/>
                <w:b/>
                <w:i/>
                <w:color w:val="000000"/>
                <w:sz w:val="26"/>
                <w:szCs w:val="26"/>
                <w:u w:val="single"/>
                <w:lang w:val="nl-NL"/>
              </w:rPr>
              <w:t>Nhóm 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ngành công nghiệp nước ta có sự thay đổi như thế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hoàn thiện cơ cấu ngành công nghiệp ở nước ta hiện nay?</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Bổ sung,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Chuyển ý:Sự sắp xếp, tổ chức các hoạt động sản xuất công nghiệp theo không gian lãnh thổ chính là biểu hiện của cơ cấu công nghiệp theo lãnh thổ.</w:t>
            </w:r>
          </w:p>
        </w:tc>
        <w:tc>
          <w:tcPr>
            <w:tcW w:w="573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1.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CN theo ngành: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Khái niệm: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ta t</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 xml:space="preserve">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ối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 dạng, khá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ầy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ủ các ngành CN quan trọng: 3 nhóm- 29 ngành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CN khai thác: 4 ngành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CN chế biến: 23 ngành</w:t>
            </w:r>
          </w:p>
          <w:p>
            <w:pPr>
              <w:pStyle w:val="Normal"/>
              <w:jc w:val="both"/>
              <w:rPr/>
            </w:pPr>
            <w:r>
              <w:rPr>
                <w:rFonts w:cs="Times New Roman" w:ascii="Times New Roman" w:hAnsi="Times New Roman"/>
                <w:color w:val="000000"/>
                <w:sz w:val="26"/>
                <w:szCs w:val="26"/>
                <w:lang w:val="nl-NL"/>
              </w:rPr>
              <w:t xml:space="preserve">+ CN SX, phân phối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khí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ốt,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Trong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CN VN nổi lên một số ngành CN trọng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Khái niệm</w:t>
            </w:r>
          </w:p>
          <w:p>
            <w:pPr>
              <w:pStyle w:val="Normal"/>
              <w:jc w:val="both"/>
              <w:rPr/>
            </w:pPr>
            <w:r>
              <w:rPr>
                <w:rFonts w:cs="Times New Roman" w:ascii="Times New Roman" w:hAnsi="Times New Roman"/>
                <w:color w:val="000000"/>
                <w:sz w:val="26"/>
                <w:szCs w:val="26"/>
                <w:lang w:val="nl-NL"/>
              </w:rPr>
              <w:t xml:space="preserve">+ Các ngành CN trọng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CN VN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chuyển dịch rõ nét</w:t>
            </w:r>
          </w:p>
          <w:p>
            <w:pPr>
              <w:pStyle w:val="Normal"/>
              <w:jc w:val="both"/>
              <w:rPr/>
            </w:pPr>
            <w:r>
              <w:rPr>
                <w:rFonts w:cs="Times New Roman" w:ascii="Times New Roman" w:hAnsi="Times New Roman"/>
                <w:color w:val="000000"/>
                <w:sz w:val="26"/>
                <w:szCs w:val="26"/>
                <w:lang w:val="nl-NL"/>
              </w:rPr>
              <w: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CNCB</w:t>
            </w:r>
          </w:p>
          <w:p>
            <w:pPr>
              <w:pStyle w:val="Normal"/>
              <w:jc w:val="both"/>
              <w:rPr/>
            </w:pPr>
            <w:r>
              <w:rPr>
                <w:rFonts w:cs="Times New Roman" w:ascii="Times New Roman" w:hAnsi="Times New Roman"/>
                <w:color w:val="000000"/>
                <w:sz w:val="26"/>
                <w:szCs w:val="26"/>
                <w:lang w:val="nl-NL"/>
              </w:rPr>
              <w:t xml:space="preserve">+ Giảm tỉ trọng CN khai thác; CN sản xuất phân phối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khí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ốt và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hoàn thiện: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Xây dựng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linh hoạt vừa phù hợp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iều kiện VN thích ứng với nền KT thế giới.</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ẩy mạnh phát triển ngành mũi nhọn, trọng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theo chiều sâu,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mới trang thiết bị.</w:t>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2: Tìm hiểu cơ cấu công nghiệp theo lãnh thổ – 15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Cặp</w:t>
      </w:r>
    </w:p>
    <w:p>
      <w:pPr>
        <w:pStyle w:val="Normal"/>
        <w:rPr/>
      </w:pPr>
      <w:r>
        <w:rPr/>
        <w:t>Phương pháp: Khai thác hình ảnh, át lát, biểu đồ.</w:t>
      </w:r>
    </w:p>
    <w:tbl>
      <w:tblPr>
        <w:tblW w:w="9464" w:type="dxa"/>
        <w:jc w:val="left"/>
        <w:tblInd w:w="0" w:type="dxa"/>
        <w:tblLayout w:type="fixed"/>
        <w:tblCellMar>
          <w:top w:w="0" w:type="dxa"/>
          <w:left w:w="108" w:type="dxa"/>
          <w:bottom w:w="0" w:type="dxa"/>
          <w:right w:w="108" w:type="dxa"/>
        </w:tblCellMar>
      </w:tblPr>
      <w:tblGrid>
        <w:gridCol w:w="3558"/>
        <w:gridCol w:w="5906"/>
      </w:tblGrid>
      <w:tr>
        <w:trPr/>
        <w:tc>
          <w:tcPr>
            <w:tcW w:w="35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HOẠT ĐỘNG CỦA GV VÀ HS</w:t>
            </w:r>
          </w:p>
        </w:tc>
        <w:tc>
          <w:tcPr>
            <w:tcW w:w="590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5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cho HS quan sát At lát trang CN chung (hoặc hình 26.2 trong SGK), tìm hiểu và trả lời câu hỏi sau:</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Trình bày sự phân hóa lãnh thổ công nghiệp của nước ta?</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pP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Giải thích tại sao có sự phân hóa CN theo lãnh thổ?</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Chuyển ý:</w:t>
            </w:r>
          </w:p>
        </w:tc>
        <w:tc>
          <w:tcPr>
            <w:tcW w:w="5906"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2.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CN VN theo lãnh thổ</w:t>
            </w:r>
          </w:p>
          <w:p>
            <w:pPr>
              <w:pStyle w:val="Normal"/>
              <w:jc w:val="both"/>
              <w:rPr/>
            </w:pPr>
            <w:r>
              <w:rPr>
                <w:rFonts w:cs="Times New Roman" w:ascii="Times New Roman" w:hAnsi="Times New Roman"/>
                <w:i/>
                <w:color w:val="000000"/>
                <w:sz w:val="26"/>
                <w:szCs w:val="26"/>
                <w:lang w:val="nl-NL"/>
              </w:rPr>
              <w:t xml:space="preserve">a. Hoạt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ộng CN tập trung ở một số khu vực</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BSH và vùng phụ cận (nhiều trung tâm CN, 6 hướng chuyên môn hoá khác nhau)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Nam Bộ hình thành dải CN với các trung tâm công nghiệp hàng đầu của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Duyên hải miền Trung: có một số trung tâm CN, đang hình thành một số TTCN mới.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i/>
                <w:color w:val="000000"/>
                <w:sz w:val="26"/>
                <w:szCs w:val="26"/>
                <w:lang w:val="nl-NL"/>
              </w:rPr>
              <w:t xml:space="preserve">b. Hoạt động CNphân bố phân tán, rải rác </w:t>
            </w:r>
            <w:r>
              <w:rPr>
                <w:rFonts w:cs="Times New Roman" w:ascii="Times New Roman" w:hAnsi="Times New Roman"/>
                <w:color w:val="000000"/>
                <w:sz w:val="26"/>
                <w:szCs w:val="26"/>
                <w:lang w:val="nl-NL"/>
              </w:rPr>
              <w:t>ở các vùng núi, vùng sâu, vùng xa CN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phát triển</w:t>
            </w:r>
          </w:p>
          <w:p>
            <w:pPr>
              <w:pStyle w:val="Normal"/>
              <w:jc w:val="both"/>
              <w:rPr/>
            </w:pPr>
            <w:r>
              <w:rPr>
                <w:rFonts w:cs="Times New Roman" w:ascii="Times New Roman" w:hAnsi="Times New Roman"/>
                <w:b/>
                <w:i/>
                <w:color w:val="000000"/>
                <w:sz w:val="26"/>
                <w:szCs w:val="26"/>
                <w:lang w:val="nl-NL"/>
              </w:rPr>
              <w:t>* Nguyên nhân</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xml:space="preserve">Do tác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ộng của các nhân tố: Vị trí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ịa lí; tài nguyên môi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CSVC, vốn,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w:t>
            </w:r>
          </w:p>
          <w:p>
            <w:pPr>
              <w:pStyle w:val="Normal"/>
              <w:jc w:val="both"/>
              <w:rPr/>
            </w:pPr>
            <w:r>
              <w:rPr>
                <w:rFonts w:cs="Times New Roman" w:ascii="Times New Roman" w:hAnsi="Times New Roman"/>
                <w:color w:val="000000"/>
                <w:sz w:val="26"/>
                <w:szCs w:val="26"/>
                <w:lang w:val="nl-NL"/>
              </w:rPr>
              <w:t xml:space="preserve">- Những vùng có tỉ trọng CN cao: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NB,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BSH,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BSCL</w:t>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 3 :Tìm hiểu cơ cấu công nghiệp theo thành phần kinh tế – 7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rPr/>
      </w:pPr>
      <w:r>
        <w:rPr/>
        <w:t>Phương pháp: đàm thoại, phát vấn</w:t>
      </w:r>
    </w:p>
    <w:tbl>
      <w:tblPr>
        <w:tblW w:w="9464" w:type="dxa"/>
        <w:jc w:val="left"/>
        <w:tblInd w:w="0" w:type="dxa"/>
        <w:tblLayout w:type="fixed"/>
        <w:tblCellMar>
          <w:top w:w="0" w:type="dxa"/>
          <w:left w:w="108" w:type="dxa"/>
          <w:bottom w:w="0" w:type="dxa"/>
          <w:right w:w="108" w:type="dxa"/>
        </w:tblCellMar>
      </w:tblPr>
      <w:tblGrid>
        <w:gridCol w:w="3557"/>
        <w:gridCol w:w="5907"/>
      </w:tblGrid>
      <w:tr>
        <w:trPr/>
        <w:tc>
          <w:tcPr>
            <w:tcW w:w="355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HOẠT ĐỘNG CỦA GV VÀ HS</w:t>
            </w:r>
          </w:p>
        </w:tc>
        <w:tc>
          <w:tcPr>
            <w:tcW w:w="590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5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Yêu cầu HS đọc SGK, để trả lời:</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Nhận xét c</w:t>
            </w:r>
            <w:r>
              <w:rPr>
                <w:rFonts w:cs="Times New Roman" w:ascii="Times New Roman" w:hAnsi="Times New Roman"/>
                <w:i/>
                <w:color w:val="000000"/>
                <w:sz w:val="26"/>
                <w:szCs w:val="26"/>
                <w:lang w:val="nl-NL"/>
              </w:rPr>
              <w:t>ơ</w:t>
            </w:r>
            <w:r>
              <w:rPr>
                <w:rFonts w:cs="Times New Roman" w:ascii="Times New Roman" w:hAnsi="Times New Roman"/>
                <w:i/>
                <w:color w:val="000000"/>
                <w:sz w:val="26"/>
                <w:szCs w:val="26"/>
                <w:lang w:val="nl-NL"/>
              </w:rPr>
              <w:t xml:space="preserve"> cấu CN theo TP kinh tế và xu h</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ớng chuyển dịch?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Tại sao tỉ trọng khu vực kinh tế có vốn đầu tư nhước ngoài tăng  nhanh?</w:t>
            </w:r>
          </w:p>
        </w:tc>
        <w:tc>
          <w:tcPr>
            <w:tcW w:w="590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3.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CN theo TP kinh tế:</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C</w:t>
            </w:r>
            <w:r>
              <w:rPr>
                <w:rFonts w:cs="Times New Roman" w:ascii="Times New Roman" w:hAnsi="Times New Roman"/>
                <w:color w:val="000000"/>
                <w:spacing w:val="-4"/>
                <w:sz w:val="26"/>
                <w:szCs w:val="26"/>
                <w:lang w:val="nl-NL"/>
              </w:rPr>
              <w:t>ơ</w:t>
            </w:r>
            <w:r>
              <w:rPr>
                <w:rFonts w:cs="Times New Roman" w:ascii="Times New Roman" w:hAnsi="Times New Roman"/>
                <w:color w:val="000000"/>
                <w:spacing w:val="-4"/>
                <w:sz w:val="26"/>
                <w:szCs w:val="26"/>
                <w:lang w:val="nl-NL"/>
              </w:rPr>
              <w:t xml:space="preserve"> cấu CN theo TP kinh tế </w:t>
            </w:r>
            <w:r>
              <w:rPr>
                <w:rFonts w:cs="Times New Roman" w:ascii="Times New Roman" w:hAnsi="Times New Roman"/>
                <w:color w:val="000000"/>
                <w:spacing w:val="-4"/>
                <w:sz w:val="26"/>
                <w:szCs w:val="26"/>
                <w:lang w:val="nl-NL"/>
              </w:rPr>
              <w:t>đ</w:t>
            </w:r>
            <w:r>
              <w:rPr>
                <w:rFonts w:cs="Times New Roman" w:ascii="Times New Roman" w:hAnsi="Times New Roman"/>
                <w:color w:val="000000"/>
                <w:spacing w:val="-4"/>
                <w:sz w:val="26"/>
                <w:szCs w:val="26"/>
                <w:lang w:val="nl-NL"/>
              </w:rPr>
              <w:t xml:space="preserve">ã có những thay </w:t>
            </w:r>
            <w:r>
              <w:rPr>
                <w:rFonts w:cs="Times New Roman" w:ascii="Times New Roman" w:hAnsi="Times New Roman"/>
                <w:color w:val="000000"/>
                <w:spacing w:val="-4"/>
                <w:sz w:val="26"/>
                <w:szCs w:val="26"/>
                <w:lang w:val="nl-NL"/>
              </w:rPr>
              <w:t>đ</w:t>
            </w:r>
            <w:r>
              <w:rPr>
                <w:rFonts w:cs="Times New Roman" w:ascii="Times New Roman" w:hAnsi="Times New Roman"/>
                <w:color w:val="000000"/>
                <w:spacing w:val="-4"/>
                <w:sz w:val="26"/>
                <w:szCs w:val="26"/>
                <w:lang w:val="nl-NL"/>
              </w:rPr>
              <w:t xml:space="preserve">ổi sâu sắc: </w:t>
            </w:r>
            <w:r>
              <w:rPr>
                <w:rFonts w:cs="Times New Roman" w:ascii="Times New Roman" w:hAnsi="Times New Roman"/>
                <w:color w:val="000000"/>
                <w:sz w:val="26"/>
                <w:szCs w:val="26"/>
                <w:lang w:val="nl-NL"/>
              </w:rPr>
              <w:t xml:space="preserve">Nhiều thành phần kinh tế tham gia hoạt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CN và ngày càng mở rộng =&gt; phát huy mọi tiềm lực</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r>
          </w:p>
          <w:p>
            <w:pPr>
              <w:pStyle w:val="Normal"/>
              <w:jc w:val="both"/>
              <w:rPr/>
            </w:pPr>
            <w:r>
              <w:rPr>
                <w:rFonts w:cs="Times New Roman" w:ascii="Times New Roman" w:hAnsi="Times New Roman"/>
                <w:color w:val="000000"/>
                <w:sz w:val="26"/>
                <w:szCs w:val="26"/>
                <w:lang w:val="nl-NL"/>
              </w:rPr>
              <w:t>- Xu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w:t>
            </w:r>
          </w:p>
          <w:p>
            <w:pPr>
              <w:pStyle w:val="Normal"/>
              <w:jc w:val="both"/>
              <w:rPr/>
            </w:pPr>
            <w:r>
              <w:rPr>
                <w:rFonts w:cs="Times New Roman" w:ascii="Times New Roman" w:hAnsi="Times New Roman"/>
                <w:color w:val="000000"/>
                <w:sz w:val="26"/>
                <w:szCs w:val="26"/>
                <w:lang w:val="nl-NL"/>
              </w:rPr>
              <w:t>+ Giảm tỉ trọng khu vực kinh tế nhà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pPr>
            <w:r>
              <w:rPr>
                <w:rFonts w:cs="Times New Roman" w:ascii="Times New Roman" w:hAnsi="Times New Roman"/>
                <w:color w:val="000000"/>
                <w:sz w:val="26"/>
                <w:szCs w:val="26"/>
                <w:lang w:val="nl-NL"/>
              </w:rPr>
              <w: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 khu vực kinh tế ngoài nhà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ặc biệt khu vực kinh tế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ngoài</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t>Hoạt động 3: Luyện tập</w:t>
      </w:r>
    </w:p>
    <w:tbl>
      <w:tblPr>
        <w:tblW w:w="10188" w:type="dxa"/>
        <w:jc w:val="left"/>
        <w:tblInd w:w="0" w:type="dxa"/>
        <w:tblLayout w:type="fixed"/>
        <w:tblCellMar>
          <w:top w:w="0" w:type="dxa"/>
          <w:left w:w="108" w:type="dxa"/>
          <w:bottom w:w="0" w:type="dxa"/>
          <w:right w:w="108" w:type="dxa"/>
        </w:tblCellMar>
      </w:tblPr>
      <w:tblGrid>
        <w:gridCol w:w="6498"/>
        <w:gridCol w:w="3690"/>
      </w:tblGrid>
      <w:tr>
        <w:trPr/>
        <w:tc>
          <w:tcPr>
            <w:tcW w:w="64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Theo cách phân loại hiện hành, nước ta có:</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2 nhóm với 19 ngành công nghiệp.</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3 nhóm với 29 ngành công nghiệp.</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4 nhóm với 23 ngành công nghiệp.</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5 nhóm với 32 ngành công nghiệp.</w:t>
            </w:r>
          </w:p>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2. Trong những năm gần đây, cơ cấu giá trị sản xuất công nghiệp theo thành phần kinh tế nước ta có xu hướng chuyển dịch:</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tăng tỉ trọng ở khu vực Nhà nước, giảm tỉ trọng ở khu vực ngoài nhà nước và khu vực có vốn đầu tư nước ngoài.</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giảm mạnh tỉ trọng ở khu vực Nhà nước, tăng tỉ trọng ở khu vực ngoài Nhà nước, đặc biệt là khu vực có vốn đầu tư nước ngoài.</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tăng tỉ trọng ở khu vực Nhà nước và ngoài Nhà nước, giảm tỉ trọng ở khu vực có vốn đầu tư nước ngoài.</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giảm tỉ trọng ở khu vực Nhà nước, tăng giá trị sản xuất khu vực ngoài Nhà nước, khu vực có vốn đầu tư nước ngoài thay đổi không đáng kể.</w:t>
            </w:r>
          </w:p>
        </w:tc>
        <w:tc>
          <w:tcPr>
            <w:tcW w:w="3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w:t>
            </w:r>
          </w:p>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3 nhóm với 29 ngành công nghiệp.</w:t>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2. </w:t>
            </w:r>
          </w:p>
          <w:p>
            <w:pPr>
              <w:pStyle w:val="Normal"/>
              <w:tabs>
                <w:tab w:val="clear" w:pos="720"/>
                <w:tab w:val="left" w:pos="1019"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tabs>
                <w:tab w:val="clear" w:pos="720"/>
                <w:tab w:val="left" w:pos="1019"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giảm mạnh tỉ trọng ở khu vực Nhà nước, tăng tỉ trọng ở khu vực ngoài Nhà nước, đặc biệt là khu vực có vốn đầu tư nước ngoài.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jc w:val="both"/>
        <w:rPr/>
      </w:pPr>
      <w:r>
        <w:rPr>
          <w:rFonts w:cs="Times New Roman" w:ascii="Times New Roman" w:hAnsi="Times New Roman"/>
          <w:b/>
          <w:i/>
          <w:color w:val="000000"/>
          <w:sz w:val="26"/>
          <w:szCs w:val="26"/>
          <w:lang w:val="nl-NL"/>
        </w:rPr>
        <w:t>Câu 1:</w:t>
      </w:r>
      <w:r>
        <w:rPr>
          <w:rFonts w:cs="Times New Roman" w:ascii="Times New Roman" w:hAnsi="Times New Roman"/>
          <w:color w:val="000000"/>
          <w:sz w:val="26"/>
          <w:szCs w:val="26"/>
          <w:lang w:val="nl-NL"/>
        </w:rPr>
        <w:t xml:space="preserve"> Yêu cầu HS sử dụng biểu đồ trong Atlát trang 21: Chứng minh cơ cấu ngành CN đang có sự chuyển dịch rõ nét?</w:t>
      </w:r>
    </w:p>
    <w:p>
      <w:pPr>
        <w:pStyle w:val="Normal"/>
        <w:jc w:val="both"/>
        <w:rPr/>
      </w:pPr>
      <w:r>
        <w:rPr>
          <w:rFonts w:cs="Times New Roman" w:ascii="Times New Roman" w:hAnsi="Times New Roman"/>
          <w:b/>
          <w:i/>
          <w:color w:val="000000"/>
          <w:sz w:val="26"/>
          <w:szCs w:val="26"/>
          <w:lang w:val="nl-NL"/>
        </w:rPr>
        <w:t xml:space="preserve">Câu 2: </w:t>
      </w:r>
      <w:r>
        <w:rPr>
          <w:rFonts w:cs="Times New Roman" w:ascii="Times New Roman" w:hAnsi="Times New Roman"/>
          <w:color w:val="000000"/>
          <w:sz w:val="26"/>
          <w:szCs w:val="26"/>
          <w:lang w:val="nl-NL"/>
        </w:rPr>
        <w:t>học sử dụng bảng số liệu 29.2 trang 128:</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Nhận xét thay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ổi giá trị SXCN theo lãnh thổ?</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 Tìm tòi, sáng tạo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Em hãy tìm hiểu đặc điểm hoạt động công nghiệp ở tỉnh Hà Nam   </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4. Tổng kết, đánh giá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nhận chốt lại nội dung của bài qua việc HD học sinh vẽ sơ đồ bài học.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eastAsia="en-US"/>
        </w:rPr>
        <mc:AlternateContent>
          <mc:Choice Requires="wpg">
            <w:drawing>
              <wp:inline distT="0" distB="0" distL="0" distR="0">
                <wp:extent cx="6308725" cy="1581785"/>
                <wp:effectExtent l="0" t="0" r="0" b="0"/>
                <wp:docPr id="49" name=""/>
                <a:graphic xmlns:a="http://schemas.openxmlformats.org/drawingml/2006/main">
                  <a:graphicData uri="http://schemas.microsoft.com/office/word/2010/wordprocessingGroup">
                    <wpg:wgp>
                      <wpg:cNvGrpSpPr/>
                      <wpg:grpSpPr>
                        <a:xfrm>
                          <a:off x="0" y="0"/>
                          <a:ext cx="6308640" cy="1581840"/>
                          <a:chOff x="0" y="0"/>
                          <a:chExt cx="6308640" cy="1581840"/>
                        </a:xfrm>
                      </wpg:grpSpPr>
                      <wps:wsp>
                        <wps:cNvSpPr/>
                        <wps:nvSpPr>
                          <wps:cNvPr id="50" name=""/>
                          <wps:cNvSpPr/>
                        </wps:nvSpPr>
                        <wps:spPr>
                          <a:xfrm>
                            <a:off x="0" y="0"/>
                            <a:ext cx="6308640" cy="1581840"/>
                          </a:xfrm>
                          <a:prstGeom prst="rect">
                            <a:avLst/>
                          </a:prstGeom>
                          <a:solidFill>
                            <a:srgbClr val="ffffff"/>
                          </a:solidFill>
                          <a:ln w="9360">
                            <a:solidFill>
                              <a:srgbClr val="ffffff"/>
                            </a:solidFill>
                            <a:miter/>
                          </a:ln>
                        </wps:spPr>
                        <wps:bodyPr/>
                      </wps:wsp>
                      <wps:wsp>
                        <wps:cNvCnPr/>
                        <wps:spPr>
                          <a:xfrm flipV="1" rot="16200000">
                            <a:off x="4098960" y="-313920"/>
                            <a:ext cx="317160" cy="2208600"/>
                          </a:xfrm>
                          <a:prstGeom prst="bentConnector3">
                            <a:avLst>
                              <a:gd name="adj1" fmla="val 20568"/>
                            </a:avLst>
                          </a:prstGeom>
                          <a:ln w="28440">
                            <a:solidFill>
                              <a:srgbClr val="000000"/>
                            </a:solidFill>
                            <a:miter/>
                          </a:ln>
                        </wps:spPr>
                        <wps:bodyPr/>
                      </wps:wsp>
                      <wps:wsp>
                        <wps:cNvCnPr/>
                        <wps:spPr>
                          <a:xfrm flipV="1">
                            <a:off x="3153240" y="631800"/>
                            <a:ext cx="1800" cy="317160"/>
                          </a:xfrm>
                          <a:prstGeom prst="bentConnector2">
                            <a:avLst/>
                          </a:prstGeom>
                          <a:ln w="28440">
                            <a:solidFill>
                              <a:srgbClr val="000000"/>
                            </a:solidFill>
                            <a:miter/>
                          </a:ln>
                        </wps:spPr>
                        <wps:bodyPr/>
                      </wps:wsp>
                      <wps:wsp>
                        <wps:cNvCnPr/>
                        <wps:spPr>
                          <a:xfrm flipH="1" flipV="1" rot="5400000">
                            <a:off x="1890720" y="-313560"/>
                            <a:ext cx="317160" cy="2208240"/>
                          </a:xfrm>
                          <a:prstGeom prst="bentConnector3">
                            <a:avLst>
                              <a:gd name="adj1" fmla="val 20568"/>
                            </a:avLst>
                          </a:prstGeom>
                          <a:ln w="28440">
                            <a:solidFill>
                              <a:srgbClr val="000000"/>
                            </a:solidFill>
                            <a:miter/>
                          </a:ln>
                        </wps:spPr>
                        <wps:bodyPr/>
                      </wps:wsp>
                      <wps:wsp>
                        <wps:cNvPr id="51" name="_s1265"/>
                        <wps:cNvSpPr/>
                        <wps:spPr>
                          <a:xfrm>
                            <a:off x="2207880" y="0"/>
                            <a:ext cx="1892160" cy="632520"/>
                          </a:xfrm>
                          <a:prstGeom prst="roundRect">
                            <a:avLst>
                              <a:gd name="adj" fmla="val 16667"/>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ngành công nghiệp</w:t>
                              </w:r>
                            </w:p>
                          </w:txbxContent>
                        </wps:txbx>
                        <wps:bodyPr lIns="0" rIns="0" tIns="0" bIns="0" anchor="ctr">
                          <a:noAutofit/>
                        </wps:bodyPr>
                      </wps:wsp>
                      <wps:wsp>
                        <wps:cNvPr id="52" name="_s1266"/>
                        <wps:cNvSpPr/>
                        <wps:spPr>
                          <a:xfrm>
                            <a:off x="0" y="948600"/>
                            <a:ext cx="1892160" cy="632520"/>
                          </a:xfrm>
                          <a:prstGeom prst="roundRect">
                            <a:avLst>
                              <a:gd name="adj" fmla="val 16667"/>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CN theo ngành</w:t>
                              </w:r>
                            </w:p>
                          </w:txbxContent>
                        </wps:txbx>
                        <wps:bodyPr lIns="0" rIns="0" tIns="0" bIns="0" anchor="ctr">
                          <a:noAutofit/>
                        </wps:bodyPr>
                      </wps:wsp>
                      <wps:wsp>
                        <wps:cNvPr id="53" name="_s1267"/>
                        <wps:cNvSpPr/>
                        <wps:spPr>
                          <a:xfrm>
                            <a:off x="2207880" y="948600"/>
                            <a:ext cx="1892160" cy="632520"/>
                          </a:xfrm>
                          <a:prstGeom prst="roundRect">
                            <a:avLst>
                              <a:gd name="adj" fmla="val 16667"/>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CN theo lãnh thổ</w:t>
                              </w:r>
                            </w:p>
                          </w:txbxContent>
                        </wps:txbx>
                        <wps:bodyPr lIns="0" rIns="0" tIns="0" bIns="0" anchor="ctr">
                          <a:noAutofit/>
                        </wps:bodyPr>
                      </wps:wsp>
                      <wps:wsp>
                        <wps:cNvPr id="54" name="_s1268"/>
                        <wps:cNvSpPr/>
                        <wps:spPr>
                          <a:xfrm>
                            <a:off x="4415760" y="948600"/>
                            <a:ext cx="1892160" cy="632520"/>
                          </a:xfrm>
                          <a:prstGeom prst="roundRect">
                            <a:avLst>
                              <a:gd name="adj" fmla="val 16667"/>
                            </a:avLst>
                          </a:prstGeom>
                          <a:solidFill>
                            <a:srgbClr val="ffffff"/>
                          </a:solidFill>
                          <a:ln w="9360">
                            <a:solidFill>
                              <a:srgbClr val="000000"/>
                            </a:solidFill>
                            <a:miter/>
                          </a:ln>
                        </wps:spPr>
                        <wps:style>
                          <a:lnRef idx="0"/>
                          <a:fillRef idx="0"/>
                          <a:effectRef idx="0"/>
                          <a:fontRef idx="minor"/>
                        </wps:style>
                        <wps:txb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w:t>
                              </w:r>
                              <w:r>
                                <w:rPr>
                                  <w:kern w:val="2"/>
                                  <w:sz w:val="26"/>
                                  <w:szCs w:val="26"/>
                                  <w:rFonts w:eastAsia="Times New Roman" w:ascii="Times New Roman" w:hAnsi="Times New Roman" w:cs="Times New Roman"/>
                                  <w:color w:val="auto"/>
                                  <w:lang w:bidi="ar-SA" w:val="en-US"/>
                                </w:rPr>
                                <w:t xml:space="preserve">N </w:t>
                              </w:r>
                              <w:r>
                                <w:rPr>
                                  <w:kern w:val="2"/>
                                  <w:sz w:val="26"/>
                                  <w:szCs w:val="26"/>
                                  <w:rFonts w:eastAsia="Times New Roman" w:ascii="Times New Roman" w:hAnsi="Times New Roman" w:cs="Times New Roman"/>
                                  <w:color w:val="auto"/>
                                  <w:lang w:bidi="ar-SA" w:val="vi-VN"/>
                                </w:rPr>
                                <w:t>theo thành phần kinh tế</w:t>
                              </w:r>
                            </w:p>
                          </w:txbxContent>
                        </wps:txbx>
                        <wps:bodyPr lIns="0" rIns="0" tIns="0" bIns="0" anchor="ctr">
                          <a:noAutofit/>
                        </wps:bodyPr>
                      </wps:wsp>
                    </wpg:wgp>
                  </a:graphicData>
                </a:graphic>
              </wp:inline>
            </w:drawing>
          </mc:Choice>
          <mc:Fallback>
            <w:pict>
              <v:group id="shape_0" style="position:absolute;margin-left:0pt;margin-top:0pt;width:496.75pt;height:124.55pt" coordorigin="0,0" coordsize="9935,2491">
                <v:rect id="shape_0" fillcolor="white" stroked="t" o:allowincell="f" style="position:absolute;left:0;top:0;width:9934;height:2490;mso-wrap-style:none;v-text-anchor:middle;mso-position-horizontal:center">
                  <v:fill o:detectmouseclick="t" type="solid" color2="black"/>
                  <v:stroke color="white" weight="9360" joinstyle="miter" endcap="flat"/>
                  <w10:wrap type="square"/>
                </v:rect>
                <v:shapetype id="_x0000_t34" coordsize="21600,21600" o:spt="34" adj="10800" path="m,l@0,l@0,21600l21600,21600nfe">
                  <v:stroke joinstyle="miter"/>
                  <v:formulas>
                    <v:f eqn="val #0"/>
                  </v:formulas>
                  <v:path gradientshapeok="t" o:connecttype="rect" textboxrect="0,0,21600,21600"/>
                  <v:handles>
                    <v:h position="@0,10800"/>
                  </v:handles>
                </v:shapetype>
                <v:shape id="shape_0" ID="_s1262" stroked="t" o:allowincell="f" style="position:absolute;left:4967;top:997;width:3476;height:497;flip:y;rotation:90;mso-position-horizontal:center" type="_x0000_t34">
                  <v:stroke color="black" weight="28440" joinstyle="miter" endcap="flat"/>
                  <v:fill o:detectmouseclick="t" on="false"/>
                  <w10:wrap type="square"/>
                </v:shape>
                <v:shapetype id="_x0000_t33" coordsize="21600,21600" o:spt="33" path="m,l21600,l21600,21600nfe">
                  <v:stroke joinstyle="miter"/>
                  <v:path gradientshapeok="t" o:connecttype="rect" textboxrect="0,0,21600,21600"/>
                </v:shapetype>
                <v:shape id="shape_0" ID="_s1263" stroked="t" o:allowincell="f" style="position:absolute;left:4966;top:997;width:2;height:497;flip:y;mso-position-horizontal:center" type="_x0000_t33">
                  <v:stroke color="black" weight="28440" joinstyle="miter" endcap="flat"/>
                  <v:fill o:detectmouseclick="t" on="false"/>
                  <w10:wrap type="square"/>
                </v:shape>
                <v:shape id="shape_0" ID="_s1264" stroked="t" o:allowincell="f" style="position:absolute;left:1489;top:997;width:3477;height:497;rotation:270;mso-position-horizontal:center" type="_x0000_t34">
                  <v:stroke color="black" weight="28440" joinstyle="miter" endcap="flat"/>
                  <v:fill o:detectmouseclick="t" on="false"/>
                  <w10:wrap type="square"/>
                </v:shape>
                <v:roundrect id="shape_0" ID="_s1265" fillcolor="white" stroked="t" o:allowincell="f" style="position:absolute;left:3477;top:0;width:2979;height:995;mso-wrap-style:square;v-text-anchor:middle;mso-position-horizontal:center">
                  <v:textbo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ngành công nghiệp</w:t>
                        </w:r>
                      </w:p>
                    </w:txbxContent>
                  </v:textbox>
                  <v:fill o:detectmouseclick="t" type="solid" color2="black"/>
                  <v:stroke color="black" weight="9360" joinstyle="miter" endcap="flat"/>
                  <w10:wrap type="square"/>
                </v:roundrect>
                <v:roundrect id="shape_0" ID="_s1266" fillcolor="white" stroked="t" o:allowincell="f" style="position:absolute;left:0;top:1494;width:2979;height:995;mso-wrap-style:square;v-text-anchor:middle;mso-position-horizontal:center">
                  <v:textbo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CN theo ngành</w:t>
                        </w:r>
                      </w:p>
                    </w:txbxContent>
                  </v:textbox>
                  <v:fill o:detectmouseclick="t" type="solid" color2="black"/>
                  <v:stroke color="black" weight="9360" joinstyle="miter" endcap="flat"/>
                  <w10:wrap type="square"/>
                </v:roundrect>
                <v:roundrect id="shape_0" ID="_s1267" fillcolor="white" stroked="t" o:allowincell="f" style="position:absolute;left:3477;top:1494;width:2979;height:995;mso-wrap-style:square;v-text-anchor:middle;mso-position-horizontal:center">
                  <v:textbo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CN theo lãnh thổ</w:t>
                        </w:r>
                      </w:p>
                    </w:txbxContent>
                  </v:textbox>
                  <v:fill o:detectmouseclick="t" type="solid" color2="black"/>
                  <v:stroke color="black" weight="9360" joinstyle="miter" endcap="flat"/>
                  <w10:wrap type="square"/>
                </v:roundrect>
                <v:roundrect id="shape_0" ID="_s1268" fillcolor="white" stroked="t" o:allowincell="f" style="position:absolute;left:6954;top:1494;width:2979;height:995;mso-wrap-style:square;v-text-anchor:middle;mso-position-horizontal:center">
                  <v:textbox>
                    <w:txbxContent>
                      <w:p>
                        <w:pPr>
                          <w:overflowPunct w:val="false"/>
                          <w:bidi w:val="0"/>
                          <w:jc w:val="center"/>
                          <w:rPr/>
                        </w:pPr>
                        <w:r>
                          <w:rPr>
                            <w:kern w:val="2"/>
                            <w:sz w:val="26"/>
                            <w:szCs w:val="26"/>
                            <w:rFonts w:ascii=".VnTime;Courier New" w:hAnsi=".VnTime;Courier New" w:eastAsia="Times New Roman" w:cs=".VnTime;Courier New"/>
                            <w:color w:val="auto"/>
                            <w:lang w:val="en-US" w:bidi="ar-SA"/>
                          </w:rPr>
                          <w:t>C</w:t>
                        </w:r>
                        <w:r>
                          <w:rPr>
                            <w:kern w:val="2"/>
                            <w:sz w:val="26"/>
                            <w:szCs w:val="26"/>
                            <w:rFonts w:eastAsia="Times New Roman" w:ascii="Times New Roman" w:hAnsi="Times New Roman" w:cs="Times New Roman"/>
                            <w:color w:val="auto"/>
                            <w:lang w:bidi="ar-SA" w:val="vi-VN"/>
                          </w:rPr>
                          <w:t>ơ cấu C</w:t>
                        </w:r>
                        <w:r>
                          <w:rPr>
                            <w:kern w:val="2"/>
                            <w:sz w:val="26"/>
                            <w:szCs w:val="26"/>
                            <w:rFonts w:eastAsia="Times New Roman" w:ascii="Times New Roman" w:hAnsi="Times New Roman" w:cs="Times New Roman"/>
                            <w:color w:val="auto"/>
                            <w:lang w:bidi="ar-SA" w:val="en-US"/>
                          </w:rPr>
                          <w:t xml:space="preserve">N </w:t>
                        </w:r>
                        <w:r>
                          <w:rPr>
                            <w:kern w:val="2"/>
                            <w:sz w:val="26"/>
                            <w:szCs w:val="26"/>
                            <w:rFonts w:eastAsia="Times New Roman" w:ascii="Times New Roman" w:hAnsi="Times New Roman" w:cs="Times New Roman"/>
                            <w:color w:val="auto"/>
                            <w:lang w:bidi="ar-SA" w:val="vi-VN"/>
                          </w:rPr>
                          <w:t>theo thành phần kinh tế</w:t>
                        </w:r>
                      </w:p>
                    </w:txbxContent>
                  </v:textbox>
                  <v:fill o:detectmouseclick="t" type="solid" color2="black"/>
                  <v:stroke color="black" weight="9360" joinstyle="miter" endcap="flat"/>
                  <w10:wrap type="square"/>
                </v:roundrect>
              </v:group>
            </w:pict>
          </mc:Fallback>
        </mc:AlternateContent>
      </w:r>
    </w:p>
    <w:p>
      <w:pPr>
        <w:pStyle w:val="Normal"/>
        <w:rPr/>
      </w:pPr>
      <w:r>
        <w:rPr>
          <w:rFonts w:cs="Times New Roman" w:ascii="Times New Roman" w:hAnsi="Times New Roman"/>
          <w:i/>
          <w:color w:val="000000"/>
          <w:sz w:val="26"/>
          <w:szCs w:val="26"/>
          <w:lang w:val="nl-NL"/>
        </w:rPr>
        <w:tab/>
        <w:t xml:space="preserve"> </w:t>
      </w:r>
      <w:r>
        <w:rPr>
          <w:rFonts w:cs="Times New Roman" w:ascii="Times New Roman" w:hAnsi="Times New Roman"/>
          <w:color w:val="000000"/>
          <w:sz w:val="26"/>
          <w:szCs w:val="26"/>
          <w:lang w:val="nl-NL"/>
        </w:rPr>
        <w:t xml:space="preserve">- Giải thích vì sao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NB có tỉ trọng CN cao nhất?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Nhận xét giờ học</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 1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Tìm hiểu trước bài Các ngành CN trọng điểm gơi ý: thế mạnh, hiệu quả kinh tế cao, tác động đến các ngành kinh tế khác. </w:t>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25                                                                                                    Ngày soạn: 11/2/2017</w:t>
      </w:r>
    </w:p>
    <w:p>
      <w:pPr>
        <w:pStyle w:val="Normal"/>
        <w:numPr>
          <w:ilvl w:val="0"/>
          <w:numId w:val="0"/>
        </w:numPr>
        <w:jc w:val="center"/>
        <w:outlineLvl w:val="2"/>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MỘT SỐ VẤN ĐỀ PHÁT TRIỂN VÀ PHÂN BỐ CÔNG NGHIỆP</w:t>
      </w:r>
    </w:p>
    <w:p>
      <w:pPr>
        <w:pStyle w:val="Normal"/>
        <w:jc w:val="center"/>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lang w:val="nl-NL"/>
        </w:rPr>
        <w:t>Bài 26: CƠ CẤU NGÀNH CÔNG NGHIỆP</w:t>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1.Kiến thức:</w:t>
      </w:r>
      <w:r>
        <w:rPr>
          <w:rFonts w:cs="Times New Roman" w:ascii="Times New Roman" w:hAnsi="Times New Roman"/>
          <w:color w:val="000000"/>
          <w:sz w:val="26"/>
          <w:szCs w:val="26"/>
          <w:lang w:val="nl-NL"/>
        </w:rPr>
        <w:t xml:space="preserve">   Trình bày và nhận xét được cơ cấu CN theo ngành, theo thành phần kinh tế và theo lãnh thổ. Nêu một số nguyên nhân dẫn đến sự thay đổi cơ cấu ngành CN.</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2.Kĩ năng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Vẽ và phân tích biểu đồ, số liệu thống kê, sơ đồ về cơ cấu ngành CN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Phân tích bản đồ CN chung để trình bày về sự phân hóa lãnh thổ CN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1. Giáo viên: - Bản đồ Công nghiệp VN, Bản đồ TNVN,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Học sinh: Vở ghi, Át lát, vở bài tập, 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t xml:space="preserve">1. 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12D1</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2. Bài mới: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Giới thiệu vấn đề cơ cấu CN là một trong những nội dung quan trọng của  địa lí CN và những khía cạnh được địa lí học quan tâm: cơ cấu  ngành, cơ cấu  lãnh thổ, cơ cấu  thành phần kinh tế.</w:t>
      </w:r>
    </w:p>
    <w:p>
      <w:pPr>
        <w:pStyle w:val="Normal"/>
        <w:rPr/>
      </w:pPr>
      <w:r>
        <w:rPr/>
        <w:t>Hoạt động 1 :Tìm hiểu cơ cấu công nghiệp theo ngành</w:t>
      </w:r>
    </w:p>
    <w:tbl>
      <w:tblPr>
        <w:tblW w:w="10008" w:type="dxa"/>
        <w:jc w:val="left"/>
        <w:tblInd w:w="0" w:type="dxa"/>
        <w:tblLayout w:type="fixed"/>
        <w:tblCellMar>
          <w:top w:w="0" w:type="dxa"/>
          <w:left w:w="108" w:type="dxa"/>
          <w:bottom w:w="0" w:type="dxa"/>
          <w:right w:w="108" w:type="dxa"/>
        </w:tblCellMar>
      </w:tblPr>
      <w:tblGrid>
        <w:gridCol w:w="3708"/>
        <w:gridCol w:w="6300"/>
      </w:tblGrid>
      <w:tr>
        <w:trPr/>
        <w:tc>
          <w:tcPr>
            <w:tcW w:w="3708" w:type="dxa"/>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PHƯƠNG PHÁP</w:t>
            </w:r>
          </w:p>
        </w:tc>
        <w:tc>
          <w:tcPr>
            <w:tcW w:w="63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70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CẢ LỚP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Cs/>
                <w:i/>
                <w:i/>
                <w:color w:val="000000"/>
                <w:spacing w:val="-10"/>
                <w:sz w:val="26"/>
                <w:szCs w:val="26"/>
                <w:lang w:val="nl-NL"/>
              </w:rPr>
            </w:pPr>
            <w:r>
              <w:rPr>
                <w:rFonts w:cs="Times New Roman" w:ascii="Times New Roman" w:hAnsi="Times New Roman"/>
                <w:bCs/>
                <w:i/>
                <w:color w:val="000000"/>
                <w:spacing w:val="-10"/>
                <w:sz w:val="26"/>
                <w:szCs w:val="26"/>
                <w:lang w:val="nl-NL"/>
              </w:rPr>
              <w:t>- Thế nào là cơ cấu CN theo ngành?</w:t>
            </w:r>
          </w:p>
          <w:p>
            <w:pPr>
              <w:pStyle w:val="Normal"/>
              <w:jc w:val="both"/>
              <w:rPr>
                <w:rFonts w:ascii="Times New Roman" w:hAnsi="Times New Roman" w:cs="Times New Roman"/>
                <w:bCs/>
                <w:i/>
                <w:i/>
                <w:color w:val="000000"/>
                <w:spacing w:val="-10"/>
                <w:sz w:val="26"/>
                <w:szCs w:val="26"/>
                <w:lang w:val="nl-NL"/>
              </w:rPr>
            </w:pPr>
            <w:r>
              <w:rPr>
                <w:rFonts w:cs="Times New Roman" w:ascii="Times New Roman" w:hAnsi="Times New Roman"/>
                <w:bCs/>
                <w:i/>
                <w:color w:val="000000"/>
                <w:spacing w:val="-10"/>
                <w:sz w:val="26"/>
                <w:szCs w:val="26"/>
                <w:lang w:val="nl-NL"/>
              </w:rPr>
              <w:t>- Hãy chứng minh cơ cấu ngành CN của nước ta tương đối đa dạng?</w:t>
            </w:r>
          </w:p>
          <w:p>
            <w:pPr>
              <w:pStyle w:val="Normal"/>
              <w:jc w:val="both"/>
              <w:rPr>
                <w:rFonts w:ascii="Times New Roman" w:hAnsi="Times New Roman" w:cs="Times New Roman"/>
                <w:bCs/>
                <w:i/>
                <w:i/>
                <w:color w:val="000000"/>
                <w:spacing w:val="-10"/>
                <w:sz w:val="26"/>
                <w:szCs w:val="26"/>
                <w:lang w:val="nl-NL"/>
              </w:rPr>
            </w:pPr>
            <w:r>
              <w:rPr>
                <w:rFonts w:cs="Times New Roman" w:ascii="Times New Roman" w:hAnsi="Times New Roman"/>
                <w:bCs/>
                <w:i/>
                <w:color w:val="000000"/>
                <w:spacing w:val="-10"/>
                <w:sz w:val="26"/>
                <w:szCs w:val="26"/>
                <w:lang w:val="nl-NL"/>
              </w:rPr>
              <w:t>- Em hiểu thế nào là ngành CN trọng điểm? Hãy trình bày  các ngành CN trọng điểm của  nước ta.</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HS quan sát biểu đồ hình 34.1 để nhận xét về sự chuyển dịch cơ cấu ngành CN của nước ta.</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HS trình bày tiếp hướng hoàn thiện của ngành CN: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Kết luận : </w:t>
            </w:r>
            <w:r>
              <w:rPr>
                <w:rFonts w:cs="Times New Roman" w:ascii="Times New Roman" w:hAnsi="Times New Roman"/>
                <w:bCs/>
                <w:color w:val="000000"/>
                <w:sz w:val="26"/>
                <w:szCs w:val="26"/>
                <w:lang w:val="nl-NL"/>
              </w:rPr>
              <w:t>chuyển dịch hợp lý thích nghi TG và hội nhập.</w:t>
            </w:r>
          </w:p>
          <w:p>
            <w:pPr>
              <w:pStyle w:val="Normal"/>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tc>
        <w:tc>
          <w:tcPr>
            <w:tcW w:w="63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Cơ cấu công nghiệp theo ngành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Khái niệm : </w:t>
            </w:r>
            <w:r>
              <w:rPr>
                <w:rFonts w:cs="Times New Roman" w:ascii="Times New Roman" w:hAnsi="Times New Roman"/>
                <w:color w:val="000000"/>
                <w:sz w:val="26"/>
                <w:szCs w:val="26"/>
                <w:lang w:val="nl-NL"/>
              </w:rPr>
              <w:t>thể hiện ở tỉ trọng giá trị SX của tổng ngành (</w:t>
            </w:r>
            <w:r>
              <w:rPr>
                <w:rFonts w:cs="Times New Roman" w:ascii="Times New Roman" w:hAnsi="Times New Roman"/>
                <w:i/>
                <w:color w:val="000000"/>
                <w:sz w:val="26"/>
                <w:szCs w:val="26"/>
                <w:lang w:val="nl-NL"/>
              </w:rPr>
              <w:t>nhóm ngành</w:t>
            </w:r>
            <w:r>
              <w:rPr>
                <w:rFonts w:cs="Times New Roman" w:ascii="Times New Roman" w:hAnsi="Times New Roman"/>
                <w:color w:val="000000"/>
                <w:sz w:val="26"/>
                <w:szCs w:val="26"/>
                <w:lang w:val="nl-NL"/>
              </w:rPr>
              <w:t xml:space="preserve">) trong toàn bộ tổng thể ngành CN.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Đặc điểm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 xml:space="preserve">Tương đối </w:t>
            </w: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 xml:space="preserve">đa dạng </w:t>
            </w:r>
            <w:r>
              <w:rPr>
                <w:rFonts w:cs="Times New Roman" w:ascii="Times New Roman" w:hAnsi="Times New Roman"/>
                <w:i/>
                <w:color w:val="000000"/>
                <w:sz w:val="26"/>
                <w:szCs w:val="26"/>
                <w:lang w:val="nl-NL"/>
              </w:rPr>
              <w:t>(</w:t>
            </w:r>
            <w:r>
              <w:rPr>
                <w:rFonts w:cs="Times New Roman" w:ascii="Times New Roman" w:hAnsi="Times New Roman"/>
                <w:bCs/>
                <w:i/>
                <w:color w:val="000000"/>
                <w:sz w:val="26"/>
                <w:szCs w:val="26"/>
                <w:lang w:val="nl-NL"/>
              </w:rPr>
              <w:t>29 ngành</w:t>
            </w:r>
            <w:r>
              <w:rPr>
                <w:rFonts w:cs="Times New Roman" w:ascii="Times New Roman" w:hAnsi="Times New Roman"/>
                <w:i/>
                <w:color w:val="000000"/>
                <w:sz w:val="26"/>
                <w:szCs w:val="26"/>
                <w:lang w:val="nl-NL"/>
              </w:rPr>
              <w:t xml:space="preserve">) </w:t>
            </w:r>
            <w:r>
              <w:rPr>
                <w:rFonts w:cs="Times New Roman" w:ascii="Times New Roman" w:hAnsi="Times New Roman"/>
                <w:bCs/>
                <w:color w:val="000000"/>
                <w:sz w:val="26"/>
                <w:szCs w:val="26"/>
                <w:lang w:val="nl-NL"/>
              </w:rPr>
              <w:t xml:space="preserve">chia thành 3 nhóm </w:t>
            </w:r>
            <w:r>
              <w:rPr>
                <w:rFonts w:cs="Times New Roman" w:ascii="Times New Roman" w:hAnsi="Times New Roman"/>
                <w:color w:val="000000"/>
                <w:sz w:val="26"/>
                <w:szCs w:val="26"/>
                <w:lang w:val="nl-NL"/>
              </w:rPr>
              <w:t xml:space="preserve">:  </w:t>
            </w:r>
          </w:p>
          <w:p>
            <w:pPr>
              <w:pStyle w:val="Normal"/>
              <w:ind w:left="79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 xml:space="preserve">Nhóm CN khai thác </w:t>
            </w:r>
            <w:r>
              <w:rPr>
                <w:rFonts w:cs="Times New Roman" w:ascii="Times New Roman" w:hAnsi="Times New Roman"/>
                <w:i/>
                <w:color w:val="000000"/>
                <w:sz w:val="26"/>
                <w:szCs w:val="26"/>
                <w:lang w:val="nl-NL"/>
              </w:rPr>
              <w:t>(</w:t>
            </w:r>
            <w:r>
              <w:rPr>
                <w:rFonts w:cs="Times New Roman" w:ascii="Times New Roman" w:hAnsi="Times New Roman"/>
                <w:bCs/>
                <w:i/>
                <w:color w:val="000000"/>
                <w:sz w:val="26"/>
                <w:szCs w:val="26"/>
                <w:lang w:val="nl-NL"/>
              </w:rPr>
              <w:t xml:space="preserve">4 ngành, </w:t>
            </w:r>
            <w:r>
              <w:rPr>
                <w:rFonts w:cs="Times New Roman" w:ascii="Times New Roman" w:hAnsi="Times New Roman"/>
                <w:i/>
                <w:color w:val="000000"/>
                <w:sz w:val="26"/>
                <w:szCs w:val="26"/>
                <w:lang w:val="nl-NL"/>
              </w:rPr>
              <w:t>tăng tỉ trọng, chiếm chủ yếu )</w:t>
            </w:r>
          </w:p>
          <w:p>
            <w:pPr>
              <w:pStyle w:val="Normal"/>
              <w:ind w:left="79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 xml:space="preserve">Nhóm CN chế biến </w:t>
            </w:r>
            <w:r>
              <w:rPr>
                <w:rFonts w:cs="Times New Roman" w:ascii="Times New Roman" w:hAnsi="Times New Roman"/>
                <w:i/>
                <w:color w:val="000000"/>
                <w:sz w:val="26"/>
                <w:szCs w:val="26"/>
                <w:lang w:val="nl-NL"/>
              </w:rPr>
              <w:t>(</w:t>
            </w:r>
            <w:r>
              <w:rPr>
                <w:rFonts w:cs="Times New Roman" w:ascii="Times New Roman" w:hAnsi="Times New Roman"/>
                <w:bCs/>
                <w:i/>
                <w:color w:val="000000"/>
                <w:sz w:val="26"/>
                <w:szCs w:val="26"/>
                <w:lang w:val="nl-NL"/>
              </w:rPr>
              <w:t xml:space="preserve">23 ngành, </w:t>
            </w:r>
            <w:r>
              <w:rPr>
                <w:rFonts w:cs="Times New Roman" w:ascii="Times New Roman" w:hAnsi="Times New Roman"/>
                <w:i/>
                <w:color w:val="000000"/>
                <w:sz w:val="26"/>
                <w:szCs w:val="26"/>
                <w:lang w:val="nl-NL"/>
              </w:rPr>
              <w:t>giảm tỉ trọng)</w:t>
            </w:r>
          </w:p>
          <w:p>
            <w:pPr>
              <w:pStyle w:val="Normal"/>
              <w:ind w:left="792" w:right="0"/>
              <w:jc w:val="both"/>
              <w:rPr/>
            </w:pP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 xml:space="preserve">Nhóm CN sản xuất, phân phối điện, khí đốt, nước </w:t>
            </w:r>
            <w:r>
              <w:rPr>
                <w:rFonts w:cs="Times New Roman" w:ascii="Times New Roman" w:hAnsi="Times New Roman"/>
                <w:i/>
                <w:color w:val="000000"/>
                <w:sz w:val="26"/>
                <w:szCs w:val="26"/>
                <w:lang w:val="nl-NL"/>
              </w:rPr>
              <w:t>(</w:t>
            </w:r>
            <w:r>
              <w:rPr>
                <w:rFonts w:cs="Times New Roman" w:ascii="Times New Roman" w:hAnsi="Times New Roman"/>
                <w:bCs/>
                <w:i/>
                <w:color w:val="000000"/>
                <w:sz w:val="26"/>
                <w:szCs w:val="26"/>
                <w:lang w:val="nl-NL"/>
              </w:rPr>
              <w:t xml:space="preserve">2 ngành, </w:t>
            </w:r>
            <w:r>
              <w:rPr>
                <w:rFonts w:cs="Times New Roman" w:ascii="Times New Roman" w:hAnsi="Times New Roman"/>
                <w:i/>
                <w:color w:val="000000"/>
                <w:sz w:val="26"/>
                <w:szCs w:val="26"/>
                <w:lang w:val="nl-NL"/>
              </w:rPr>
              <w:t>giảm tỉ trọng)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Nổi lên một số ngành công nghiệp trọng điểm</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w:t>
            </w:r>
            <w:r>
              <w:rPr>
                <w:rFonts w:cs="Times New Roman" w:ascii="Times New Roman" w:hAnsi="Times New Roman"/>
                <w:i/>
                <w:color w:val="000000"/>
                <w:sz w:val="26"/>
                <w:szCs w:val="26"/>
                <w:lang w:val="nl-NL"/>
              </w:rPr>
              <w:t>có thế mạnh lâu dài, mang lại hiệu quả kinh tế cao và có tác động mạnh đến các nhành kinh tế khác)</w:t>
            </w:r>
            <w:r>
              <w:rPr>
                <w:rFonts w:cs="Times New Roman" w:ascii="Times New Roman" w:hAnsi="Times New Roman"/>
                <w:color w:val="000000"/>
                <w:sz w:val="26"/>
                <w:szCs w:val="26"/>
                <w:lang w:val="nl-NL"/>
              </w:rPr>
              <w:t xml:space="preserve">: </w:t>
            </w:r>
            <w:r>
              <w:rPr>
                <w:rFonts w:cs="Times New Roman" w:ascii="Times New Roman" w:hAnsi="Times New Roman"/>
                <w:bCs/>
                <w:color w:val="000000"/>
                <w:sz w:val="26"/>
                <w:szCs w:val="26"/>
                <w:lang w:val="nl-NL"/>
              </w:rPr>
              <w:t>CN năng lượng, CN chế biến lương thực, thực phẩm, CN dệt may…</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CN VN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chuyển dịch rõ nét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CNCB</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Giảm CN khai thác; CN sản xuất phân phối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khí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ốt và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Hướng hoàn thiện cơ cấu ngành :</w:t>
            </w:r>
            <w:r>
              <w:rPr>
                <w:rFonts w:cs="Times New Roman" w:ascii="Times New Roman" w:hAnsi="Times New Roman"/>
                <w:b/>
                <w:i/>
                <w:color w:val="000000"/>
                <w:sz w:val="26"/>
                <w:szCs w:val="26"/>
                <w:lang w:val="nl-NL"/>
              </w:rPr>
              <w:t>(</w:t>
            </w:r>
            <w:r>
              <w:rPr>
                <w:rFonts w:cs="Times New Roman" w:ascii="Times New Roman" w:hAnsi="Times New Roman"/>
                <w:i/>
                <w:color w:val="000000"/>
                <w:sz w:val="26"/>
                <w:szCs w:val="26"/>
                <w:lang w:val="nl-NL"/>
              </w:rPr>
              <w:t>SGK)</w:t>
            </w:r>
          </w:p>
        </w:tc>
      </w:tr>
      <w:tr>
        <w:trPr/>
        <w:tc>
          <w:tcPr>
            <w:tcW w:w="10008" w:type="dxa"/>
            <w:gridSpan w:val="2"/>
            <w:tcBorders>
              <w:top w:val="single" w:sz="4" w:space="0" w:color="000000"/>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cơ cấu công nghiệp theo lãnh thổ</w:t>
            </w:r>
          </w:p>
        </w:tc>
      </w:tr>
      <w:tr>
        <w:trPr/>
        <w:tc>
          <w:tcPr>
            <w:tcW w:w="37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CẶP(2HS)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Dựa vào hình 34.2 hoặc Atlat Địa lý VN, kết hợp với nội dung trong SGK, hãy  trình bày sự phân hóa lãnh thổ CN của nước ta.</w:t>
            </w:r>
          </w:p>
          <w:p>
            <w:pPr>
              <w:pStyle w:val="Normal"/>
              <w:jc w:val="both"/>
              <w:rPr/>
            </w:pPr>
            <w:r>
              <w:rPr>
                <w:rFonts w:cs="Times New Roman" w:ascii="Times New Roman" w:hAnsi="Times New Roman"/>
                <w:bCs/>
                <w:color w:val="000000"/>
                <w:sz w:val="26"/>
                <w:szCs w:val="26"/>
                <w:lang w:val="nl-NL"/>
              </w:rPr>
              <w:t>- Tìm hiểu</w:t>
            </w:r>
            <w:r>
              <w:rPr>
                <w:rFonts w:cs="Times New Roman" w:ascii="Times New Roman" w:hAnsi="Times New Roman"/>
                <w:b/>
                <w:color w:val="000000"/>
                <w:sz w:val="26"/>
                <w:szCs w:val="26"/>
                <w:lang w:val="nl-NL"/>
              </w:rPr>
              <w:t xml:space="preserve"> </w:t>
            </w:r>
            <w:r>
              <w:rPr>
                <w:rFonts w:cs="Times New Roman" w:ascii="Times New Roman" w:hAnsi="Times New Roman"/>
                <w:bCs/>
                <w:color w:val="000000"/>
                <w:sz w:val="26"/>
                <w:szCs w:val="26"/>
                <w:lang w:val="nl-NL"/>
              </w:rPr>
              <w:t>nguyên nhân của sự phân hóa CN theo lãnh thổ và sự chuyển dịch cơ cấu CN theo vùng lãnh thổ.</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30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2.Cơ cấu công nghiệp theo lãnh thổ:</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ind w:left="252" w:right="0"/>
              <w:jc w:val="both"/>
              <w:rPr/>
            </w:pPr>
            <w:r>
              <w:rPr>
                <w:rFonts w:cs="Times New Roman" w:ascii="Times New Roman" w:hAnsi="Times New Roman"/>
                <w:b/>
                <w:color w:val="000000"/>
                <w:sz w:val="26"/>
                <w:szCs w:val="26"/>
                <w:lang w:val="nl-NL"/>
              </w:rPr>
              <w:t xml:space="preserve">a, Sự phân hóa lãnh thổ công nghiệp </w:t>
            </w:r>
            <w:r>
              <w:rPr>
                <w:rFonts w:cs="Times New Roman" w:ascii="Times New Roman" w:hAnsi="Times New Roman"/>
                <w:b/>
                <w:i/>
                <w:color w:val="000000"/>
                <w:sz w:val="26"/>
                <w:szCs w:val="26"/>
                <w:lang w:val="nl-NL"/>
              </w:rPr>
              <w:t>(</w:t>
            </w:r>
            <w:r>
              <w:rPr>
                <w:rFonts w:cs="Times New Roman" w:ascii="Times New Roman" w:hAnsi="Times New Roman"/>
                <w:bCs/>
                <w:i/>
                <w:color w:val="000000"/>
                <w:sz w:val="26"/>
                <w:szCs w:val="26"/>
                <w:lang w:val="nl-NL"/>
              </w:rPr>
              <w:t>là sự thể hiện ở mức độ tập trung CN trên một vùng lãnh thổ.</w:t>
            </w:r>
            <w:r>
              <w:rPr>
                <w:rFonts w:cs="Times New Roman" w:ascii="Times New Roman" w:hAnsi="Times New Roman"/>
                <w:b/>
                <w:i/>
                <w:color w:val="000000"/>
                <w:sz w:val="26"/>
                <w:szCs w:val="26"/>
                <w:lang w:val="nl-NL"/>
              </w:rPr>
              <w:t>):</w:t>
            </w:r>
          </w:p>
          <w:p>
            <w:pPr>
              <w:pStyle w:val="Normal"/>
              <w:ind w:left="432"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Ở BB, ĐBSH và vùng phụ cận có mức độ tập trung CN cao nhất nước. (</w:t>
            </w:r>
            <w:r>
              <w:rPr>
                <w:rFonts w:cs="Times New Roman" w:ascii="Times New Roman" w:hAnsi="Times New Roman"/>
                <w:bCs/>
                <w:i/>
                <w:color w:val="000000"/>
                <w:sz w:val="26"/>
                <w:szCs w:val="26"/>
                <w:lang w:val="nl-NL"/>
              </w:rPr>
              <w:t>Từ Hà Nội tỏa đi các hướng …)</w:t>
            </w:r>
          </w:p>
          <w:p>
            <w:pPr>
              <w:pStyle w:val="Normal"/>
              <w:ind w:left="432" w:right="0"/>
              <w:jc w:val="both"/>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xml:space="preserve">+ Ở Nam Bộ hình thành một dải CN: </w:t>
            </w:r>
            <w:r>
              <w:rPr>
                <w:rFonts w:cs="Times New Roman" w:ascii="Times New Roman" w:hAnsi="Times New Roman"/>
                <w:bCs/>
                <w:i/>
                <w:color w:val="000000"/>
                <w:sz w:val="26"/>
                <w:szCs w:val="26"/>
                <w:lang w:val="nl-NL"/>
              </w:rPr>
              <w:t>TP.HCM là trung tâm CN lớn nhất nước …</w:t>
            </w:r>
          </w:p>
          <w:p>
            <w:pPr>
              <w:pStyle w:val="Normal"/>
              <w:ind w:left="432"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xml:space="preserve">+ Dọc DHMT : </w:t>
            </w:r>
            <w:r>
              <w:rPr>
                <w:rFonts w:cs="Times New Roman" w:ascii="Times New Roman" w:hAnsi="Times New Roman"/>
                <w:bCs/>
                <w:i/>
                <w:color w:val="000000"/>
                <w:sz w:val="26"/>
                <w:szCs w:val="26"/>
                <w:lang w:val="nl-NL"/>
              </w:rPr>
              <w:t>có Đà Nẵng, Vinh, Quy Nhơn, Nha Trang…</w:t>
            </w:r>
          </w:p>
          <w:p>
            <w:pPr>
              <w:pStyle w:val="Normal"/>
              <w:ind w:left="432" w:right="0"/>
              <w:jc w:val="both"/>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xml:space="preserve">+ Ở những khu vực còn lại </w:t>
            </w:r>
            <w:r>
              <w:rPr>
                <w:rFonts w:cs="Times New Roman" w:ascii="Times New Roman" w:hAnsi="Times New Roman"/>
                <w:bCs/>
                <w:i/>
                <w:color w:val="000000"/>
                <w:sz w:val="26"/>
                <w:szCs w:val="26"/>
                <w:lang w:val="nl-NL"/>
              </w:rPr>
              <w:t>(nhất là vùng núi)</w:t>
            </w:r>
            <w:r>
              <w:rPr>
                <w:rFonts w:cs="Times New Roman" w:ascii="Times New Roman" w:hAnsi="Times New Roman"/>
                <w:bCs/>
                <w:color w:val="000000"/>
                <w:sz w:val="26"/>
                <w:szCs w:val="26"/>
                <w:lang w:val="nl-NL"/>
              </w:rPr>
              <w:t xml:space="preserve"> CN phân bố phân tán.</w:t>
            </w:r>
          </w:p>
          <w:p>
            <w:pPr>
              <w:pStyle w:val="Normal"/>
              <w:ind w:left="432"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b,Nguyên nhân : </w:t>
            </w:r>
            <w:r>
              <w:rPr>
                <w:rFonts w:cs="Times New Roman" w:ascii="Times New Roman" w:hAnsi="Times New Roman"/>
                <w:bCs/>
                <w:color w:val="000000"/>
                <w:sz w:val="26"/>
                <w:szCs w:val="26"/>
                <w:lang w:val="nl-NL"/>
              </w:rPr>
              <w:t>Do tác động của nhiều nhân tố :</w:t>
            </w:r>
          </w:p>
          <w:p>
            <w:pPr>
              <w:pStyle w:val="Normal"/>
              <w:ind w:left="360"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xml:space="preserve">TNTN                Nguồn lao động có tay nghề     Vị trí địa lý </w:t>
            </w:r>
          </w:p>
          <w:p>
            <w:pPr>
              <w:pStyle w:val="Normal"/>
              <w:ind w:left="360"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xml:space="preserve">Thị trường          Kết cấu hạ tầng </w:t>
            </w:r>
          </w:p>
          <w:p>
            <w:pPr>
              <w:pStyle w:val="Normal"/>
              <w:ind w:left="360" w:right="0"/>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pPr>
            <w:r>
              <w:rPr>
                <w:rFonts w:cs="Times New Roman" w:ascii="Times New Roman" w:hAnsi="Times New Roman"/>
                <w:bCs/>
                <w:color w:val="000000"/>
                <w:sz w:val="26"/>
                <w:szCs w:val="26"/>
                <w:lang w:val="nl-NL"/>
              </w:rPr>
              <w:t xml:space="preserve">    </w:t>
            </w:r>
            <w:r>
              <w:rPr>
                <w:rFonts w:cs="Times New Roman" w:ascii="Times New Roman" w:hAnsi="Times New Roman"/>
                <w:color w:val="000000"/>
                <w:sz w:val="26"/>
                <w:szCs w:val="26"/>
                <w:lang w:val="nl-NL"/>
              </w:rPr>
              <w:t>c,</w:t>
            </w:r>
            <w:r>
              <w:rPr>
                <w:rFonts w:cs="Times New Roman" w:ascii="Times New Roman" w:hAnsi="Times New Roman"/>
                <w:b/>
                <w:color w:val="000000"/>
                <w:sz w:val="26"/>
                <w:szCs w:val="26"/>
                <w:lang w:val="nl-NL"/>
              </w:rPr>
              <w:t>Chuyển dịch cơ cấu CN theo vùng lãnh thổ:</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Đông Nam Bộ dẫn đầu cả nước về tỉ trọng giá trị sản xuất CN, tiếp đến là ĐBSH, ĐBSCL.</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r>
        <w:trPr/>
        <w:tc>
          <w:tcPr>
            <w:tcW w:w="10008" w:type="dxa"/>
            <w:gridSpan w:val="2"/>
            <w:tcBorders>
              <w:top w:val="single" w:sz="4" w:space="0" w:color="000000"/>
              <w:bottom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Tìm hiểu cơ cấu công nghiệp theo thành phần kinh tế</w:t>
            </w:r>
          </w:p>
        </w:tc>
      </w:tr>
      <w:tr>
        <w:trPr>
          <w:trHeight w:val="3376" w:hRule="atLeast"/>
        </w:trPr>
        <w:tc>
          <w:tcPr>
            <w:tcW w:w="37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CÁ NHÂN  </w:t>
            </w:r>
            <w:r>
              <w:rPr>
                <w:rFonts w:cs="Times New Roman" w:ascii="Times New Roman" w:hAnsi="Times New Roman"/>
                <w:i/>
                <w:color w:val="000000"/>
                <w:sz w:val="26"/>
                <w:szCs w:val="26"/>
                <w:lang w:val="nl-NL"/>
              </w:rPr>
              <w:t xml:space="preserve">  </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HS dựa vào hình 34.2 để trình bày cơ cấu CN theo thành phần kinh tế.</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GV chuẩn kiến thức, sau đó yêu cầu HS nhận xét xu hướng chuyển dịch cơ cấu công nghiệp theo thành phần kinh tế.</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t>- Tăng tỉ trọng CN khu vực ngoài Nhà nước có hợp lý không? Tại sao?</w:t>
            </w:r>
          </w:p>
          <w:p>
            <w:pPr>
              <w:pStyle w:val="Normal"/>
              <w:jc w:val="both"/>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tc>
        <w:tc>
          <w:tcPr>
            <w:tcW w:w="630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3.Cơ cấu công nghiệp theo </w:t>
            </w:r>
            <w:r>
              <w:rPr>
                <w:rFonts w:cs="Times New Roman" w:ascii="Times New Roman" w:hAnsi="Times New Roman"/>
                <w:b/>
                <w:bCs/>
                <w:color w:val="000000"/>
                <w:sz w:val="26"/>
                <w:szCs w:val="26"/>
                <w:lang w:val="nl-NL"/>
              </w:rPr>
              <w:t>thành phần kinh tế:</w:t>
            </w:r>
            <w:r>
              <w:rPr>
                <w:rFonts w:cs="Times New Roman" w:ascii="Times New Roman" w:hAnsi="Times New Roman"/>
                <w:bCs/>
                <w:color w:val="000000"/>
                <w:sz w:val="26"/>
                <w:szCs w:val="26"/>
                <w:lang w:val="nl-NL"/>
              </w:rPr>
              <w:t xml:space="preserve"> có những thay đổi sâu sắc.</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Số thành phần kinh tế được mở rộng.</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Giảm tỉ trọng của khu vực Nhà nước, tăng tỉ trọng khu vực ngoài Nhà nước, đặc biệt là khu vực có vốn đầu tư nước ngoài</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Lưu ý: </w:t>
            </w:r>
            <w:r>
              <w:rPr>
                <w:rFonts w:cs="Times New Roman" w:ascii="Times New Roman" w:hAnsi="Times New Roman"/>
                <w:b/>
                <w:bCs/>
                <w:i/>
                <w:color w:val="000000"/>
                <w:sz w:val="26"/>
                <w:szCs w:val="26"/>
                <w:lang w:val="nl-NL"/>
              </w:rPr>
              <w:t xml:space="preserve">Khu vực Nhà nước </w:t>
            </w:r>
            <w:r>
              <w:rPr>
                <w:rFonts w:cs="Times New Roman" w:ascii="Times New Roman" w:hAnsi="Times New Roman"/>
                <w:b/>
                <w:i/>
                <w:color w:val="000000"/>
                <w:sz w:val="26"/>
                <w:szCs w:val="26"/>
                <w:lang w:val="nl-NL"/>
              </w:rPr>
              <w:t>giảm số lượng, thu hẹp phạm vi hoạt động trong một số ngành, nhưng vẫn giữ vai trò quyết định với một số ngành then chốt.</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Đánh giá</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Tại sao ngành CN của nước ta có sự chuyển dịch ?</w:t>
      </w:r>
    </w:p>
    <w:p>
      <w:pPr>
        <w:pStyle w:val="Normal"/>
        <w:ind w:firstLine="285" w:right="0"/>
        <w:jc w:val="both"/>
        <w:rPr/>
      </w:pPr>
      <w:r>
        <w:rPr>
          <w:rFonts w:cs="Times New Roman" w:ascii="Times New Roman" w:hAnsi="Times New Roman"/>
          <w:b/>
          <w:color w:val="000000"/>
          <w:sz w:val="26"/>
          <w:szCs w:val="26"/>
          <w:lang w:val="nl-NL"/>
        </w:rPr>
        <w:t>Vẽ biểu đồ cơ cấu giá trị sản xuất công nghiệp phân theo các vùng ở nước</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ta trong hai năm 2002 và 2009. Nhận xét và giải thích</w:t>
      </w:r>
      <w:r>
        <w:rPr>
          <w:rFonts w:cs="Times New Roman" w:ascii="Times New Roman" w:hAnsi="Times New Roman"/>
          <w:color w:val="000000"/>
          <w:sz w:val="26"/>
          <w:szCs w:val="26"/>
          <w:lang w:val="nl-NL"/>
        </w:rPr>
        <w:t>.</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Nhận xét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công nghiệp nước ta giai đoạn 2002 - 2009 có sự phân hóa rõ rệt và thay đổi: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Đông Nam Bộ luôn có tỉ trọng công nghiệp cao nhất, sau đó là Đồng bằng sông Hồng và Đồng bằng sông Cửu Long. các vùng còn lại tỉ trọng công nghiệp thấp, thấp nhất là Tây Bắc.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vùng có tỉ trọng tăng là: ……</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vùng còn lại có tỉ trọng giảm:…….</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Giải thích:</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Đông Nam Bộ là vùng có tỉ trọng cao nhất nước ta hiện nay vì:</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Có vị trí thuận lợi: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Liền kề với Đồng bằng sông Cửu Long, vùng trọng điểm lương thực, thực phẩm của cả nước.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Giáp Tây Nguyên, vùng nguyên liệu gỗ và lâm sản khác, vùng chuyên canh cây công nghiệp lớn thứ hai cả nước và giàu tiềm năng thủy điện.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Giáp Duyên hải Nam Trung Bộ, vùng có tiềm năng thủy sản lớn.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Giáp biển thuận lợi cho giao lưu và phát triển kinh tế biển.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nhân lực có kĩ thuật đông đảo nhất nước ta, tập trung nhiều nhà doanh nghiệp giỏi của cả nước. Do sớm tiếp xúc với nền kinh tế thị trường nên người lao động ở đây rất năng động và thích ứng nhanh với cơ chế thị trường.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sở hạ tầng và cơ sở vật chất kĩ thuật hoàn thiện nhất nước ta. Có sân bay Tân Sơn Nhất và cảng biển Sài Gòn là đầu mối giao thông quan trọng của cả nước.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nguyên liệu, nhiên liệu dồi dào sẵn có trong vùng (dầu khí, nguyên liệu cây công nghiệp).</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chế chính sách công nghiệp hóa năng động.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vốn đầu tư nước ngoài nhiều nhất trong các vùng của cả nước.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Tập trung nhiều nhà máy, xí nghiệp, có TP. Hồ Chí Minh là trung tâm công nghiệp lớn nhất cả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Tập trung nhiều ngành công nghiệp quan trọng.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5. Hoạt động nối tiếp: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Trả lời các câu hỏi trong SGK và chuẩn bị bài 27</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30                                                                                                             Ngày11/2/2017</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Bài 27: </w:t>
      </w:r>
      <w:r>
        <w:rPr>
          <w:rFonts w:eastAsia="VNI-Times;Times New Roman" w:cs="Times New Roman" w:ascii="Times New Roman" w:hAnsi="Times New Roman"/>
          <w:b/>
          <w:color w:val="000000"/>
          <w:sz w:val="26"/>
          <w:szCs w:val="26"/>
          <w:lang w:val="nl-NL"/>
        </w:rPr>
        <w:t>VẤN ĐỀ PHÁT TRIỂN MỘT SỐ NGÀNH CÔNG NGHIỆP TRỌNG ĐIỂM</w:t>
      </w:r>
    </w:p>
    <w:p>
      <w:pPr>
        <w:pStyle w:val="Normal"/>
        <w:rPr>
          <w:rFonts w:ascii="Times New Roman" w:hAnsi="Times New Roman" w:eastAsia="VNI-Times;Times New Roman" w:cs="Times New Roman"/>
          <w:b/>
          <w:color w:val="000000"/>
          <w:sz w:val="26"/>
          <w:szCs w:val="26"/>
          <w:lang w:val="nl-NL"/>
        </w:rPr>
      </w:pPr>
      <w:r>
        <w:rPr>
          <w:rFonts w:eastAsia="VNI-Times;Times New Roman"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Hiểu và trình bày được tình hình phát triển và phân bố của một số ngành CN trọng điểm ở nước ta.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GD tích hợp BVMT: Vai trò của nguồn tài nguyên đối với việc PT ngành CN trọng điểm </w:t>
      </w:r>
      <w:r>
        <w:rPr>
          <w:rFonts w:eastAsia="Wingdings" w:cs="Wingdings" w:ascii="Wingdings" w:hAnsi="Wingdings"/>
          <w:color w:val="000000"/>
          <w:sz w:val="26"/>
          <w:szCs w:val="26"/>
          <w:lang w:val="nl-NL"/>
        </w:rPr>
        <w:sym w:font="Wingdings" w:char="f0e8"/>
      </w:r>
      <w:r>
        <w:rPr>
          <w:rFonts w:cs="Times New Roman" w:ascii="Times New Roman" w:hAnsi="Times New Roman"/>
          <w:color w:val="000000"/>
          <w:sz w:val="26"/>
          <w:szCs w:val="26"/>
          <w:lang w:val="nl-NL"/>
        </w:rPr>
        <w:t xml:space="preserve"> việc khai thác ảnh hưởng tới môi trường.</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 Kĩ năng</w:t>
      </w:r>
      <w:r>
        <w:rPr>
          <w:rFonts w:cs="Times New Roman" w:ascii="Times New Roman" w:hAnsi="Times New Roman"/>
          <w:i/>
          <w:color w:val="000000"/>
          <w:sz w:val="26"/>
          <w:szCs w:val="26"/>
          <w:lang w:val="nl-NL"/>
        </w:rPr>
        <w:t xml:space="preserve"> </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và phân tích biểu đồ, số liệu thống kê, về CN năng lượng, CN chế biến LTTP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Sử dụng bản đồ và Atlat để phân tích cơ cấu ngành của một số trung tâm công nghiệp và phân bố của các ngành công nghiệp trọng điểm.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xử lí số liệu</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1. Giáo viên: - Bản đồ Công nghiệp VN, </w:t>
      </w:r>
      <w:r>
        <w:rPr>
          <w:rFonts w:eastAsia="VNI-Times;Times New Roman" w:cs="Times New Roman" w:ascii="Times New Roman" w:hAnsi="Times New Roman"/>
          <w:color w:val="000000"/>
          <w:sz w:val="26"/>
          <w:szCs w:val="26"/>
          <w:lang w:val="nl-NL"/>
        </w:rPr>
        <w:t>Bản đồ địa chất- khoáng sản VN, Atlat địa lí VN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Học sinh: Vở ghi, Át lát, vở bài tập, SGK. Đọc tìm hiểu trước nội dung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t xml:space="preserve">1. 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b/>
          <w:i/>
          <w:color w:val="000000"/>
          <w:sz w:val="26"/>
          <w:szCs w:val="26"/>
          <w:lang w:val="nl-NL"/>
        </w:rPr>
        <w:t>2. Kiểm tra bài cũ</w:t>
      </w:r>
      <w:r>
        <w:rPr>
          <w:rFonts w:cs="Times New Roman" w:ascii="Times New Roman" w:hAnsi="Times New Roman"/>
          <w:i/>
          <w:color w:val="000000"/>
          <w:sz w:val="26"/>
          <w:szCs w:val="26"/>
          <w:lang w:val="nl-NL"/>
        </w:rPr>
        <w:t xml:space="preserve"> – 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Chứng minh cơ cấu ngành công nghiệp nước ta tương đối da dạng và đang có sự chuyển biến</w:t>
      </w:r>
      <w:r>
        <w:rPr>
          <w:rFonts w:cs="Times New Roman" w:ascii="Times New Roman" w:hAnsi="Times New Roman"/>
          <w:b/>
          <w:color w:val="000000"/>
          <w:sz w:val="26"/>
          <w:szCs w:val="26"/>
          <w:lang w:val="nl-NL"/>
        </w:rPr>
        <w:t>. Nguyên nhân của sự chuyển dịch</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Cơ cấu ngành công nghiệp nước ta tương đối đa dạng: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Theo cách phân loại hiện nay, nước ta có 29 ngành công nghiệp, được chia làm 3 nhóm:</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công nghiệp khai thác (4 ngành).</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công nghiệp chế biến (23 ngành).</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Nhóm sản xuất, phân phối điện, khí đốt, nước (2 ngành).</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Cơ cấu ngành công nghiệp nước ta đang có sự chuyển biến rõ rệt:</w:t>
      </w:r>
    </w:p>
    <w:p>
      <w:pPr>
        <w:pStyle w:val="Normal"/>
        <w:ind w:firstLine="285" w:right="0"/>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w:t>
      </w: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theo hướng tăng tỉ trọng nhóm ngành công nghiệp chế biến, giảm tỉ trọng 2 nhóm ngành còn lại, nhằm thích nghi với tình hình mới để có cơ hội hội nhập vào thị trường khu vực và TG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Trong cơ cấu ngành hiện nay đang nổi lên một số ngành công nghiệp trọng điểm như: công nghiệp năng lượng, công nghiệp chế biến lương thực - thực phẩm, công nghiệp dệt may, công nghiệp vật liệu xây dựng,…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c, Nguyên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tác động của công cuộc đổi mới nền kinh tế-xã hội, đẩy mạnh sự nghiệp CNH-HĐH đất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nguồn lực phát triển công nghiệp được phát huy.</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Các nguyên nhân khác: thu hút vốn đầu tư trong và ngoài nước, thị trường tiêu thụ sản phẩm được mở rộng, tăng nhanh nguồn nhân lực có kĩ thuật cao,...</w:t>
      </w:r>
    </w:p>
    <w:p>
      <w:pPr>
        <w:pStyle w:val="Normal"/>
        <w:ind w:firstLine="285" w:right="0"/>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 xml:space="preserve">3. Tiến trình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Khởi động</w:t>
      </w:r>
    </w:p>
    <w:p>
      <w:pPr>
        <w:pStyle w:val="Normal"/>
        <w:jc w:val="both"/>
        <w:rPr/>
      </w:pPr>
      <w:r>
        <w:rPr>
          <w:rFonts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 xml:space="preserve">GV yêu cầu HS nhắc lại khái niệm ngành công nghiệp trọng điểm, sau đó giới thiệu cho HS biết các ngành công nghiệp trọng điểm sẽ tìm hiểu. </w:t>
      </w:r>
    </w:p>
    <w:p>
      <w:pPr>
        <w:pStyle w:val="Normal"/>
        <w:jc w:val="both"/>
        <w:rPr>
          <w:rFonts w:ascii="Times New Roman" w:hAnsi="Times New Roman" w:eastAsia="VNI-Times;Times New Roman" w:cs="Times New Roman"/>
          <w:b/>
          <w:color w:val="000000"/>
          <w:sz w:val="26"/>
          <w:szCs w:val="26"/>
          <w:lang w:val="nl-NL"/>
        </w:rPr>
      </w:pPr>
      <w:r>
        <w:rPr>
          <w:rFonts w:eastAsia="VNI-Times;Times New Roman" w:cs="Times New Roman" w:ascii="Times New Roman" w:hAnsi="Times New Roman"/>
          <w:b/>
          <w:color w:val="000000"/>
          <w:sz w:val="26"/>
          <w:szCs w:val="26"/>
          <w:lang w:val="nl-NL"/>
        </w:rPr>
        <w:t>Hoạt động 2: Hình thành kiến thức</w:t>
      </w:r>
    </w:p>
    <w:p>
      <w:pPr>
        <w:pStyle w:val="Normal"/>
        <w:jc w:val="both"/>
        <w:rPr>
          <w:rFonts w:ascii="Times New Roman" w:hAnsi="Times New Roman" w:eastAsia="VNI-Times;Times New Roman" w:cs="Times New Roman"/>
          <w:b/>
          <w:color w:val="000000"/>
          <w:sz w:val="26"/>
          <w:szCs w:val="26"/>
          <w:lang w:val="nl-NL"/>
        </w:rPr>
      </w:pPr>
      <w:r>
        <w:rPr>
          <w:rFonts w:eastAsia="VNI-Times;Times New Roman" w:cs="Times New Roman" w:ascii="Times New Roman" w:hAnsi="Times New Roman"/>
          <w:b/>
          <w:color w:val="000000"/>
          <w:sz w:val="26"/>
          <w:szCs w:val="26"/>
          <w:lang w:val="nl-NL"/>
        </w:rPr>
        <w:t xml:space="preserve">Nội dung 1: Tìm hiểu ngành công nghiệp năng lượng </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t>Hình thức: Nhóm, cá nhân</w:t>
      </w:r>
    </w:p>
    <w:p>
      <w:pPr>
        <w:pStyle w:val="Normal"/>
        <w:jc w:val="both"/>
        <w:rPr/>
      </w:pPr>
      <w:r>
        <w:rPr/>
        <w:t>Phương pháp: dạy học hợp tác; đàm thoại; khai thác bản đồ, biểu đồ.</w:t>
      </w:r>
    </w:p>
    <w:tbl>
      <w:tblPr>
        <w:tblW w:w="10188" w:type="dxa"/>
        <w:jc w:val="left"/>
        <w:tblInd w:w="0" w:type="dxa"/>
        <w:tblLayout w:type="fixed"/>
        <w:tblCellMar>
          <w:top w:w="0" w:type="dxa"/>
          <w:left w:w="108" w:type="dxa"/>
          <w:bottom w:w="0" w:type="dxa"/>
          <w:right w:w="108" w:type="dxa"/>
        </w:tblCellMar>
      </w:tblPr>
      <w:tblGrid>
        <w:gridCol w:w="3528"/>
        <w:gridCol w:w="6660"/>
      </w:tblGrid>
      <w:tr>
        <w:trPr/>
        <w:tc>
          <w:tcPr>
            <w:tcW w:w="35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GV nêu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CN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GV sử dụng sơ đồ cơ cấu công nghiệp năng lượng để giới thiệu cho HS những ngành CN hiện có ở nước ta và những ngành sẽ phát triển trong tương lai.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Nhóm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N1: Tìm hiểu CN khai thác than:</w:t>
            </w:r>
          </w:p>
          <w:p>
            <w:pPr>
              <w:pStyle w:val="Normal"/>
              <w:jc w:val="both"/>
              <w:rPr/>
            </w:pPr>
            <w:r>
              <w:rPr>
                <w:rFonts w:cs="Times New Roman" w:ascii="Times New Roman" w:hAnsi="Times New Roman"/>
                <w:color w:val="000000"/>
                <w:sz w:val="26"/>
                <w:szCs w:val="26"/>
                <w:lang w:val="nl-NL"/>
              </w:rPr>
              <w:t>+ Các loại than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và phân bố)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sản xuất</w:t>
            </w:r>
          </w:p>
          <w:p>
            <w:pPr>
              <w:pStyle w:val="Normal"/>
              <w:jc w:val="both"/>
              <w:rPr/>
            </w:pPr>
            <w:r>
              <w:rPr>
                <w:rFonts w:cs="Times New Roman" w:ascii="Times New Roman" w:hAnsi="Times New Roman"/>
                <w:color w:val="000000"/>
                <w:sz w:val="26"/>
                <w:szCs w:val="26"/>
                <w:lang w:val="nl-NL"/>
              </w:rPr>
              <w:t>- N2: Tìm hiểu CN khai thác dầu khí: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phân bố, tình hình SX</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B2: HS tìm hiểu, thảo luận</w:t>
            </w:r>
          </w:p>
          <w:p>
            <w:pPr>
              <w:pStyle w:val="Normal"/>
              <w:jc w:val="both"/>
              <w:rPr/>
            </w:pPr>
            <w:r>
              <w:rPr>
                <w:rFonts w:cs="Times New Roman" w:ascii="Times New Roman" w:hAnsi="Times New Roman"/>
                <w:color w:val="000000"/>
                <w:sz w:val="26"/>
                <w:szCs w:val="26"/>
                <w:lang w:val="nl-NL"/>
              </w:rPr>
              <w:t xml:space="preserve">B3: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diện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B4: GV chuẩn xác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điều kiện để phát triển ngành điện lực nước ta?</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Khai thác hình ảnh và kiến thức nêu tình hình phát triển ngành CN điện lực?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eastAsia="VNI-Times;Times New Roman" w:cs="Times New Roman" w:ascii="Times New Roman" w:hAnsi="Times New Roman"/>
                <w:color w:val="000000"/>
                <w:sz w:val="26"/>
                <w:szCs w:val="26"/>
                <w:lang w:val="nl-NL"/>
              </w:rPr>
              <w:t>+ Tại sao có sự thay đổi về cơ cấu sản lượng điện?</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t>+ Sự khác biệt trong sử dụng nhiên liệu giữa các nhà  máy nhiệt điện phía Bắc và phía Nam?</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 HS trình bày.</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 GV chuẩn kiến thức</w:t>
            </w:r>
          </w:p>
          <w:p>
            <w:pPr>
              <w:pStyle w:val="Normal"/>
              <w:jc w:val="both"/>
              <w:rPr>
                <w:rFonts w:ascii="Times New Roman" w:hAnsi="Times New Roman" w:eastAsia="VNI-Times;Times New Roman" w:cs="Times New Roman"/>
                <w:b/>
                <w:color w:val="000000"/>
                <w:sz w:val="26"/>
                <w:szCs w:val="26"/>
                <w:lang w:val="nl-NL"/>
              </w:rPr>
            </w:pPr>
            <w:r>
              <w:rPr>
                <w:rFonts w:eastAsia="VNI-Times;Times New Roman" w:cs="Times New Roman" w:ascii="Times New Roman" w:hAnsi="Times New Roman"/>
                <w:b/>
                <w:color w:val="000000"/>
                <w:sz w:val="26"/>
                <w:szCs w:val="26"/>
                <w:lang w:val="nl-NL"/>
              </w:rPr>
            </w:r>
          </w:p>
        </w:tc>
        <w:tc>
          <w:tcPr>
            <w:tcW w:w="66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 Công nghiệp n</w:t>
            </w:r>
            <w:r>
              <w:rPr>
                <w:rFonts w:cs="Times New Roman" w:ascii="Times New Roman" w:hAnsi="Times New Roman"/>
                <w:b/>
                <w:color w:val="000000"/>
                <w:sz w:val="26"/>
                <w:szCs w:val="26"/>
                <w:lang w:val="nl-NL"/>
              </w:rPr>
              <w:t>ă</w:t>
            </w:r>
            <w:r>
              <w:rPr>
                <w:rFonts w:cs="Times New Roman" w:ascii="Times New Roman" w:hAnsi="Times New Roman"/>
                <w:b/>
                <w:color w:val="000000"/>
                <w:sz w:val="26"/>
                <w:szCs w:val="26"/>
                <w:lang w:val="nl-NL"/>
              </w:rPr>
              <w:t>ng l</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ợng: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Công nghiệp khai thác nhiên liệu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t>a. CN khai thác than</w:t>
            </w:r>
          </w:p>
          <w:tbl>
            <w:tblPr>
              <w:tblW w:w="6317" w:type="dxa"/>
              <w:jc w:val="left"/>
              <w:tblInd w:w="0" w:type="dxa"/>
              <w:tblLayout w:type="fixed"/>
              <w:tblCellMar>
                <w:top w:w="0" w:type="dxa"/>
                <w:left w:w="108" w:type="dxa"/>
                <w:bottom w:w="0" w:type="dxa"/>
                <w:right w:w="108" w:type="dxa"/>
              </w:tblCellMar>
            </w:tblPr>
            <w:tblGrid>
              <w:gridCol w:w="1026"/>
              <w:gridCol w:w="1608"/>
              <w:gridCol w:w="1673"/>
              <w:gridCol w:w="2010"/>
            </w:tblGrid>
            <w:tr>
              <w:trPr/>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Các loại</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color w:val="000000"/>
                      <w:sz w:val="24"/>
                      <w:szCs w:val="24"/>
                      <w:lang w:val="nl-NL"/>
                    </w:rPr>
                    <w:t>Trữ l</w:t>
                  </w:r>
                  <w:r>
                    <w:rPr>
                      <w:rFonts w:cs="Times New Roman" w:ascii="Times New Roman" w:hAnsi="Times New Roman"/>
                      <w:color w:val="000000"/>
                      <w:sz w:val="24"/>
                      <w:szCs w:val="24"/>
                      <w:lang w:val="nl-NL"/>
                    </w:rPr>
                    <w:t>ư</w:t>
                  </w:r>
                  <w:r>
                    <w:rPr>
                      <w:rFonts w:cs="Times New Roman" w:ascii="Times New Roman" w:hAnsi="Times New Roman"/>
                      <w:color w:val="000000"/>
                      <w:sz w:val="24"/>
                      <w:szCs w:val="24"/>
                      <w:lang w:val="nl-NL"/>
                    </w:rPr>
                    <w:t>ợng</w:t>
                  </w:r>
                </w:p>
              </w:tc>
              <w:tc>
                <w:tcPr>
                  <w:tcW w:w="1673"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Phân bố</w:t>
                  </w:r>
                </w:p>
              </w:tc>
              <w:tc>
                <w:tcPr>
                  <w:tcW w:w="201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Tình hình SX</w:t>
                  </w:r>
                </w:p>
              </w:tc>
            </w:tr>
            <w:tr>
              <w:trPr/>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Antraxit</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color w:val="000000"/>
                      <w:sz w:val="24"/>
                      <w:szCs w:val="24"/>
                      <w:lang w:val="nl-NL"/>
                    </w:rPr>
                    <w:t xml:space="preserve">Vài tỉ tấn (QN 3 tỉ tấn)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 xml:space="preserve">ứng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 xml:space="preserve">ầu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N</w:t>
                  </w:r>
                </w:p>
              </w:tc>
              <w:tc>
                <w:tcPr>
                  <w:tcW w:w="167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r>
                </w:p>
                <w:p>
                  <w:pPr>
                    <w:pStyle w:val="Normal"/>
                    <w:jc w:val="both"/>
                    <w:rPr/>
                  </w:pPr>
                  <w:r>
                    <w:rPr>
                      <w:rFonts w:cs="Times New Roman" w:ascii="Times New Roman" w:hAnsi="Times New Roman"/>
                      <w:color w:val="000000"/>
                      <w:sz w:val="24"/>
                      <w:szCs w:val="24"/>
                      <w:lang w:val="nl-NL"/>
                    </w:rPr>
                    <w:t xml:space="preserve">Vùng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B (QN 90%)</w:t>
                  </w:r>
                </w:p>
              </w:tc>
              <w:tc>
                <w:tcPr>
                  <w:tcW w:w="20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 Khai thác sớm, chủ yểu ở phía Bắc</w:t>
                  </w:r>
                </w:p>
                <w:p>
                  <w:pPr>
                    <w:pStyle w:val="Normal"/>
                    <w:jc w:val="both"/>
                    <w:rPr/>
                  </w:pPr>
                  <w:r>
                    <w:rPr>
                      <w:rFonts w:cs="Times New Roman" w:ascii="Times New Roman" w:hAnsi="Times New Roman"/>
                      <w:color w:val="000000"/>
                      <w:sz w:val="24"/>
                      <w:szCs w:val="24"/>
                      <w:lang w:val="nl-NL"/>
                    </w:rPr>
                    <w:t>- Sản l</w:t>
                  </w:r>
                  <w:r>
                    <w:rPr>
                      <w:rFonts w:cs="Times New Roman" w:ascii="Times New Roman" w:hAnsi="Times New Roman"/>
                      <w:color w:val="000000"/>
                      <w:sz w:val="24"/>
                      <w:szCs w:val="24"/>
                      <w:lang w:val="nl-NL"/>
                    </w:rPr>
                    <w:t>ư</w:t>
                  </w:r>
                  <w:r>
                    <w:rPr>
                      <w:rFonts w:cs="Times New Roman" w:ascii="Times New Roman" w:hAnsi="Times New Roman"/>
                      <w:color w:val="000000"/>
                      <w:sz w:val="24"/>
                      <w:szCs w:val="24"/>
                      <w:lang w:val="nl-NL"/>
                    </w:rPr>
                    <w:t>ợng t</w:t>
                  </w:r>
                  <w:r>
                    <w:rPr>
                      <w:rFonts w:cs="Times New Roman" w:ascii="Times New Roman" w:hAnsi="Times New Roman"/>
                      <w:color w:val="000000"/>
                      <w:sz w:val="24"/>
                      <w:szCs w:val="24"/>
                      <w:lang w:val="nl-NL"/>
                    </w:rPr>
                    <w:t>ă</w:t>
                  </w:r>
                  <w:r>
                    <w:rPr>
                      <w:rFonts w:cs="Times New Roman" w:ascii="Times New Roman" w:hAnsi="Times New Roman"/>
                      <w:color w:val="000000"/>
                      <w:sz w:val="24"/>
                      <w:szCs w:val="24"/>
                      <w:lang w:val="nl-NL"/>
                    </w:rPr>
                    <w:t>ng; hiện nay 34 triệu tấn/n</w:t>
                  </w:r>
                  <w:r>
                    <w:rPr>
                      <w:rFonts w:cs="Times New Roman" w:ascii="Times New Roman" w:hAnsi="Times New Roman"/>
                      <w:color w:val="000000"/>
                      <w:sz w:val="24"/>
                      <w:szCs w:val="24"/>
                      <w:lang w:val="nl-NL"/>
                    </w:rPr>
                    <w:t>ă</w:t>
                  </w:r>
                  <w:r>
                    <w:rPr>
                      <w:rFonts w:cs="Times New Roman" w:ascii="Times New Roman" w:hAnsi="Times New Roman"/>
                      <w:color w:val="000000"/>
                      <w:sz w:val="24"/>
                      <w:szCs w:val="24"/>
                      <w:lang w:val="nl-NL"/>
                    </w:rPr>
                    <w:t>m)</w:t>
                  </w:r>
                </w:p>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 xml:space="preserve">- </w:t>
                  </w:r>
                </w:p>
              </w:tc>
            </w:tr>
            <w:tr>
              <w:trPr/>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T</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an nâu</w:t>
                  </w:r>
                </w:p>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Hàng chục tỉ tấn</w:t>
                  </w:r>
                </w:p>
              </w:tc>
              <w:tc>
                <w:tcPr>
                  <w:tcW w:w="1673"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B sông Hồng</w:t>
                  </w:r>
                </w:p>
              </w:tc>
              <w:tc>
                <w:tcPr>
                  <w:tcW w:w="20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r>
                </w:p>
              </w:tc>
            </w:tr>
            <w:tr>
              <w:trPr/>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Than bùn</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Lớn</w:t>
                  </w:r>
                </w:p>
              </w:tc>
              <w:tc>
                <w:tcPr>
                  <w:tcW w:w="1673" w:type="dxa"/>
                  <w:tcBorders>
                    <w:top w:val="single" w:sz="4" w:space="0" w:color="000000"/>
                    <w:left w:val="single" w:sz="4" w:space="0" w:color="000000"/>
                    <w:bottom w:val="single" w:sz="4" w:space="0" w:color="000000"/>
                    <w:right w:val="single" w:sz="4" w:space="0" w:color="000000"/>
                  </w:tcBorders>
                  <w:vAlign w:val="center"/>
                </w:tcPr>
                <w:p>
                  <w:pPr>
                    <w:pStyle w:val="Normal"/>
                    <w:jc w:val="both"/>
                    <w:rPr/>
                  </w:pP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BSCL (</w:t>
                  </w:r>
                  <w:r>
                    <w:rPr>
                      <w:rFonts w:cs="Times New Roman" w:ascii="Times New Roman" w:hAnsi="Times New Roman"/>
                      <w:color w:val="000000"/>
                      <w:sz w:val="24"/>
                      <w:szCs w:val="24"/>
                      <w:lang w:val="nl-NL"/>
                    </w:rPr>
                    <w:t>đ</w:t>
                  </w:r>
                  <w:r>
                    <w:rPr>
                      <w:rFonts w:cs="Times New Roman" w:ascii="Times New Roman" w:hAnsi="Times New Roman"/>
                      <w:color w:val="000000"/>
                      <w:sz w:val="24"/>
                      <w:szCs w:val="24"/>
                      <w:lang w:val="nl-NL"/>
                    </w:rPr>
                    <w:t>ặc biệt U Minh)</w:t>
                  </w:r>
                </w:p>
              </w:tc>
              <w:tc>
                <w:tcPr>
                  <w:tcW w:w="20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r>
                </w:p>
              </w:tc>
            </w:tr>
            <w:tr>
              <w:trPr/>
              <w:tc>
                <w:tcPr>
                  <w:tcW w:w="1026"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Than mỡ</w:t>
                  </w:r>
                </w:p>
              </w:tc>
              <w:tc>
                <w:tcPr>
                  <w:tcW w:w="1608"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Nhỏ</w:t>
                  </w:r>
                </w:p>
              </w:tc>
              <w:tc>
                <w:tcPr>
                  <w:tcW w:w="1673"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Thái Nguyên</w:t>
                  </w:r>
                </w:p>
              </w:tc>
              <w:tc>
                <w:tcPr>
                  <w:tcW w:w="20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CN khai thác dầu, khí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Dầu mỏ vài tỉ tấn; Khí vài tr</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tỉ m</w:t>
            </w:r>
            <w:r>
              <w:rPr>
                <w:rFonts w:cs="Times New Roman" w:ascii="Times New Roman" w:hAnsi="Times New Roman"/>
                <w:color w:val="000000"/>
                <w:sz w:val="26"/>
                <w:szCs w:val="26"/>
                <w:vertAlign w:val="superscript"/>
                <w:lang w:val="nl-NL"/>
              </w:rPr>
              <w:t>3</w:t>
            </w:r>
          </w:p>
          <w:p>
            <w:pPr>
              <w:pStyle w:val="Normal"/>
              <w:jc w:val="both"/>
              <w:rPr/>
            </w:pPr>
            <w:r>
              <w:rPr>
                <w:rFonts w:cs="Times New Roman" w:ascii="Times New Roman" w:hAnsi="Times New Roman"/>
                <w:color w:val="000000"/>
                <w:sz w:val="26"/>
                <w:szCs w:val="26"/>
                <w:lang w:val="nl-NL"/>
              </w:rPr>
              <w:t xml:space="preserve">- Phân bố: Bể trầm tích ngoài thềm lục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ịa:</w:t>
            </w:r>
          </w:p>
          <w:p>
            <w:pPr>
              <w:pStyle w:val="Normal"/>
              <w:ind w:left="172" w:right="0"/>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Bể trầm tích Cửu Long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lớn, một số mỏ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ã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ợc khai thác (Rồng, Bạch Hổ...)</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Bể trầm tích Nam Côn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có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lớn nhất, </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u thế về khí, mỏ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ại Hùng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ã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ợc khai thác</w:t>
            </w:r>
          </w:p>
          <w:p>
            <w:pPr>
              <w:pStyle w:val="Normal"/>
              <w:ind w:firstLine="71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Ngoài ra còn có ở SH, Trung bộ, Thổ Chu - Mã Lai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sản xuất: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Năm 1986 bắt đầu khai thác.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dầu thô khai thác liên tục tăng (2005-18,5 tr.tấn, 2009-19,5 tr.tấn).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Ngành công nghiệp lọc-hóa dầu vừa mới ra đời với nhà máy lọc dầu Dung Quốc (Quảng Ngãi), CS 6,5 triệu tấn/năm.</w:t>
            </w:r>
          </w:p>
          <w:p>
            <w:pPr>
              <w:pStyle w:val="Normal"/>
              <w:ind w:firstLine="285" w:right="0"/>
              <w:jc w:val="both"/>
              <w:rPr/>
            </w:pPr>
            <w:r>
              <w:rPr>
                <w:rFonts w:cs="Times New Roman" w:ascii="Times New Roman" w:hAnsi="Times New Roman"/>
                <w:color w:val="000000"/>
                <w:sz w:val="26"/>
                <w:szCs w:val="26"/>
                <w:lang w:val="nl-NL"/>
              </w:rPr>
              <w:t xml:space="preserve">+ Khí tự nhiên đang được khai thác cho các tuốc bin khí của nhà máy điện Phú Mĩ và dự án điện ở Cà Mau, là nguyên liệu để SX phân đạm </w:t>
            </w:r>
            <w:r>
              <w:rPr>
                <w:rFonts w:cs="Times New Roman" w:ascii="Times New Roman" w:hAnsi="Times New Roman"/>
                <w:i/>
                <w:color w:val="000000"/>
                <w:sz w:val="26"/>
                <w:szCs w:val="26"/>
                <w:lang w:val="nl-NL"/>
              </w:rPr>
              <w:t>(Phú Mĩ, Cà Mau).</w:t>
            </w:r>
          </w:p>
          <w:p>
            <w:pPr>
              <w:pStyle w:val="Normal"/>
              <w:numPr>
                <w:ilvl w:val="0"/>
                <w:numId w:val="51"/>
              </w:numPr>
              <w:tabs>
                <w:tab w:val="clear" w:pos="720"/>
                <w:tab w:val="left" w:pos="375" w:leader="none"/>
              </w:tabs>
              <w:ind w:hanging="268" w:left="0" w:right="0"/>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3. </w:t>
            </w:r>
            <w:r>
              <w:rPr>
                <w:rFonts w:cs="Times New Roman" w:ascii="Times New Roman" w:hAnsi="Times New Roman"/>
                <w:b/>
                <w:color w:val="000000"/>
                <w:sz w:val="26"/>
                <w:szCs w:val="26"/>
                <w:lang w:val="nl-NL"/>
              </w:rPr>
              <w:t xml:space="preserve">Công nghiệp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iện lực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 Điều kiện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năng lượng phong phú: thán, dầu mỏ, thủy năng, năng lượng mới,...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Nhu cầu tiêu dùng, sản xuất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phát triển của Nhà nước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Tình hình phát triển chung</w:t>
            </w:r>
          </w:p>
          <w:p>
            <w:pPr>
              <w:pStyle w:val="Normal"/>
              <w:jc w:val="both"/>
              <w:rPr/>
            </w:pPr>
            <w:r>
              <w:rPr>
                <w:rFonts w:cs="Times New Roman" w:ascii="Times New Roman" w:hAnsi="Times New Roman"/>
                <w:color w:val="000000"/>
                <w:sz w:val="26"/>
                <w:szCs w:val="26"/>
                <w:lang w:val="nl-NL"/>
              </w:rPr>
              <w:t xml:space="preserve">- SL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rất nhanh: 5,2 tỉ kw(1985) -&gt; 52,1 tỉ kw</w:t>
            </w:r>
          </w:p>
          <w:p>
            <w:pPr>
              <w:pStyle w:val="Normal"/>
              <w:jc w:val="both"/>
              <w:rPr/>
            </w:pPr>
            <w:r>
              <w:rPr>
                <w:rFonts w:cs="Times New Roman" w:ascii="Times New Roman" w:hAnsi="Times New Roman"/>
                <w:color w:val="000000"/>
                <w:sz w:val="26"/>
                <w:szCs w:val="26"/>
                <w:lang w:val="nl-NL"/>
              </w:rPr>
              <w:t xml:space="preserve">+ 1991 - 1996: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chiếm 70%</w:t>
            </w:r>
          </w:p>
          <w:p>
            <w:pPr>
              <w:pStyle w:val="Normal"/>
              <w:jc w:val="both"/>
              <w:rPr/>
            </w:pPr>
            <w:r>
              <w:rPr>
                <w:rFonts w:cs="Times New Roman" w:ascii="Times New Roman" w:hAnsi="Times New Roman"/>
                <w:color w:val="000000"/>
                <w:sz w:val="26"/>
                <w:szCs w:val="26"/>
                <w:lang w:val="nl-NL"/>
              </w:rPr>
              <w:t xml:space="preserve">+ 2005: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chiếm 70%</w:t>
            </w:r>
          </w:p>
          <w:p>
            <w:pPr>
              <w:pStyle w:val="Normal"/>
              <w:jc w:val="both"/>
              <w:rPr/>
            </w:pPr>
            <w:r>
              <w:rPr>
                <w:rFonts w:cs="Times New Roman" w:ascii="Times New Roman" w:hAnsi="Times New Roman"/>
                <w:color w:val="000000"/>
                <w:sz w:val="26"/>
                <w:szCs w:val="26"/>
                <w:lang w:val="nl-NL"/>
              </w:rPr>
              <w:t>- Mạng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ới tải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áng chú ý nhất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dây siêu cao áp 500kw</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 Thuỷ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 xml:space="preserve">iện: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Tiềm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rất lớn: khoảng 30 triệu kw, tập trung ở hệ thống sông Hồng, sông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Nai</w:t>
            </w:r>
          </w:p>
          <w:p>
            <w:pPr>
              <w:pStyle w:val="Normal"/>
              <w:jc w:val="both"/>
              <w:rPr/>
            </w:pPr>
            <w:r>
              <w:rPr>
                <w:rFonts w:cs="Times New Roman" w:ascii="Times New Roman" w:hAnsi="Times New Roman"/>
                <w:color w:val="000000"/>
                <w:sz w:val="26"/>
                <w:szCs w:val="26"/>
                <w:lang w:val="nl-NL"/>
              </w:rPr>
              <w:t xml:space="preserve">- Nhiều nhà máy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công suất lớn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ang hoạt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Hoà Bình 1920 Mw, Yaly 720 MW...</w:t>
            </w:r>
          </w:p>
          <w:p>
            <w:pPr>
              <w:pStyle w:val="Normal"/>
              <w:jc w:val="both"/>
              <w:rPr/>
            </w:pPr>
            <w:r>
              <w:rPr>
                <w:rFonts w:cs="Times New Roman" w:ascii="Times New Roman" w:hAnsi="Times New Roman"/>
                <w:color w:val="000000"/>
                <w:sz w:val="26"/>
                <w:szCs w:val="26"/>
                <w:lang w:val="nl-NL"/>
              </w:rPr>
              <w:t xml:space="preserve">- Nhiều nhà máy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xây dựng: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La, Na Hang...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 Nhiệt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iện:</w:t>
            </w:r>
          </w:p>
          <w:p>
            <w:pPr>
              <w:pStyle w:val="Normal"/>
              <w:jc w:val="both"/>
              <w:rPr/>
            </w:pPr>
            <w:r>
              <w:rPr>
                <w:rFonts w:cs="Times New Roman" w:ascii="Times New Roman" w:hAnsi="Times New Roman"/>
                <w:color w:val="000000"/>
                <w:sz w:val="26"/>
                <w:szCs w:val="26"/>
                <w:lang w:val="nl-NL"/>
              </w:rPr>
              <w:t>- Nhiên liệu dồi dào: Than, dầu khí,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MT, gió….</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Phía bắc: Than ở QN; phía Nam: Dầu khí</w:t>
            </w:r>
          </w:p>
          <w:p>
            <w:pPr>
              <w:pStyle w:val="Normal"/>
              <w:jc w:val="both"/>
              <w:rPr/>
            </w:pPr>
            <w:r>
              <w:rPr>
                <w:rFonts w:cs="Times New Roman" w:ascii="Times New Roman" w:hAnsi="Times New Roman"/>
                <w:color w:val="000000"/>
                <w:sz w:val="26"/>
                <w:szCs w:val="26"/>
                <w:lang w:val="nl-NL"/>
              </w:rPr>
              <w:t xml:space="preserve">- Hàng loạt nhà máy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có công suất lớn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 vào hoạt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Phả Lại 1,2; Uông Bí; Phú Mỹ 1,2,3,4....</w:t>
            </w:r>
          </w:p>
          <w:p>
            <w:pPr>
              <w:pStyle w:val="Normal"/>
              <w:jc w:val="both"/>
              <w:rPr/>
            </w:pPr>
            <w:r>
              <w:rPr>
                <w:rFonts w:cs="Times New Roman" w:ascii="Times New Roman" w:hAnsi="Times New Roman"/>
                <w:color w:val="000000"/>
                <w:sz w:val="26"/>
                <w:szCs w:val="26"/>
                <w:lang w:val="nl-NL"/>
              </w:rPr>
              <w:t xml:space="preserve">- Một số nhà máy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xây dựng.</w:t>
            </w:r>
          </w:p>
        </w:tc>
      </w:tr>
      <w:tr>
        <w:trPr>
          <w:trHeight w:val="467" w:hRule="atLeast"/>
        </w:trPr>
        <w:tc>
          <w:tcPr>
            <w:tcW w:w="10188" w:type="dxa"/>
            <w:gridSpan w:val="2"/>
            <w:tcBorders>
              <w:top w:val="single" w:sz="4" w:space="0" w:color="000000"/>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2: tìm hiểu ngành công nghiệp chế biến lương thực thực phẩm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khai thác bản đồ, biểu đồ, bảng số liệu</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t>- HS dựa vào bản đồ công nghiệp, sơ đồ, bảng biểu trong SGK và kiến thức đã học:</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t>+ Chứng minh cơ cấu ngành CN chế biến LT-TP đa dạng.</w:t>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ind w:left="705"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ind w:left="705"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chuẩn KT</w:t>
            </w:r>
          </w:p>
        </w:tc>
        <w:tc>
          <w:tcPr>
            <w:tcW w:w="666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II. </w:t>
            </w:r>
            <w:r>
              <w:rPr>
                <w:rFonts w:eastAsia="VNI-Times;Times New Roman" w:cs="Times New Roman" w:ascii="Times New Roman" w:hAnsi="Times New Roman"/>
                <w:b/>
                <w:color w:val="000000"/>
                <w:sz w:val="26"/>
                <w:szCs w:val="26"/>
                <w:lang w:val="nl-NL"/>
              </w:rPr>
              <w:t>CN chế biến lương thực, thực phẩm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nguyên liệu phong phú từ nông, lâm, thủy sản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lao động dồi dào, giá rẻ.</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Thị trường tiêu thụ rộng lớn cả trong nước và ngoài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Tình hình phát triển: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Tỉ trọng giá trị sản xuất: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Giá trị sản xuất: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 xml:space="preserve">+ Cơ cấu rất phong phú và đa dạng với 3 nhóm ngành chính </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Chế biến sản phẩm </w:t>
            </w:r>
            <w:r>
              <w:rPr>
                <w:rFonts w:eastAsia="VNI-Times;Times New Roman" w:cs="Times New Roman" w:ascii="Times New Roman" w:hAnsi="Times New Roman"/>
                <w:color w:val="000000"/>
                <w:sz w:val="26"/>
                <w:szCs w:val="26"/>
                <w:lang w:val="nl-NL"/>
              </w:rPr>
              <w:t xml:space="preserve">trồng trọt    </w:t>
            </w:r>
            <w:r>
              <w:rPr>
                <w:rFonts w:cs="Times New Roman" w:ascii="Times New Roman" w:hAnsi="Times New Roman"/>
                <w:i/>
                <w:color w:val="000000"/>
                <w:sz w:val="26"/>
                <w:szCs w:val="26"/>
                <w:lang w:val="nl-NL"/>
              </w:rPr>
              <w:t>(</w:t>
            </w:r>
            <w:r>
              <w:rPr>
                <w:rFonts w:eastAsia="VNI-Times;Times New Roman" w:cs="Times New Roman" w:ascii="Times New Roman" w:hAnsi="Times New Roman"/>
                <w:color w:val="000000"/>
                <w:sz w:val="26"/>
                <w:szCs w:val="26"/>
                <w:lang w:val="nl-NL"/>
              </w:rPr>
              <w:t xml:space="preserve">phân ngành:… </w:t>
            </w:r>
            <w:r>
              <w:rPr>
                <w:rFonts w:cs="Times New Roman" w:ascii="Times New Roman" w:hAnsi="Times New Roman"/>
                <w:i/>
                <w:color w:val="000000"/>
                <w:sz w:val="26"/>
                <w:szCs w:val="26"/>
                <w:lang w:val="nl-NL"/>
              </w:rPr>
              <w: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Chế biến  sản phẩm  </w:t>
            </w:r>
            <w:r>
              <w:rPr>
                <w:rFonts w:eastAsia="VNI-Times;Times New Roman" w:cs="Times New Roman" w:ascii="Times New Roman" w:hAnsi="Times New Roman"/>
                <w:color w:val="000000"/>
                <w:sz w:val="26"/>
                <w:szCs w:val="26"/>
                <w:lang w:val="nl-NL"/>
              </w:rPr>
              <w:t xml:space="preserve">chăn nuôi </w:t>
            </w:r>
            <w:r>
              <w:rPr>
                <w:rFonts w:cs="Times New Roman" w:ascii="Times New Roman" w:hAnsi="Times New Roman"/>
                <w:i/>
                <w:color w:val="000000"/>
                <w:sz w:val="26"/>
                <w:szCs w:val="26"/>
                <w:lang w:val="nl-NL"/>
              </w:rPr>
              <w:t>(</w:t>
            </w:r>
            <w:r>
              <w:rPr>
                <w:rFonts w:eastAsia="VNI-Times;Times New Roman" w:cs="Times New Roman" w:ascii="Times New Roman" w:hAnsi="Times New Roman"/>
                <w:color w:val="000000"/>
                <w:sz w:val="26"/>
                <w:szCs w:val="26"/>
                <w:lang w:val="nl-NL"/>
              </w:rPr>
              <w:t xml:space="preserve">phân ngành:… </w:t>
            </w:r>
            <w:r>
              <w:rPr>
                <w:rFonts w:cs="Times New Roman" w:ascii="Times New Roman" w:hAnsi="Times New Roman"/>
                <w:i/>
                <w:color w:val="000000"/>
                <w:sz w:val="26"/>
                <w:szCs w:val="26"/>
                <w:lang w:val="nl-NL"/>
              </w:rPr>
              <w: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Chế biến </w:t>
            </w:r>
            <w:r>
              <w:rPr>
                <w:rFonts w:eastAsia="VNI-Times;Times New Roman" w:cs="Times New Roman" w:ascii="Times New Roman" w:hAnsi="Times New Roman"/>
                <w:color w:val="000000"/>
                <w:sz w:val="26"/>
                <w:szCs w:val="26"/>
                <w:lang w:val="nl-NL"/>
              </w:rPr>
              <w:t xml:space="preserve">thủy hải sản                 </w:t>
            </w:r>
            <w:r>
              <w:rPr>
                <w:rFonts w:cs="Times New Roman" w:ascii="Times New Roman" w:hAnsi="Times New Roman"/>
                <w:i/>
                <w:color w:val="000000"/>
                <w:sz w:val="26"/>
                <w:szCs w:val="26"/>
                <w:lang w:val="nl-NL"/>
              </w:rPr>
              <w:t>(</w:t>
            </w:r>
            <w:r>
              <w:rPr>
                <w:rFonts w:eastAsia="VNI-Times;Times New Roman" w:cs="Times New Roman" w:ascii="Times New Roman" w:hAnsi="Times New Roman"/>
                <w:color w:val="000000"/>
                <w:sz w:val="26"/>
                <w:szCs w:val="26"/>
                <w:lang w:val="nl-NL"/>
              </w:rPr>
              <w:t xml:space="preserve">phân ngành:… </w:t>
            </w:r>
            <w:r>
              <w:rPr>
                <w:rFonts w:cs="Times New Roman" w:ascii="Times New Roman" w:hAnsi="Times New Roman"/>
                <w:i/>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ind w:right="-288"/>
              <w:jc w:val="both"/>
              <w:rPr/>
            </w:pPr>
            <w:r>
              <w:rPr>
                <w:rFonts w:cs="Times New Roman" w:ascii="Times New Roman" w:hAnsi="Times New Roman"/>
                <w:color w:val="000000"/>
                <w:sz w:val="26"/>
                <w:szCs w:val="26"/>
                <w:lang w:val="nl-NL"/>
              </w:rPr>
              <w:t>- P</w:t>
            </w:r>
            <w:r>
              <w:rPr>
                <w:rFonts w:eastAsia="VNI-Times;Times New Roman" w:cs="Times New Roman" w:ascii="Times New Roman" w:hAnsi="Times New Roman"/>
                <w:color w:val="000000"/>
                <w:sz w:val="26"/>
                <w:szCs w:val="26"/>
                <w:lang w:val="nl-NL"/>
              </w:rPr>
              <w:t xml:space="preserve">hân bố </w:t>
            </w:r>
            <w:r>
              <w:rPr>
                <w:rFonts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mang tính chất qui luật: phụ thuộc vào tính chất nguồn nguyên liệu, thị trường tiêu thụ.</w:t>
            </w:r>
          </w:p>
          <w:p>
            <w:pPr>
              <w:pStyle w:val="Normal"/>
              <w:ind w:right="-288"/>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ind w:right="-288"/>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ind w:right="-288"/>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p>
            <w:pPr>
              <w:pStyle w:val="Normal"/>
              <w:ind w:right="-288"/>
              <w:jc w:val="both"/>
              <w:rPr>
                <w:rFonts w:ascii="Times New Roman" w:hAnsi="Times New Roman" w:eastAsia="VNI-Times;Times New Roman" w:cs="Times New Roman"/>
                <w:color w:val="000000"/>
                <w:sz w:val="26"/>
                <w:szCs w:val="26"/>
                <w:lang w:val="nl-NL"/>
              </w:rPr>
            </w:pPr>
            <w:r>
              <w:rPr>
                <w:rFonts w:eastAsia="VNI-Times;Times New Roman" w:cs="Times New Roman" w:ascii="Times New Roman" w:hAnsi="Times New Roman"/>
                <w:color w:val="000000"/>
                <w:sz w:val="26"/>
                <w:szCs w:val="26"/>
                <w:lang w:val="nl-NL"/>
              </w:rPr>
            </w:r>
          </w:p>
        </w:tc>
      </w:tr>
    </w:tbl>
    <w:p>
      <w:pPr>
        <w:pStyle w:val="Normal"/>
        <w:rPr/>
      </w:pPr>
      <w:r>
        <w:rPr/>
        <w:t>Hoạt động 3: Luyện tập</w:t>
      </w:r>
    </w:p>
    <w:tbl>
      <w:tblPr>
        <w:tblW w:w="10324" w:type="dxa"/>
        <w:jc w:val="left"/>
        <w:tblInd w:w="0" w:type="dxa"/>
        <w:tblLayout w:type="fixed"/>
        <w:tblCellMar>
          <w:top w:w="0" w:type="dxa"/>
          <w:left w:w="108" w:type="dxa"/>
          <w:bottom w:w="0" w:type="dxa"/>
          <w:right w:w="108" w:type="dxa"/>
        </w:tblCellMar>
      </w:tblPr>
      <w:tblGrid>
        <w:gridCol w:w="6588"/>
        <w:gridCol w:w="3736"/>
      </w:tblGrid>
      <w:tr>
        <w:trPr/>
        <w:tc>
          <w:tcPr>
            <w:tcW w:w="65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Câu 1. Than có chất lượng tốt nhất của nước ta tập trung chủ yếu ở</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Quảng Ninh.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 Thái Nguyên.</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 Đồng bằng sông Hồng.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 Đồng bằng sông Cửu Long.</w:t>
            </w:r>
          </w:p>
        </w:tc>
        <w:tc>
          <w:tcPr>
            <w:tcW w:w="373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Câu 1. </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Quảng Ninh.                                         </w:t>
            </w:r>
          </w:p>
          <w:p>
            <w:pPr>
              <w:pStyle w:val="Normal"/>
              <w:tabs>
                <w:tab w:val="clear" w:pos="720"/>
                <w:tab w:val="left" w:pos="7590" w:leader="none"/>
              </w:tabs>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p>
        </w:tc>
      </w:tr>
      <w:tr>
        <w:trPr/>
        <w:tc>
          <w:tcPr>
            <w:tcW w:w="10324"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i/>
                <w:color w:val="000000"/>
                <w:spacing w:val="-4"/>
                <w:sz w:val="26"/>
                <w:szCs w:val="26"/>
                <w:lang w:val="nl-NL"/>
              </w:rPr>
              <w:t xml:space="preserve">Câu 2. </w:t>
            </w:r>
            <w:r>
              <w:rPr>
                <w:rFonts w:cs="Times New Roman" w:ascii="Times New Roman" w:hAnsi="Times New Roman"/>
                <w:b/>
                <w:i/>
                <w:color w:val="000000"/>
                <w:sz w:val="26"/>
                <w:szCs w:val="26"/>
                <w:lang w:val="nl-NL"/>
              </w:rPr>
              <w:t>Dựa vào Atlát Địa lí Việt Nam, kể tên 2 trung tâm công nghiệp lớn nhất ở miền Bắc và miền Nam của nước ta. Cơ cấu ngành công nghiệp của các trung tâm công nghiệp đó.</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vận dụng</w:t>
            </w:r>
          </w:p>
          <w:p>
            <w:pPr>
              <w:pStyle w:val="Normal"/>
              <w:tabs>
                <w:tab w:val="clear" w:pos="720"/>
                <w:tab w:val="left" w:pos="1019"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Hướng dẫn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Hà Nội và TP.Hồ Chí Minh là 2 trung tâm công nghiệp lớn ở hai miền Bắc và Nam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ngành công nghiệp của 2 trung tâm:</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Hà Nội: cơ khí, điện tử, sản xuất ô tô, hoá chất, vật liệu xây dựng, luyện kim đen, sản xuất giấy, chế biến nông sản, dệt may.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TP Hồ Chí Minh: cơ khí, điện tử, sản xuất ô tô, đóng tàu, hoá chất, vật liệu xây dựng, luyện kim đen, luyện kim màu, sản xuất giấy, chế biến nông sản, dệt may.</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4: Vận dụng</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Giải thích vì sao CN chế biến LT-TP là ngành công nghiệp trọng điểm.</w:t>
      </w:r>
    </w:p>
    <w:p>
      <w:pPr>
        <w:pStyle w:val="Normal"/>
        <w:rPr/>
      </w:pPr>
      <w:r>
        <w:rPr>
          <w:rFonts w:eastAsia="Times New Roman"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Gọi HS trả lời:      </w:t>
      </w:r>
    </w:p>
    <w:p>
      <w:pPr>
        <w:pStyle w:val="Normal"/>
        <w:jc w:val="both"/>
        <w:rPr>
          <w:rFonts w:ascii="Times New Roman" w:hAnsi="Times New Roman" w:eastAsia="VNI-Times;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Hướng dẫn học sinh:</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5: Tìm tòi, sáng tạo</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Câu hỏi: Tại sao nói: việc phân bố CN chế biến LT-TP mang tính qui luật?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Gọi HS trả lời:      </w:t>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Hướng dẫn học sinh: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4.Tổng kết, đánh giá – 4'</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đặt câu hỏi : Qua bài học em hãy Chứng minh một ngành CN là ngành kinh tế trọng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Gọi HS trả lời: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Hướng dẫn học sinh: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Chứng minh 1 ngành CN là ngành trọng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Thế mạnh lâu dài: nguồn nguyên liệu, lao động, thị trường, chính sách,...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Hiệu quả kinh tế cao: khai thác từ biểu đồ trong Atlat ( tỉ trọng, giá trị sản xuất, sản lượng, cơ cấu,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Tác động đến các ngành kinh tế khác:</w:t>
      </w:r>
    </w:p>
    <w:p>
      <w:pPr>
        <w:pStyle w:val="Normal"/>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5. Hướng dẫn về nhà 30'':</w:t>
      </w:r>
    </w:p>
    <w:p>
      <w:pPr>
        <w:pStyle w:val="Normal"/>
        <w:rPr/>
      </w:pPr>
      <w:r>
        <w:rPr>
          <w:rFonts w:eastAsia="Times New Roman"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Học và trả lời câu hỏi SG.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Tìm hiểu trước bài Vấn đề tổ chức lãnh thổ công nghiệp- địa lí lớp 10 bài 39</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Vấn đề tổ chức lãnh thổ CN</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31                                                                                                            Ngày23/02/2016</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28: VẤN ĐỀ TỔ CHỨC LÃNH THỔ CÔNG NGHIỆP</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I. Mục tiêu</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b/>
          <w:i/>
          <w:color w:val="000000"/>
          <w:sz w:val="26"/>
          <w:szCs w:val="26"/>
          <w:lang w:val="nl-NL"/>
        </w:rPr>
        <w:t>1.Kiến thức</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Trình bày được khái niệm về tổ chức lãnh thổ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biệt được một số hình thức tổ chức lãnh thổ công nghiệp ở nước ta .</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 Kĩ năng</w:t>
      </w:r>
      <w:r>
        <w:rPr>
          <w:rFonts w:cs="Times New Roman" w:ascii="Times New Roman" w:hAnsi="Times New Roman"/>
          <w:i/>
          <w:color w:val="000000"/>
          <w:sz w:val="26"/>
          <w:szCs w:val="26"/>
          <w:lang w:val="nl-NL"/>
        </w:rPr>
        <w:t xml:space="preserve"> </w:t>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xét sự phân bố của các tổ chức  lãnh thổ công nghiệp, xác định vị trí một số điểm CN, trung tâm CN, các vùng CN nước ta.</w:t>
      </w:r>
    </w:p>
    <w:p>
      <w:pPr>
        <w:pStyle w:val="Normal"/>
        <w:jc w:val="both"/>
        <w:rPr/>
      </w:pPr>
      <w:r>
        <w:rPr>
          <w:rFonts w:cs="Times New Roman" w:ascii="Times New Roman" w:hAnsi="Times New Roman"/>
          <w:b/>
          <w:i/>
          <w:color w:val="000000"/>
          <w:sz w:val="26"/>
          <w:szCs w:val="26"/>
          <w:lang w:val="nl-NL"/>
        </w:rPr>
        <w:t>3. Thái</w:t>
      </w:r>
      <w:r>
        <w:rPr>
          <w:rFonts w:cs="Times New Roman" w:ascii="Times New Roman" w:hAnsi="Times New Roman"/>
          <w:b/>
          <w:color w:val="000000"/>
          <w:sz w:val="26"/>
          <w:szCs w:val="26"/>
          <w:lang w:val="nl-NL"/>
        </w:rPr>
        <w:t xml:space="preserve"> độ</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xml:space="preserve">Không đồng tình với một số điểm CN, khu CN không tuân thủ luật bảo vệ môi trường.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1. Giáo viên</w:t>
      </w:r>
      <w:r>
        <w:rPr>
          <w:rFonts w:cs="Times New Roman" w:ascii="Times New Roman" w:hAnsi="Times New Roman"/>
          <w:color w:val="000000"/>
          <w:sz w:val="26"/>
          <w:szCs w:val="26"/>
          <w:lang w:val="nl-NL"/>
        </w:rPr>
        <w:t xml:space="preserve">: - Bản đồ Công nghiệp VN, </w:t>
      </w:r>
      <w:r>
        <w:rPr>
          <w:rFonts w:eastAsia="VNI-Times;Times New Roman" w:cs="Times New Roman" w:ascii="Times New Roman" w:hAnsi="Times New Roman"/>
          <w:color w:val="000000"/>
          <w:sz w:val="26"/>
          <w:szCs w:val="26"/>
          <w:lang w:val="nl-NL"/>
        </w:rPr>
        <w:t xml:space="preserve"> Atlat địa lí VN</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 Học sinh</w:t>
      </w:r>
      <w:r>
        <w:rPr>
          <w:rFonts w:cs="Times New Roman" w:ascii="Times New Roman" w:hAnsi="Times New Roman"/>
          <w:color w:val="000000"/>
          <w:sz w:val="26"/>
          <w:szCs w:val="26"/>
          <w:lang w:val="nl-NL"/>
        </w:rPr>
        <w:t>: SGK, Vở ghi, Át lát, vở bài tập.</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......../34</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pPr>
      <w:r>
        <w:rPr>
          <w:rFonts w:cs="Times New Roman" w:ascii="Times New Roman" w:hAnsi="Times New Roman"/>
          <w:b/>
          <w:i/>
          <w:color w:val="000000"/>
          <w:sz w:val="26"/>
          <w:szCs w:val="26"/>
          <w:lang w:val="nl-NL"/>
        </w:rPr>
        <w:t>2. Kiểm tra bài cũ</w:t>
      </w:r>
      <w:r>
        <w:rPr>
          <w:rFonts w:cs="Times New Roman" w:ascii="Times New Roman" w:hAnsi="Times New Roman"/>
          <w:i/>
          <w:color w:val="000000"/>
          <w:sz w:val="26"/>
          <w:szCs w:val="26"/>
          <w:lang w:val="nl-NL"/>
        </w:rPr>
        <w:t xml:space="preserve"> – 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 xml:space="preserve">Vì sao công nghiệp chế biến lương thực, thực phẩm là ngành công nghiệp trọng điểm ? </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Có thế mạnh lâu dài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nguồn nguyên liệu phong phú, dồi dào tại chỗ: nguyên liệu từ ngành trồng trọt, từ ngành chăn nuôi, từ ngành đánh bắt và nuôi trồng thủy sản…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nguồn lao động dồi dào, rẻ tiền.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thị trường tiêu thụ rộng lớn.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Cớ sở vật chất - kĩ thuật khá phát triển với các xí nghiệp chế biến, các nhà máy…</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Đem lại hiệu quả kinh tế cao</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mặt kinh tế.</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Công nghiệp chế biến lương thực, thực phẩm có nhiều ưu thế: vốn đầu tư ít, thời gian xây dựng nhanh, sử dụng nhiều lao động, hiệu quả kinh tế cao, thu hồi vốn nhanh.</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chiếm tỉ trọng lớn nhất trong cơ cấu ngành công nghiệp nước ta.</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Đóng góp nhiều mặt hàng xuất khẩu, đem lại nguồn thu ngoại tệ quan trọng.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mặt xã hội.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Góp phần giải quyết việc làm, nâng cao đời sống nhân dân.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Tạo điều kiện công nghiệp hóa nông thôn.</w:t>
      </w:r>
    </w:p>
    <w:p>
      <w:pPr>
        <w:pStyle w:val="Normal"/>
        <w:ind w:firstLine="285" w:right="0"/>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 Có tác động mạnh mẽ đến các ngành kinh tế khác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Thúc đẩy sự hình thành các vùng chuyên canh cây công ngiệp, chăn nuôi gia súc lớn.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Đẩy mạnh sự phát triển các ngành công nghiệp sản xuất hàng tiêu dùng, công nghiệp năng lượng, hóa chất, cơ khí, thúc đẩy hoạt động thương mại.</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Tiến trình - 35 phút</w:t>
      </w:r>
    </w:p>
    <w:p>
      <w:pPr>
        <w:pStyle w:val="Normal"/>
        <w:ind w:firstLine="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Trong sự nghiệp CNH, HĐH đất nước, việc hình thành tổ chức lãnh thổ công nghiệp là điều tất yếu. Thế nhưng việc hình thành tổ chức lãnh thổ công nghiệp nước ta đã diễn ra như thế nào? Nó ảnh hưởng gì đến sự phát triển  chung của đất nước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Tìm hiểu Khái niệm tổ chức lãnh thổ công nghiệp 3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pPr>
      <w:r>
        <w:rPr/>
        <w:t>Phương pháp: đàm thoại</w:t>
      </w:r>
    </w:p>
    <w:tbl>
      <w:tblPr>
        <w:tblW w:w="10188" w:type="dxa"/>
        <w:jc w:val="left"/>
        <w:tblInd w:w="0" w:type="dxa"/>
        <w:tblLayout w:type="fixed"/>
        <w:tblCellMar>
          <w:top w:w="0" w:type="dxa"/>
          <w:left w:w="108" w:type="dxa"/>
          <w:bottom w:w="0" w:type="dxa"/>
          <w:right w:w="108" w:type="dxa"/>
        </w:tblCellMar>
      </w:tblPr>
      <w:tblGrid>
        <w:gridCol w:w="3528"/>
        <w:gridCol w:w="6660"/>
      </w:tblGrid>
      <w:tr>
        <w:trPr/>
        <w:tc>
          <w:tcPr>
            <w:tcW w:w="35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PHƯƠNG PHÁP</w:t>
            </w:r>
          </w:p>
        </w:tc>
        <w:tc>
          <w:tcPr>
            <w:tcW w:w="66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Giáo viên giới thiệu về khái niệm tổ chức lãnh thổ công nghiệp, nêu lên ý nghĩa của TCLTCN đối với sự phát triển kinh tế .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6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I.Khái niệm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Tổ chức lãnh thổ công nghiệp là sự sắp xếp, phối hợp giữa các quá trình và cơ sở sản xuất công nghiệp trên một lãnh thổ nhất định để sử dụng hợp lí các nguồn lực nhằm đạt hiệu quả cao về các mặt  kinh tế, xã hội, môi trường.</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Tổ chức lãnh thổ công nghiệp là công cụ hữu ích trong sự nghiệp CNH, HĐH đất nước.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các hình thức tổ chức công nghiệp chủ yếu - 30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w:t>
      </w:r>
    </w:p>
    <w:p>
      <w:pPr>
        <w:pStyle w:val="Normal"/>
        <w:rPr/>
      </w:pPr>
      <w:r>
        <w:rPr/>
        <w:t>Phương pháp: dạy học hợp tác, đàm thoại; khai thác hình ảnh</w:t>
      </w:r>
    </w:p>
    <w:tbl>
      <w:tblPr>
        <w:tblW w:w="10031" w:type="dxa"/>
        <w:jc w:val="left"/>
        <w:tblInd w:w="0" w:type="dxa"/>
        <w:tblLayout w:type="fixed"/>
        <w:tblCellMar>
          <w:top w:w="0" w:type="dxa"/>
          <w:left w:w="108" w:type="dxa"/>
          <w:bottom w:w="0" w:type="dxa"/>
          <w:right w:w="108" w:type="dxa"/>
        </w:tblCellMar>
      </w:tblPr>
      <w:tblGrid>
        <w:gridCol w:w="4503"/>
        <w:gridCol w:w="5528"/>
      </w:tblGrid>
      <w:tr>
        <w:trPr/>
        <w:tc>
          <w:tcPr>
            <w:tcW w:w="450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5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450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Bước 1: giáo viên chia nhóm, giao nhiệm vụ</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Đọc SGK, và sử dụng Atslat ĐLVN trang CN chung để tìm hiểu:</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Đặc điểm chung </w:t>
            </w:r>
            <w:r>
              <w:rPr>
                <w:rFonts w:cs="Times New Roman" w:ascii="Times New Roman" w:hAnsi="Times New Roman"/>
                <w:i/>
                <w:color w:val="000000"/>
                <w:sz w:val="26"/>
                <w:szCs w:val="26"/>
                <w:lang w:val="nl-NL"/>
              </w:rPr>
              <w:t>–(đọc để hiểu)</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Đặc điểm phân bố ở nước ta – </w:t>
            </w:r>
          </w:p>
          <w:p>
            <w:pPr>
              <w:pStyle w:val="Normal"/>
              <w:ind w:left="180" w:right="0"/>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(trọng tâm)</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Ví dụ cụ thể</w:t>
            </w:r>
          </w:p>
          <w:p>
            <w:pPr>
              <w:pStyle w:val="Normal"/>
              <w:jc w:val="both"/>
              <w:rPr/>
            </w:pPr>
            <w:r>
              <w:rPr>
                <w:rFonts w:cs="Times New Roman" w:ascii="Times New Roman" w:hAnsi="Times New Roman"/>
                <w:b/>
                <w:color w:val="000000"/>
                <w:sz w:val="26"/>
                <w:szCs w:val="26"/>
                <w:lang w:val="nl-NL"/>
              </w:rPr>
              <w:t>Nhóm 1:</w:t>
            </w:r>
            <w:r>
              <w:rPr>
                <w:rFonts w:cs="Times New Roman" w:ascii="Times New Roman" w:hAnsi="Times New Roman"/>
                <w:color w:val="000000"/>
                <w:sz w:val="26"/>
                <w:szCs w:val="26"/>
                <w:lang w:val="nl-NL"/>
              </w:rPr>
              <w:t xml:space="preserve"> Điểm công nghiệp.</w:t>
            </w:r>
          </w:p>
          <w:p>
            <w:pPr>
              <w:pStyle w:val="Normal"/>
              <w:jc w:val="both"/>
              <w:rPr/>
            </w:pPr>
            <w:r>
              <w:rPr>
                <w:rFonts w:cs="Times New Roman" w:ascii="Times New Roman" w:hAnsi="Times New Roman"/>
                <w:b/>
                <w:color w:val="000000"/>
                <w:sz w:val="26"/>
                <w:szCs w:val="26"/>
                <w:lang w:val="nl-NL"/>
              </w:rPr>
              <w:t>Nhóm 2:</w:t>
            </w:r>
            <w:r>
              <w:rPr>
                <w:rFonts w:cs="Times New Roman" w:ascii="Times New Roman" w:hAnsi="Times New Roman"/>
                <w:color w:val="000000"/>
                <w:sz w:val="26"/>
                <w:szCs w:val="26"/>
                <w:lang w:val="nl-NL"/>
              </w:rPr>
              <w:t xml:space="preserve"> Khu công nghiệp.</w:t>
            </w:r>
          </w:p>
          <w:p>
            <w:pPr>
              <w:pStyle w:val="Normal"/>
              <w:jc w:val="both"/>
              <w:rPr/>
            </w:pPr>
            <w:r>
              <w:rPr>
                <w:rFonts w:cs="Times New Roman" w:ascii="Times New Roman" w:hAnsi="Times New Roman"/>
                <w:b/>
                <w:color w:val="000000"/>
                <w:sz w:val="26"/>
                <w:szCs w:val="26"/>
                <w:lang w:val="nl-NL"/>
              </w:rPr>
              <w:t>Nhóm 3:</w:t>
            </w:r>
            <w:r>
              <w:rPr>
                <w:rFonts w:cs="Times New Roman" w:ascii="Times New Roman" w:hAnsi="Times New Roman"/>
                <w:color w:val="000000"/>
                <w:sz w:val="26"/>
                <w:szCs w:val="26"/>
                <w:lang w:val="nl-NL"/>
              </w:rPr>
              <w:t xml:space="preserve"> Trung tâm công nghiệp.</w:t>
            </w:r>
          </w:p>
          <w:p>
            <w:pPr>
              <w:pStyle w:val="Normal"/>
              <w:jc w:val="both"/>
              <w:rPr/>
            </w:pPr>
            <w:r>
              <w:rPr>
                <w:rFonts w:cs="Times New Roman" w:ascii="Times New Roman" w:hAnsi="Times New Roman"/>
                <w:b/>
                <w:color w:val="000000"/>
                <w:sz w:val="26"/>
                <w:szCs w:val="26"/>
                <w:lang w:val="nl-NL"/>
              </w:rPr>
              <w:t>Nhóm 4:</w:t>
            </w:r>
            <w:r>
              <w:rPr>
                <w:rFonts w:cs="Times New Roman" w:ascii="Times New Roman" w:hAnsi="Times New Roman"/>
                <w:color w:val="000000"/>
                <w:sz w:val="26"/>
                <w:szCs w:val="26"/>
                <w:lang w:val="nl-NL"/>
              </w:rPr>
              <w:t xml:space="preserve"> Vùng công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Bước 2: thảo luận nhóm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Bước 3: đại diện nhóm trình bày, GV nhận xét, bổ sung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GV tập trung phần khu Công nghiệp tập trung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Vùng công nghiệp – sử dụng Bản đồ CN và GTVT, hướng dẫn HS sd Atslat trang CN chung để xác định, giới thiệu các trung tâm công nghiệp của mỗi vùng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=&gt;Bài tập: Thu thập thông tin và phân tích hậu quả ô nhiễm chất thải CN nói chung, ở địa phương</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55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II.Các hình thức chủ yếu tổ chức lãnh thổ công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1. Điểm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Đặc điểm:  (bảng thông tin cuối mục)</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Phân bố</w:t>
            </w:r>
            <w:r>
              <w:rPr>
                <w:rFonts w:cs="Times New Roman" w:ascii="Times New Roman" w:hAnsi="Times New Roman"/>
                <w:i/>
                <w:color w:val="000000"/>
                <w:sz w:val="26"/>
                <w:szCs w:val="26"/>
                <w:lang w:val="nl-NL"/>
              </w:rPr>
              <w:t>: các điểm công nghiệp đơn lẻ thường hình thành ở các tỉnh miền núi của Tây Bắc, Tây Nguyên.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Khu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Đặc điểm:  (bảng thông tin cuối mục)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Được hình thành ở nước ta từ những năm 90 (thế kỉ XX). Đến tháng 08-2007: 150 KCN tập trung, KCX, khu công nghệ cao.</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Phân bố</w:t>
            </w:r>
            <w:r>
              <w:rPr>
                <w:rFonts w:cs="Times New Roman" w:ascii="Times New Roman" w:hAnsi="Times New Roman"/>
                <w:i/>
                <w:color w:val="000000"/>
                <w:sz w:val="26"/>
                <w:szCs w:val="26"/>
                <w:lang w:val="nl-NL"/>
              </w:rPr>
              <w:t>: phân bố không đều theo lãnh thổ. Tập trung nhất là ở Đông Nam Bộ, Đồng bằng sông Hồng và Duyên hải miền Trung. Ở các vùng khác, việc hình thành các khu công nghiệp tập trung còn hạn chế.</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3. Trung tâm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Đặc điểm: (bảng thông tin cuối mục)</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Phân loại</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Dựa vào vai trò của trung tâm công nghiệp có:</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Trung tâm có ý nghĩa quốc gia gồm có TP. Hồ Chí Minh và Hà Nội.</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Các trung tâm có ý nghĩa vùng như Hải Phòng, Đà Nẵng, Cần Thơ…</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Các trung tâm có ý nghĩa địa phương như Việt Trì, Thái Nguyên, Vinh,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Căn cứ vào giá trị sản xuất công nghiệp</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Rất lớn (TP. Hồ Chí Minh).</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Lớn (Hà Nội, Hải Phòng, Biên Hòa, Vũng Tàu,…)</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Trung bình (Đà Nẵng, Nha Trang, Cần Thơ,…)</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4. Vùng công nghiệp:</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Đặc điểm: (bảng thông tin cuối mục)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Theo quy hoạch của Bộ Công nghiệp (năm 2011), cả nước được phân thành 6 vùng công nghiệp</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SGK</w:t>
            </w:r>
          </w:p>
        </w:tc>
      </w:tr>
    </w:tbl>
    <w:p>
      <w:pPr>
        <w:pStyle w:val="Normal"/>
        <w:jc w:val="center"/>
        <w:rPr/>
      </w:pPr>
      <w:r>
        <w:rPr/>
        <w:t>Đặc điểm các hình thức tổ chức lãnh thổ công nghiệp</w:t>
      </w:r>
    </w:p>
    <w:tbl>
      <w:tblPr>
        <w:tblW w:w="9464" w:type="dxa"/>
        <w:jc w:val="left"/>
        <w:tblInd w:w="0" w:type="dxa"/>
        <w:tblLayout w:type="fixed"/>
        <w:tblCellMar>
          <w:top w:w="0" w:type="dxa"/>
          <w:left w:w="108" w:type="dxa"/>
          <w:bottom w:w="0" w:type="dxa"/>
          <w:right w:w="108" w:type="dxa"/>
        </w:tblCellMar>
      </w:tblPr>
      <w:tblGrid>
        <w:gridCol w:w="2099"/>
        <w:gridCol w:w="2244"/>
        <w:gridCol w:w="2121"/>
        <w:gridCol w:w="3000"/>
      </w:tblGrid>
      <w:tr>
        <w:trPr/>
        <w:tc>
          <w:tcPr>
            <w:tcW w:w="209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jc w:val="center"/>
              <w:textAlignment w:val="baseline"/>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t>1. Điểm công nghiệp</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60"/>
              <w:jc w:val="center"/>
              <w:textAlignment w:val="baseline"/>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t>2. Khu công nghiệp</w:t>
            </w:r>
          </w:p>
          <w:p>
            <w:pPr>
              <w:pStyle w:val="Normal"/>
              <w:widowControl w:val="false"/>
              <w:spacing w:lineRule="atLeast" w:line="360"/>
              <w:jc w:val="center"/>
              <w:textAlignment w:val="baseline"/>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t>tập trung</w:t>
            </w:r>
          </w:p>
        </w:tc>
        <w:tc>
          <w:tcPr>
            <w:tcW w:w="21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60"/>
              <w:ind w:firstLine="11" w:right="0"/>
              <w:jc w:val="center"/>
              <w:textAlignment w:val="baseline"/>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t>3. Trung tâm công nghiệp</w:t>
            </w:r>
          </w:p>
        </w:tc>
        <w:tc>
          <w:tcPr>
            <w:tcW w:w="3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60"/>
              <w:jc w:val="center"/>
              <w:textAlignment w:val="baseline"/>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t>4. Vùng công nghiệp</w:t>
            </w:r>
          </w:p>
          <w:p>
            <w:pPr>
              <w:pStyle w:val="Normal"/>
              <w:jc w:val="center"/>
              <w:rPr>
                <w:rFonts w:ascii="Times New Roman" w:hAnsi="Times New Roman" w:cs="Times New Roman"/>
                <w:b/>
                <w:bCs/>
                <w:iCs/>
                <w:color w:val="000000"/>
                <w:sz w:val="26"/>
                <w:szCs w:val="26"/>
                <w:lang w:val="nl-NL"/>
              </w:rPr>
            </w:pPr>
            <w:r>
              <w:rPr>
                <w:rFonts w:cs="Times New Roman" w:ascii="Times New Roman" w:hAnsi="Times New Roman"/>
                <w:b/>
                <w:bCs/>
                <w:iCs/>
                <w:color w:val="000000"/>
                <w:sz w:val="26"/>
                <w:szCs w:val="26"/>
                <w:lang w:val="nl-NL"/>
              </w:rPr>
            </w:r>
          </w:p>
        </w:tc>
      </w:tr>
      <w:tr>
        <w:trPr/>
        <w:tc>
          <w:tcPr>
            <w:tcW w:w="20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Nằm gần nguồn nguyên, nhiên liệu.</w:t>
            </w:r>
          </w:p>
          <w:p>
            <w:pPr>
              <w:pStyle w:val="Normal"/>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Quy mô nhỏ chỉ gồm 1 hoặc 2 xí nghiệp</w:t>
            </w:r>
          </w:p>
          <w:p>
            <w:pPr>
              <w:pStyle w:val="Normal"/>
              <w:rPr>
                <w:rFonts w:ascii="Times New Roman" w:hAnsi="Times New Roman" w:cs="Times New Roman"/>
                <w:b/>
                <w:color w:val="000000"/>
                <w:sz w:val="26"/>
                <w:szCs w:val="26"/>
                <w:lang w:val="nl-NL"/>
              </w:rPr>
            </w:pPr>
            <w:r>
              <w:rPr>
                <w:rFonts w:cs="Times New Roman" w:ascii="Times New Roman" w:hAnsi="Times New Roman"/>
                <w:iCs/>
                <w:color w:val="000000"/>
                <w:sz w:val="26"/>
                <w:szCs w:val="26"/>
                <w:lang w:val="nl-NL"/>
              </w:rPr>
              <w:t>- Không có mối liên hệ về mặt kĩ thuật sản xuất, kinh tế với các xí nghiệp khác.</w:t>
            </w:r>
          </w:p>
        </w:tc>
        <w:tc>
          <w:tcPr>
            <w:tcW w:w="22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Khu vực có ranh giới rõ ràng, gần các cảng biển, quốc lộ, sân bay...</w:t>
            </w:r>
          </w:p>
          <w:p>
            <w:pPr>
              <w:pStyle w:val="Normal"/>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-Quy mô khá lớn, gồm nhiều xí nghiệp công nghiệp và xí nghiệp dịch vụ hỗ trợ sản xuất.</w:t>
            </w:r>
          </w:p>
          <w:p>
            <w:pPr>
              <w:pStyle w:val="Normal"/>
              <w:rPr>
                <w:rFonts w:ascii="Times New Roman" w:hAnsi="Times New Roman" w:cs="Times New Roman"/>
                <w:b/>
                <w:color w:val="000000"/>
                <w:sz w:val="26"/>
                <w:szCs w:val="26"/>
                <w:lang w:val="nl-NL"/>
              </w:rPr>
            </w:pPr>
            <w:r>
              <w:rPr>
                <w:rFonts w:cs="Times New Roman" w:ascii="Times New Roman" w:hAnsi="Times New Roman"/>
                <w:iCs/>
                <w:color w:val="000000"/>
                <w:sz w:val="26"/>
                <w:szCs w:val="26"/>
                <w:lang w:val="nl-NL"/>
              </w:rPr>
              <w:t>-Các xí nghiệp có khả năng hợp tác sản xuất cao.</w:t>
            </w:r>
          </w:p>
        </w:tc>
        <w:tc>
          <w:tcPr>
            <w:tcW w:w="21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60"/>
              <w:ind w:firstLine="11" w:right="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Gắn với các đô thị vừa và nhỏ có vị trí địa lí thuận lợi.</w:t>
            </w:r>
          </w:p>
          <w:p>
            <w:pPr>
              <w:pStyle w:val="Normal"/>
              <w:widowControl w:val="false"/>
              <w:spacing w:lineRule="atLeast" w:line="360"/>
              <w:ind w:firstLine="11" w:right="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Gồm nhiều khu công nghiệp, điểm công    </w:t>
            </w:r>
          </w:p>
          <w:p>
            <w:pPr>
              <w:pStyle w:val="Normal"/>
              <w:widowControl w:val="false"/>
              <w:spacing w:lineRule="atLeast" w:line="360"/>
              <w:ind w:firstLine="11" w:right="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nghiệp và nhiều xí nghiệp công nghiệp có mối liên hệ chặt chẽ về sản xuất kĩ thuật, công nghệ.</w:t>
            </w:r>
          </w:p>
          <w:p>
            <w:pPr>
              <w:pStyle w:val="Normal"/>
              <w:widowControl w:val="false"/>
              <w:spacing w:lineRule="atLeast" w:line="360"/>
              <w:ind w:firstLine="11" w:right="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Có các xí nghiệp nòng cốt</w:t>
            </w:r>
          </w:p>
        </w:tc>
        <w:tc>
          <w:tcPr>
            <w:tcW w:w="300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36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Là hình thức cao nhất của tổ chức lãnh thổ công nghiệp.</w:t>
            </w:r>
          </w:p>
          <w:p>
            <w:pPr>
              <w:pStyle w:val="Normal"/>
              <w:widowControl w:val="false"/>
              <w:spacing w:lineRule="atLeast" w:line="36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Gồm nhiều xí nghiệp, cụm công nghiệp, khu công nghiệp, trung tâm công nghiệp có mối liên hệ chặt chẽ với nhau.</w:t>
            </w:r>
          </w:p>
          <w:p>
            <w:pPr>
              <w:pStyle w:val="Normal"/>
              <w:widowControl w:val="false"/>
              <w:spacing w:lineRule="atLeast" w:line="36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Có một vài ngành công nghiệp chủ yếu tạo nên hướng chuyên môn hoá của vùng. </w:t>
            </w:r>
          </w:p>
          <w:p>
            <w:pPr>
              <w:pStyle w:val="Normal"/>
              <w:widowControl w:val="false"/>
              <w:spacing w:lineRule="atLeast" w:line="360"/>
              <w:jc w:val="both"/>
              <w:textAlignment w:val="baselin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Có các ngành phục vụ và bổ trợ.</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kết, đánh giá -4':</w:t>
      </w:r>
    </w:p>
    <w:p>
      <w:pPr>
        <w:pStyle w:val="Normal"/>
        <w:ind w:firstLine="285" w:right="0"/>
        <w:jc w:val="both"/>
        <w:rPr/>
      </w:pPr>
      <w:r>
        <w:rPr>
          <w:rFonts w:cs="Times New Roman" w:ascii="Times New Roman" w:hAnsi="Times New Roman"/>
          <w:b/>
          <w:color w:val="000000"/>
          <w:sz w:val="26"/>
          <w:szCs w:val="26"/>
          <w:lang w:val="nl-NL"/>
        </w:rPr>
        <w:t>Tại sao TP Hồ Chí Minh và Hà Nội được là hai trung tâm công nghiệp lớn vì</w:t>
      </w:r>
      <w:r>
        <w:rPr>
          <w:rFonts w:cs="Times New Roman" w:ascii="Times New Roman" w:hAnsi="Times New Roman"/>
          <w:color w:val="000000"/>
          <w:sz w:val="26"/>
          <w:szCs w:val="26"/>
          <w:lang w:val="nl-NL"/>
        </w:rPr>
        <w: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Gắn với hai đô thị lớn ở nước ta.</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Tập trung nhiều ngành CN, trong đó, nổi lên các ngành công nghiệp chuyên môn hóa. (Cho ví dụ)</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tỉ trọng công nghiệp cao.</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ý nghĩa rất lớn đối với vùng và cả nước.</w:t>
      </w:r>
    </w:p>
    <w:p>
      <w:pPr>
        <w:pStyle w:val="Normal"/>
        <w:rPr/>
      </w:pPr>
      <w:r>
        <w:rPr>
          <w:rFonts w:cs="Times New Roman" w:ascii="Times New Roman" w:hAnsi="Times New Roman"/>
          <w:b/>
          <w:color w:val="000000"/>
          <w:sz w:val="26"/>
          <w:szCs w:val="26"/>
          <w:lang w:val="nl-NL"/>
        </w:rPr>
        <w:t>5. Hướng dẫn về nhà – 1':</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học bài, trả lời các câu hỏi trong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Chuẩn bị bài 29 – Thực hành,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Web"/>
        <w:jc w:val="both"/>
        <w:rPr/>
      </w:pPr>
      <w:r>
        <w:rPr>
          <w:color w:val="000000"/>
          <w:sz w:val="26"/>
          <w:szCs w:val="26"/>
          <w:lang w:val="nl-NL"/>
        </w:rPr>
        <w:t xml:space="preserve">       </w:t>
      </w:r>
      <w:r>
        <w:rPr>
          <w:b/>
          <w:bCs/>
          <w:color w:val="000000"/>
          <w:sz w:val="26"/>
          <w:szCs w:val="26"/>
          <w:lang w:val="nl-NL"/>
        </w:rPr>
        <w:t>Khu công nghiệp ở Việt Nam</w:t>
      </w:r>
      <w:r>
        <w:rPr>
          <w:color w:val="000000"/>
          <w:sz w:val="26"/>
          <w:szCs w:val="26"/>
          <w:lang w:val="nl-NL"/>
        </w:rPr>
        <w:t xml:space="preserve"> là khu vực dành cho phát triển công nghiệp theo một quy hoạch cụ thể nào đó nhằm đảm bảo được sự hài hòa và cân bằng tương đối giữa các mục tiêu kinh tế - xã hội - môi trường. Khu công nghiệp được Chính phủ cấp phép đầu tư với hệ thống hạ tầng kỹ thuật và pháp lý riêng. Những khu công nghiệp có quy mô nhỏ thường được gọi là cụm công nghiệp.</w:t>
      </w:r>
    </w:p>
    <w:p>
      <w:pPr>
        <w:pStyle w:val="Normal"/>
        <w:spacing w:before="280" w:after="28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Theo Viện Kiến trúc Quy hoạch (</w:t>
      </w:r>
      <w:hyperlink r:id="rId7">
        <w:r>
          <w:rPr>
            <w:rStyle w:val="Hyperlink"/>
            <w:rFonts w:cs="Times New Roman" w:ascii="Times New Roman" w:hAnsi="Times New Roman"/>
            <w:color w:val="000000"/>
            <w:sz w:val="26"/>
            <w:szCs w:val="26"/>
            <w:u w:val="single"/>
            <w:lang w:val="nl-NL"/>
          </w:rPr>
          <w:t>Bộ Xây dựng</w:t>
        </w:r>
      </w:hyperlink>
      <w:r>
        <w:rPr>
          <w:rFonts w:cs="Times New Roman" w:ascii="Times New Roman" w:hAnsi="Times New Roman"/>
          <w:color w:val="000000"/>
          <w:sz w:val="26"/>
          <w:szCs w:val="26"/>
          <w:lang w:val="nl-NL"/>
        </w:rPr>
        <w:t>), tính đến thời điểm tháng 2/2011, Việt Nam hiện có 256 khu công nghiệp và 20 khu kinh tế đã được thành lập.</w:t>
      </w:r>
      <w:r>
        <w:fldChar w:fldCharType="begin"/>
      </w:r>
      <w:r>
        <w:rPr>
          <w:rStyle w:val="Hyperlink"/>
          <w:vertAlign w:val="superscript"/>
          <w:sz w:val="26"/>
          <w:u w:val="single"/>
          <w:szCs w:val="26"/>
          <w:rFonts w:cs="Times New Roman" w:ascii="Times New Roman" w:hAnsi="Times New Roman"/>
          <w:color w:val="000000"/>
          <w:lang w:val="nl-NL"/>
        </w:rPr>
        <w:instrText xml:space="preserve"> HYPERLINK "http://vi.wikipedia.org/wiki/Khu_c%C3%B4ng_nghi%E1%BB%87p_Vi%E1%BB%87t_Nam" \l "cite_note-1"</w:instrText>
      </w:r>
      <w:r>
        <w:rPr>
          <w:rStyle w:val="Hyperlink"/>
          <w:vertAlign w:val="superscript"/>
          <w:sz w:val="26"/>
          <w:u w:val="single"/>
          <w:szCs w:val="26"/>
          <w:rFonts w:cs="Times New Roman" w:ascii="Times New Roman" w:hAnsi="Times New Roman"/>
          <w:color w:val="000000"/>
          <w:lang w:val="nl-NL"/>
        </w:rPr>
        <w:fldChar w:fldCharType="separate"/>
      </w:r>
      <w:r>
        <w:rPr>
          <w:rStyle w:val="Hyperlink"/>
          <w:rFonts w:cs="Times New Roman" w:ascii="Times New Roman" w:hAnsi="Times New Roman"/>
          <w:color w:val="000000"/>
          <w:sz w:val="26"/>
          <w:szCs w:val="26"/>
          <w:u w:val="single"/>
          <w:vertAlign w:val="superscript"/>
          <w:lang w:val="nl-NL"/>
        </w:rPr>
        <w:t>[1]</w:t>
      </w:r>
      <w:r>
        <w:rPr>
          <w:rStyle w:val="Hyperlink"/>
          <w:vertAlign w:val="superscript"/>
          <w:sz w:val="26"/>
          <w:u w:val="single"/>
          <w:szCs w:val="26"/>
          <w:rFonts w:cs="Times New Roman" w:ascii="Times New Roman" w:hAnsi="Times New Roman"/>
          <w:color w:val="000000"/>
          <w:lang w:val="nl-NL"/>
        </w:rPr>
        <w:fldChar w:fldCharType="end"/>
      </w:r>
    </w:p>
    <w:p>
      <w:pPr>
        <w:pStyle w:val="Normal"/>
        <w:jc w:val="both"/>
        <w:rPr/>
      </w:pPr>
      <w:r>
        <w:rPr>
          <w:rStyle w:val="Strong"/>
          <w:rFonts w:cs="Times New Roman" w:ascii="Times New Roman" w:hAnsi="Times New Roman"/>
          <w:color w:val="000000"/>
          <w:sz w:val="26"/>
          <w:szCs w:val="26"/>
          <w:lang w:val="nl-NL"/>
        </w:rPr>
        <w:t>Tình hình phát triển KCN, KKT năm 2013</w:t>
      </w:r>
    </w:p>
    <w:p>
      <w:pPr>
        <w:pStyle w:val="Normal"/>
        <w:jc w:val="both"/>
        <w:rPr/>
      </w:pPr>
      <w:r>
        <w:rPr>
          <w:rFonts w:cs="Times New Roman" w:ascii="Times New Roman" w:hAnsi="Times New Roman"/>
          <w:color w:val="000000"/>
          <w:sz w:val="26"/>
          <w:szCs w:val="26"/>
          <w:lang w:val="nl-NL"/>
        </w:rPr>
        <w:br/>
        <w:t>Đối với các KCN, trong năm 2013, có 5 KCN mới được cấp Giấy Chứng nhận đầu tư (CNĐT) với tổng diện tích tăng thêm là 1.578 ha, 03 KCN được điều chỉnh tăng diện tích (1.015 ha)  và 05 KCN do hoạt động không đúng tiến độ đã bị thu hồi Giấy CNĐT với tổng diện tích 2.243 ha, trong đó, tổng diện tích đất KCN tăng thêm cả năm là 350 ha.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Lũy kế đến nay, trên cả nước có 289 KCN với tổng diện tích đất tự nhiên 81.000 ha, trong đó, 191 KCN đã đi vào hoạt động với tổng diện tích đất tự nhiên 54.060 ha và 98 KCN đang trong giai đoạn đền bù giải phóng mặt bằng và xây dựng cơ bản với tổng diện tích đất tự nhiên 27.008 ha.Trong năm 2013 đã đưa thêm 06 KCN đi vào hoạt động. Đối với KKT, trong năm 2013, số lượng và diện tích các KKT ven biển được giữ ổn định ở mức 15 KKT với tổng diện tích (mặt đất và mặt nước) là hơn 697.800 ha.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xây dựng kết cấu hạ tầng KCN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Đến cuối năm 2013, trong số cả nước có 289 dự án đầu tư phát triển kết cấu hạ tầng KCN , trong đó có 26 dự án có vốn đầu tư nước ngoài và 153 dự án đầu tư trong nước đã hoàn thành xây dựng cơ bản và đi vào hoạt động. Các dự án còn lại đang trong giai đoạn triển khai đền bù, giải phóng mặt bằng và xây dựng cơ bản và chủ yếu là các KCN được thành lập từ năm 2009 trở lại đây.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vốn đăng ký của các dự án đầu tư xây dựng và kinh doanh cơ sở hạ tầng KCN tăng thêm trong năm 2013 là 938 triệu USD (tương đương 33%) và 27.680 tỷ đồng (tương đương 18%) so với năm 2012. Tổng vốn đầu tư thực hiện tăng thêm trong năm 2013 là 846 triệu USD và 4.950 tỷ đồng. Lũy kế đến cuối năm 2013, tổng vốn đầu tư đăng ký đạt 3.738 triệu USD và 178.920 tỷ đồng. Trong đó vốn đầu tư đã thực hiện của các dự án đạt 2.046 triệu USD và 74.953 tỷ đồng, tương ứng 55% và 42% tổng vốn đầu tư đã đăng ký.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xây dựng kết cấu hạ tầng KKT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Đến hết năm 2013, tổng số vốn đầu tư xây dựng hạ tầng kỹ thuật trong các KKT ven biển trên cả nước là 165.000 tỷ đồng, trong đó vốn đầu tư trong nước khoảng 148.000 tỷ đồng (chiếm 88% tổng vốn đầu tư), vốn đầu tư nước ngoài đạt xấp xỉ 17.000 tỷ đồng (chiếm 12% tổng vốn đầu tư). Mặc dù, tình hình phát triển kinh tế - xã hội của cả nước năm 2013 còn gặp nhiều khó khăn, tuy nhiên tình hình thu hút đầu tư vào các KCN, KKT vẫn có những chuyển biến tích cực, đạt mức tăng trưởng khá, đặc biệt là thu hút vốn đầu tư nước ngoài. Trong năm 2013, các KCN, KKT của cả nước đã thu hút được 19.942 triệu USD, chiếm 50% tổng số lượt dự án và hơn 90% tổng vốn đầu tư nước ngoài đăng ký mới và điều chỉnh tăng thêm, tăng 2,47 lần so với cùng kỳ năm 2012. Điều này chứng tỏ ưu thế của các KCN, KKT trong việc kêu gọi, thu hút vốn đầu tư, đặc biệt là vốn đầu tư nước ngoài.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32                                                                                               Ngày 20/2/2016</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Bài 29: THỰC HÀNH: VẼ BIỂU ĐỒ, NHẬN XÉT VÀ GIẢI THÍCH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SỰ CHUYỂN DỊCH CƠ CẤU CÔNG NGHIỆP</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 Kiến thức</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Hiểu được sự chuyển dịch cơ cấu CN nước ta theo thành phần kinh tế và theo lãnh thổ</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thích được tại sao ĐNB là vùng có tỉ trọng giá trị SX CN lớn nhất nước</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2. Kĩ năng</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được biểu đồ cơ cấu dựa trên số liệu cho trước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-Biết nhận xét sự chuyển dịch cơ cấu CN theo lãnh thổ</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-Giải thích được một số hiện tượng địa lí kinh tế-xã hội trên cơ sở kiến thức đã học, đọc Atlat hoặc bản đồ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w:t>
      </w:r>
      <w:r>
        <w:rPr>
          <w:rFonts w:cs="Times New Roman" w:ascii="Times New Roman" w:hAnsi="Times New Roman"/>
          <w:color w:val="000000"/>
          <w:sz w:val="26"/>
          <w:szCs w:val="26"/>
          <w:lang w:val="nl-NL"/>
        </w:rPr>
        <w:t xml:space="preserve">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 </w:t>
      </w:r>
      <w:r>
        <w:rPr>
          <w:rFonts w:cs="Times New Roman" w:ascii="Times New Roman" w:hAnsi="Times New Roman"/>
          <w:color w:val="000000"/>
          <w:sz w:val="26"/>
          <w:szCs w:val="26"/>
          <w:lang w:val="nl-NL"/>
        </w:rPr>
        <w:t>Năng lực sử dụng bản đồ, sơ đồ, tư duy lãnh thổ, tính toán,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1. Giáo viên: - Bản đồ Công nghiệp VN, </w:t>
      </w:r>
      <w:r>
        <w:rPr>
          <w:rFonts w:eastAsia="VNI-Times;Times New Roman" w:cs="Times New Roman" w:ascii="Times New Roman" w:hAnsi="Times New Roman"/>
          <w:color w:val="000000"/>
          <w:sz w:val="26"/>
          <w:szCs w:val="26"/>
          <w:lang w:val="nl-NL"/>
        </w:rPr>
        <w:t xml:space="preserve"> Atlat địa lí VN</w:t>
      </w:r>
    </w:p>
    <w:p>
      <w:pPr>
        <w:pStyle w:val="Normal"/>
        <w:numPr>
          <w:ilvl w:val="0"/>
          <w:numId w:val="25"/>
        </w:numPr>
        <w:tabs>
          <w:tab w:val="clear" w:pos="720"/>
        </w:tabs>
        <w:ind w:hanging="360" w:left="72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Học sinh: SGK, Vở ghi, Át lát, vở bài tập, Thước kẻ, com pa, máy tính....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IV. TỔ CHỨC HOẠT ĐỘNG DẠY VÀ HỌC:</w:t>
      </w:r>
    </w:p>
    <w:p>
      <w:pPr>
        <w:pStyle w:val="Normal"/>
        <w:rPr/>
      </w:pPr>
      <w:r>
        <w:rPr/>
        <w:t xml:space="preserve">1. Ổn định tổ chức: </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......../34</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pPr>
      <w:r>
        <w:rPr>
          <w:rFonts w:cs="Times New Roman" w:ascii="Times New Roman" w:hAnsi="Times New Roman"/>
          <w:b/>
          <w:color w:val="000000"/>
          <w:sz w:val="26"/>
          <w:szCs w:val="26"/>
          <w:lang w:val="nl-NL"/>
        </w:rPr>
        <w:t>2. Kiểm tra bài cũ:</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Câu 1: Trình bày những đặc điểm chủ yếu  trung tâm công nghiệp. Xác định trên bản đồ một số TTCN nước ta</w:t>
      </w:r>
    </w:p>
    <w:p>
      <w:pPr>
        <w:pStyle w:val="Normal"/>
        <w:ind w:firstLine="285" w:right="0"/>
        <w:jc w:val="both"/>
        <w:rPr/>
      </w:pPr>
      <w:r>
        <w:rPr>
          <w:rFonts w:cs="Times New Roman" w:ascii="Times New Roman" w:hAnsi="Times New Roman"/>
          <w:b/>
          <w:color w:val="000000"/>
          <w:sz w:val="26"/>
          <w:szCs w:val="26"/>
          <w:lang w:val="nl-NL"/>
        </w:rPr>
        <w:t>- Đặc điểm</w:t>
      </w:r>
      <w:r>
        <w:rPr>
          <w:rFonts w:cs="Times New Roman" w:ascii="Times New Roman" w:hAnsi="Times New Roman"/>
          <w:color w:val="000000"/>
          <w:sz w:val="26"/>
          <w:szCs w:val="26"/>
          <w:lang w:val="nl-NL"/>
        </w:rPr>
        <w: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Là hình thức tổ chức lãnh thổ công nghiệp ở trình độ cao. Đó là khu công nghiệp tập trung gắn liền với đô thị lớn.</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Mỗi trung tâm công nghiệp thường có các ngành chuyên môn hóa với vai trò hạt nhân để tạo nên trung tâm. Xoay quanh trung tâm này là các ngành bổ trợ và phục vụ.</w:t>
      </w:r>
    </w:p>
    <w:p>
      <w:pPr>
        <w:pStyle w:val="Normal"/>
        <w:ind w:firstLine="285" w:right="0"/>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Phân loại</w:t>
      </w:r>
      <w:r>
        <w:rPr>
          <w:rFonts w:cs="Times New Roman" w:ascii="Times New Roman" w:hAnsi="Times New Roman"/>
          <w:color w:val="000000"/>
          <w:sz w:val="26"/>
          <w:szCs w:val="26"/>
          <w:lang w:val="nl-NL"/>
        </w:rPr>
        <w:t>.  + Dựa vào vai trò của trung tâm công nghiệp có:</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Căn cứ vào giá trị sản xuất công nghiệp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Câu 2: Trình bày những đặc điểm chủ yếu của vùng công nghiệp. Xác định trên bản đồ các vùng công nghiệp nước ta.</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Đặc điểm vùng công nghiệp:</w:t>
      </w:r>
    </w:p>
    <w:p>
      <w:pPr>
        <w:pStyle w:val="Normal"/>
        <w:ind w:left="54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diện tích bao gồm nhiều tỉnh và thành phố (nhưng ranh giới chỉ mang tính quy ước).</w:t>
      </w:r>
    </w:p>
    <w:p>
      <w:pPr>
        <w:pStyle w:val="Normal"/>
        <w:ind w:left="54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một số ngành chuyên môn hóa thể hiện bộ mặt công nghiệp của vùng.</w:t>
      </w:r>
    </w:p>
    <w:p>
      <w:pPr>
        <w:pStyle w:val="Normal"/>
        <w:ind w:left="54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Sự chỉ đạo của các địa phương thông qua các Bộ chủ quản và các địa phương.</w:t>
      </w:r>
    </w:p>
    <w:p>
      <w:pPr>
        <w:pStyle w:val="Normal"/>
        <w:ind w:left="54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Theo quy hoạch của Bộ Công nghiệp (năm 2011), cả nước được phân thành 6 vùng công nghiệp.</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3.Bài mới:</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Gọi HS nêu yêu cầu bài thực hành. GV nhận xét bổ sung.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kiểm tra sự chuẩn bị của học sinh.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Bài tập 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pPr w:vertAnchor="text" w:horzAnchor="margin" w:tblpXSpec="center" w:leftFromText="180" w:rightFromText="180" w:tblpY="-56"/>
        <w:tblOverlap w:val="never"/>
        <w:tblW w:w="9606" w:type="dxa"/>
        <w:jc w:val="left"/>
        <w:tblInd w:w="108" w:type="dxa"/>
        <w:tblLayout w:type="fixed"/>
        <w:tblCellMar>
          <w:top w:w="0" w:type="dxa"/>
          <w:left w:w="108" w:type="dxa"/>
          <w:bottom w:w="0" w:type="dxa"/>
          <w:right w:w="108" w:type="dxa"/>
        </w:tblCellMar>
      </w:tblPr>
      <w:tblGrid>
        <w:gridCol w:w="3528"/>
        <w:gridCol w:w="6078"/>
      </w:tblGrid>
      <w:tr>
        <w:trPr/>
        <w:tc>
          <w:tcPr>
            <w:tcW w:w="3528" w:type="dxa"/>
            <w:tcBorders>
              <w:top w:val="single" w:sz="4" w:space="0" w:color="000000"/>
              <w:left w:val="single" w:sz="4" w:space="0" w:color="000000"/>
              <w:bottom w:val="single" w:sz="4" w:space="0" w:color="000000"/>
              <w:right w:val="single" w:sz="4" w:space="0" w:color="000000"/>
            </w:tcBorders>
          </w:tcPr>
          <w:p>
            <w:pPr>
              <w:pStyle w:val="Normal"/>
              <w:ind w:hanging="540" w:left="540" w:right="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PHƯƠNG PHÁP</w:t>
            </w:r>
          </w:p>
        </w:tc>
        <w:tc>
          <w:tcPr>
            <w:tcW w:w="60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Nội  dung </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xml:space="preserve">HS đọc bài thực hành và định hướng.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Cách xử lí số liệu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yêu cầu HS quan sát BSL 29.1 và tìm ra dạng biểu đồ thích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Nêu một số chú ý cho HS trước khi vẽ (khoảng cách năm, cách ghi số liệu)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và giải thích sự chuyển dịch của giá trị sản xuất công nghiệp theo nhóm ngành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gợi 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Tỉ trọng của từng nhóm ngành qua thời gian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Sự chuyển dịch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thích kết hợp với kiến thức sự chuyển dịch kinh tế (trong mỗi ngành)</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07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t>Bài 1</w:t>
            </w:r>
          </w:p>
          <w:p>
            <w:pPr>
              <w:pStyle w:val="Normal"/>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a. </w:t>
            </w:r>
            <w:r>
              <w:rPr>
                <w:rFonts w:cs="Times New Roman" w:ascii="Times New Roman" w:hAnsi="Times New Roman"/>
                <w:color w:val="000000"/>
                <w:sz w:val="26"/>
                <w:szCs w:val="26"/>
                <w:lang w:val="nl-NL"/>
              </w:rPr>
              <w:t>Vẽ biểu đồ</w:t>
            </w:r>
            <w:r>
              <w:rPr>
                <w:rFonts w:cs="Times New Roman" w:ascii="Times New Roman" w:hAnsi="Times New Roman"/>
                <w:b/>
                <w:color w:val="000000"/>
                <w:sz w:val="26"/>
                <w:szCs w:val="26"/>
                <w:lang w:val="nl-NL"/>
              </w:rPr>
              <w: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Cách xử lí số liệu: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Cơ cấu giá trị SX CN phân theo thành phần KT (%)</w:t>
            </w:r>
          </w:p>
          <w:tbl>
            <w:tblPr>
              <w:tblW w:w="5755" w:type="dxa"/>
              <w:jc w:val="left"/>
              <w:tblInd w:w="0" w:type="dxa"/>
              <w:tblLayout w:type="fixed"/>
              <w:tblCellMar>
                <w:top w:w="0" w:type="dxa"/>
                <w:left w:w="108" w:type="dxa"/>
                <w:bottom w:w="0" w:type="dxa"/>
                <w:right w:w="108" w:type="dxa"/>
              </w:tblCellMar>
            </w:tblPr>
            <w:tblGrid>
              <w:gridCol w:w="3955"/>
              <w:gridCol w:w="900"/>
              <w:gridCol w:w="900"/>
            </w:tblGrid>
            <w:tr>
              <w:trPr/>
              <w:tc>
                <w:tcPr>
                  <w:tcW w:w="39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Thành phần KT </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395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Nhà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Ngoài nhà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KV có vốn đầu tư nước ngoài</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50,3</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24,6</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25,1</w:t>
                  </w:r>
                </w:p>
              </w:tc>
              <w:tc>
                <w:tcPr>
                  <w:tcW w:w="9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25,1</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31,2</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43,7</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*Vẽ biểu đồ: hình tròn     Tính bán kính hình tròn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2005 = 2,6 * 1995</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Cơ cấu giá trị sản xuất công nghiệ theo thành phần kinh tế từ năm 1995 đến năm 2005 có sự thay đổi theo hướng: giảm tỉ trọng khu vực Nhà nước, ngoài nhà nước, tăng tỉ trọng khu vực có vốn đầu tư nước ngoài.</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Khu vực Nhà nước: tỉ trọng giảm mạnh , từ vị trí cao nhất xuống thấp nhất.</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Khu vực Ngoài nhà nước giảm</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Khu vực có vốn đầu tư nước ngoài tỉ trọng tăng nhanh, năm 2005 chiếm tỉ trọng cao nhất.</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w:t>
            </w:r>
            <w:r>
              <w:rPr>
                <w:rFonts w:cs="Times New Roman" w:ascii="Times New Roman" w:hAnsi="Times New Roman"/>
                <w:b/>
                <w:i/>
                <w:color w:val="000000"/>
                <w:sz w:val="26"/>
                <w:szCs w:val="26"/>
                <w:lang w:val="nl-NL"/>
              </w:rPr>
              <w:t>số liệu chứng minh)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Giải thích:</w:t>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Do chính sách đa dạng hóa các thành phần kinh tế.                          </w:t>
            </w: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Chính sách thu hút đầu tư trực tiếp nước ngoài.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Chú trọng phát triển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606" w:type="dxa"/>
            <w:gridSpan w:val="2"/>
            <w:tcBorders>
              <w:top w:val="single" w:sz="4" w:space="0" w:color="000000"/>
              <w:bottom w:val="single" w:sz="4" w:space="0" w:color="000000"/>
            </w:tcBorders>
          </w:tcPr>
          <w:p>
            <w:pPr>
              <w:pStyle w:val="Normal"/>
              <w:snapToGrid w:val="false"/>
              <w:rPr>
                <w:rFonts w:ascii="Times New Roman" w:hAnsi="Times New Roman" w:cs="Times New Roman"/>
                <w:b/>
                <w:color w:val="000000"/>
                <w:sz w:val="20"/>
                <w:szCs w:val="26"/>
                <w:lang w:val="nl-NL"/>
              </w:rPr>
            </w:pPr>
            <w:r>
              <w:rPr>
                <w:rFonts w:cs="Times New Roman" w:ascii="Times New Roman" w:hAnsi="Times New Roman"/>
                <w:b/>
                <w:color w:val="000000"/>
                <w:sz w:val="20"/>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2:Bài tập 2</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2341" w:hRule="atLeast"/>
        </w:trPr>
        <w:tc>
          <w:tcPr>
            <w:tcW w:w="352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 xml:space="preserve">GV yêu cầu HS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ọc bài tập 2 =&gt; Nêu cách làm bài.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về Cơ cấu giá trị sản xuất công nghiệp theo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sự thay đổi cơ cấu giá trị sản xuất CN theo vùng lãnh thổ?</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07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u w:val="single"/>
                <w:lang w:val="nl-NL"/>
              </w:rPr>
            </w:pPr>
            <w:r>
              <w:rPr>
                <w:rFonts w:cs="Times New Roman" w:ascii="Times New Roman" w:hAnsi="Times New Roman"/>
                <w:b/>
                <w:color w:val="000000"/>
                <w:sz w:val="26"/>
                <w:szCs w:val="26"/>
                <w:u w:val="single"/>
                <w:lang w:val="nl-NL"/>
              </w:rPr>
              <w:t>Bài 2</w:t>
            </w:r>
          </w:p>
          <w:p>
            <w:pPr>
              <w:pStyle w:val="Normal"/>
              <w:jc w:val="both"/>
              <w:rPr>
                <w:rFonts w:ascii="Times New Roman" w:hAnsi="Times New Roman" w:cs="Times New Roman"/>
                <w:color w:val="000000"/>
                <w:sz w:val="26"/>
                <w:szCs w:val="26"/>
                <w:u w:val="single"/>
                <w:lang w:val="nl-NL"/>
              </w:rPr>
            </w:pPr>
            <w:r>
              <w:rPr>
                <w:rFonts w:cs="Times New Roman" w:ascii="Times New Roman" w:hAnsi="Times New Roman"/>
                <w:color w:val="000000"/>
                <w:sz w:val="26"/>
                <w:szCs w:val="26"/>
                <w:u w:val="single"/>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Do khác nhau về nguồn lực-&gt; cơ cấu giá trị SX công nghiệp khác nhau giữa các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tỉ trọng lớn: Đông Nam Bộ, ĐB sông Hồng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tỉ trọng nhỏ: Bắc trung bộ, DHNam trung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sự thay đổi: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-Tăng nhanh nhất: ĐB sông Hồng,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Giảm mạnh nhất: TDMNBắc bộ, Tây Nguyên., ĐB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377" w:hRule="atLeast"/>
        </w:trPr>
        <w:tc>
          <w:tcPr>
            <w:tcW w:w="9606" w:type="dxa"/>
            <w:gridSpan w:val="2"/>
            <w:tcBorders>
              <w:top w:val="single" w:sz="4" w:space="0" w:color="000000"/>
              <w:bottom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Bài tập 3</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w:t>
            </w:r>
          </w:p>
        </w:tc>
      </w:tr>
      <w:tr>
        <w:trPr>
          <w:trHeight w:val="2341" w:hRule="atLeast"/>
        </w:trPr>
        <w:tc>
          <w:tcPr>
            <w:tcW w:w="352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yêu cầu HS xem lại bài tập 2 và dựa vào bản đồ, Atslat trang CN chung  (hình 26.2) và kiến thức đã học để giải thích: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các trung tâm CN ở ĐNB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ngành CN hiện có ở đây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điều kiện về vị trí, tài nguyên, nhân lực, thị trường, kết cấu hạ tầng…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07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u w:val="single"/>
                <w:lang w:val="nl-NL"/>
              </w:rPr>
            </w:pPr>
            <w:r>
              <w:rPr>
                <w:rFonts w:cs="Times New Roman" w:ascii="Times New Roman" w:hAnsi="Times New Roman"/>
                <w:b/>
                <w:color w:val="000000"/>
                <w:sz w:val="26"/>
                <w:szCs w:val="26"/>
                <w:u w:val="single"/>
                <w:lang w:val="nl-NL"/>
              </w:rPr>
              <w:t>Bài 3</w:t>
            </w:r>
          </w:p>
          <w:p>
            <w:pPr>
              <w:pStyle w:val="Normal"/>
              <w:jc w:val="both"/>
              <w:rPr>
                <w:rFonts w:ascii="Times New Roman" w:hAnsi="Times New Roman" w:cs="Times New Roman"/>
                <w:b/>
                <w:i/>
                <w:i/>
                <w:color w:val="000000"/>
                <w:sz w:val="26"/>
                <w:szCs w:val="26"/>
                <w:u w:val="single"/>
                <w:lang w:val="nl-NL"/>
              </w:rPr>
            </w:pPr>
            <w:r>
              <w:rPr>
                <w:rFonts w:cs="Times New Roman" w:ascii="Times New Roman" w:hAnsi="Times New Roman"/>
                <w:b/>
                <w:i/>
                <w:color w:val="000000"/>
                <w:sz w:val="26"/>
                <w:szCs w:val="26"/>
                <w:u w:val="single"/>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Đông Nam Bộ là vùng có tỉ trọng giá trị SX công nghiệp cao nhất vì:</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VTĐL thuận lợi + TNTN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Lãnh thổ CN sớm phát triển. TP HCM là TTCN lớn nhất cả nước. Vai trò của vùng kinh tế trọng điểm phía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Dân cư và nguồn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sở vật chất-kĩ thuật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Thu hút nhiều nguồn vốn đầu tư trực tiếp nước ngoài..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nhân tố khác (thị trường, đường lối chính sách...)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kêt, đánh giá: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nhận xét tinh thần, thái độ học tập của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có thể thu một số bài thực hành để chấm điểm.</w:t>
      </w:r>
    </w:p>
    <w:p>
      <w:pPr>
        <w:pStyle w:val="Normal"/>
        <w:rPr/>
      </w:pPr>
      <w:r>
        <w:rPr>
          <w:rFonts w:cs="Times New Roman" w:ascii="Times New Roman" w:hAnsi="Times New Roman"/>
          <w:b/>
          <w:color w:val="000000"/>
          <w:sz w:val="26"/>
          <w:szCs w:val="26"/>
          <w:lang w:val="nl-NL"/>
        </w:rPr>
        <w:t>5. Hướng dẫn về nhà:</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yêu cầu HS về hoàn thành bài TH.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và tìm hiểu trước bài 30. Sưu tầm các hình ảnh về ngành GTVT nước ta.</w:t>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Kí duyệt, ngày        tháng     năm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Tổ trưởng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33                                                                                                           Ngày 25/2/2016</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MỘT SỐ VẤN ĐỀ PHÁT TRIỂN VÀ PHÂN BỐ CÁC NGÀNH DỊCH VỤ</w:t>
      </w:r>
    </w:p>
    <w:p>
      <w:pPr>
        <w:pStyle w:val="Normal"/>
        <w:jc w:val="center"/>
        <w:rPr>
          <w:rFonts w:ascii="Times New Roman" w:hAnsi="Times New Roman" w:cs="Times New Roman"/>
          <w:b/>
          <w:color w:val="000000"/>
          <w:spacing w:val="-6"/>
          <w:sz w:val="24"/>
          <w:szCs w:val="24"/>
          <w:lang w:val="nl-NL"/>
        </w:rPr>
      </w:pPr>
      <w:r>
        <w:rPr>
          <w:rFonts w:cs="Times New Roman" w:ascii="Times New Roman" w:hAnsi="Times New Roman"/>
          <w:b/>
          <w:color w:val="000000"/>
          <w:spacing w:val="-6"/>
          <w:sz w:val="24"/>
          <w:szCs w:val="24"/>
          <w:lang w:val="nl-NL"/>
        </w:rPr>
        <w:t>Bài 30: VẤN ĐỀ PHÁT TRIỂN NGÀNH GIAO THÔNG VẬN TẢI VÀ THÔNG TIN LIÊN LẠC</w:t>
      </w:r>
    </w:p>
    <w:p>
      <w:pPr>
        <w:pStyle w:val="Normal"/>
        <w:jc w:val="center"/>
        <w:rPr>
          <w:rFonts w:ascii="Times New Roman" w:hAnsi="Times New Roman" w:cs="Times New Roman"/>
          <w:b/>
          <w:color w:val="000000"/>
          <w:spacing w:val="-6"/>
          <w:sz w:val="24"/>
          <w:szCs w:val="24"/>
          <w:lang w:val="nl-NL"/>
        </w:rPr>
      </w:pPr>
      <w:r>
        <w:rPr>
          <w:rFonts w:cs="Times New Roman" w:ascii="Times New Roman" w:hAnsi="Times New Roman"/>
          <w:b/>
          <w:color w:val="000000"/>
          <w:spacing w:val="-6"/>
          <w:sz w:val="24"/>
          <w:szCs w:val="24"/>
          <w:lang w:val="nl-NL"/>
        </w:rPr>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Kiến thức</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Trình bày được đặc điểm ngành GTVT, TTLL của nước ta : phát triển khá toàn diện cả về chất lượng và số lượng với nhiều loại hình.</w:t>
      </w:r>
    </w:p>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2. Kĩ năng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-Vẽ và phân tích biểu đồ, bảng số liệu về tình hình phát triển, cơ cấu vận tải của GTVT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Sử dụng bản đô giao thông hoặc Atlat địa lý VN để trình sự phân bố của một số tuyến GTVT, đầu mối giao thông và trung tâm TTLL quan trọng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Thể hiện trách nhiệm đối với vấn đề an toàn giao thông cũng như vấn đề ô nhiễm môi trường do ngành GTVT mang lại.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4. </w:t>
      </w:r>
      <w:r>
        <w:rPr>
          <w:rFonts w:cs="Times New Roman" w:ascii="Times New Roman" w:hAnsi="Times New Roman"/>
          <w:b/>
          <w:i/>
          <w:color w:val="000000"/>
          <w:sz w:val="26"/>
          <w:szCs w:val="26"/>
          <w:lang w:val="nl-NL"/>
        </w:rPr>
        <w:t>Định hướng năng lực cho học sinh</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Năng lực tính toán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 Bản đồ GTVT VN, </w:t>
      </w:r>
      <w:r>
        <w:rPr>
          <w:rFonts w:eastAsia="VNI-Times;Times New Roman" w:cs="Times New Roman" w:ascii="Times New Roman" w:hAnsi="Times New Roman"/>
          <w:color w:val="000000"/>
          <w:sz w:val="26"/>
          <w:szCs w:val="26"/>
          <w:lang w:val="nl-NL"/>
        </w:rPr>
        <w:t xml:space="preserve"> Atlat địa lí VN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Thước kẻ, com pa, máy tính....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numPr>
          <w:ilvl w:val="0"/>
          <w:numId w:val="13"/>
        </w:numPr>
        <w:rPr>
          <w:rFonts w:ascii="Times New Roman" w:hAnsi="Times New Roman" w:cs="Times New Roman"/>
          <w:b/>
          <w:bCs/>
          <w:i/>
          <w:i/>
          <w:color w:val="000000"/>
          <w:sz w:val="26"/>
          <w:szCs w:val="26"/>
          <w:lang w:val="nl-NL"/>
        </w:rPr>
      </w:pPr>
      <w:r>
        <w:rPr/>
        <w:t>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2. Tiến trình – 38 phút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đặt câu hỏi: HS lớp ta đã nộp bài dự thi vào thứ 7 với nội dung gì? Tại sao?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 "bài dự thi ATGT cho nụ cười ngày mai" do BỘ GD kết hợp cùng công ty Hon đa tổ chức, mục đích tuyên truyền, hướng dẫn tham gia GT an toàn.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Từ câu trả lời của học sinh, giáo viên giới thiệu việc phát triển ngành GTVT và TTLL là nhu cầu cấp thiết trong thời kỳ đổi mới của nước ta.</w:t>
      </w:r>
    </w:p>
    <w:p>
      <w:pPr>
        <w:pStyle w:val="Normal"/>
        <w:numPr>
          <w:ilvl w:val="0"/>
          <w:numId w:val="0"/>
        </w:numPr>
        <w:jc w:val="both"/>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ĐỘNG1. Tìm hiểu ngành Giao thông vận tải - 25 phút</w:t>
      </w:r>
    </w:p>
    <w:p>
      <w:pPr>
        <w:pStyle w:val="Normal"/>
        <w:numPr>
          <w:ilvl w:val="0"/>
          <w:numId w:val="0"/>
        </w:numPr>
        <w:jc w:val="both"/>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nhóm</w:t>
      </w:r>
    </w:p>
    <w:p>
      <w:pPr>
        <w:pStyle w:val="Normal"/>
        <w:numPr>
          <w:ilvl w:val="0"/>
          <w:numId w:val="0"/>
        </w:numPr>
        <w:jc w:val="both"/>
        <w:outlineLvl w:val="0"/>
        <w:rPr/>
      </w:pPr>
      <w:r>
        <w:rPr/>
        <w:t>Phương pháp: đàm thoại, dạy học hợp tác</w:t>
      </w:r>
    </w:p>
    <w:tbl>
      <w:tblPr>
        <w:tblW w:w="10008" w:type="dxa"/>
        <w:jc w:val="left"/>
        <w:tblInd w:w="0" w:type="dxa"/>
        <w:tblLayout w:type="fixed"/>
        <w:tblCellMar>
          <w:top w:w="0" w:type="dxa"/>
          <w:left w:w="108" w:type="dxa"/>
          <w:bottom w:w="0" w:type="dxa"/>
          <w:right w:w="108" w:type="dxa"/>
        </w:tblCellMar>
      </w:tblPr>
      <w:tblGrid>
        <w:gridCol w:w="3168"/>
        <w:gridCol w:w="6840"/>
      </w:tblGrid>
      <w:tr>
        <w:trPr/>
        <w:tc>
          <w:tcPr>
            <w:tcW w:w="3168"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PHƯƠNG PHÁP</w:t>
            </w:r>
          </w:p>
        </w:tc>
        <w:tc>
          <w:tcPr>
            <w:tcW w:w="6840" w:type="dxa"/>
            <w:tcBorders>
              <w:top w:val="single" w:sz="4" w:space="0" w:color="000000"/>
              <w:left w:val="single" w:sz="4" w:space="0" w:color="000000"/>
              <w:bottom w:val="single" w:sz="4" w:space="0" w:color="000000"/>
              <w:right w:val="single" w:sz="4" w:space="0" w:color="000000"/>
            </w:tcBorders>
          </w:tcPr>
          <w:p>
            <w:pPr>
              <w:pStyle w:val="Normal"/>
              <w:numPr>
                <w:ilvl w:val="0"/>
                <w:numId w:val="0"/>
              </w:numPr>
              <w:jc w:val="center"/>
              <w:outlineLvl w:val="0"/>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Nội  dung</w:t>
            </w:r>
          </w:p>
        </w:tc>
      </w:tr>
      <w:tr>
        <w:trPr/>
        <w:tc>
          <w:tcPr>
            <w:tcW w:w="3168" w:type="dxa"/>
            <w:tcBorders>
              <w:top w:val="single" w:sz="4" w:space="0" w:color="000000"/>
              <w:left w:val="single" w:sz="4" w:space="0" w:color="000000"/>
              <w:bottom w:val="single" w:sz="4" w:space="0" w:color="000000"/>
              <w:right w:val="single" w:sz="4" w:space="0" w:color="000000"/>
            </w:tcBorders>
          </w:tcPr>
          <w:p>
            <w:pPr>
              <w:pStyle w:val="BodyText"/>
              <w:spacing w:lineRule="auto" w:line="240" w:before="0" w:after="0"/>
              <w:rPr>
                <w:rFonts w:ascii="Times New Roman" w:hAnsi="Times New Roman" w:cs="Times New Roman"/>
                <w:b/>
                <w:color w:val="000000"/>
                <w:szCs w:val="26"/>
                <w:lang w:val="nl-NL"/>
              </w:rPr>
            </w:pPr>
            <w:r>
              <w:rPr>
                <w:rFonts w:cs="Times New Roman" w:ascii="Times New Roman" w:hAnsi="Times New Roman"/>
                <w:b/>
                <w:color w:val="000000"/>
                <w:szCs w:val="26"/>
                <w:lang w:val="nl-NL"/>
              </w:rPr>
              <w:t xml:space="preserve">*CÁ NHÂN </w:t>
            </w:r>
          </w:p>
          <w:p>
            <w:pPr>
              <w:pStyle w:val="BodyText"/>
              <w:spacing w:lineRule="auto" w:line="240"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Yêu cầu HS đọch SGK, Khai thác Atlat trang GTVT:</w:t>
            </w:r>
          </w:p>
          <w:p>
            <w:pPr>
              <w:pStyle w:val="BodyText"/>
              <w:spacing w:lineRule="auto" w:line="240"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Nêu đặc điểm chung của ngành GTVT nước ta? </w:t>
            </w:r>
          </w:p>
          <w:p>
            <w:pPr>
              <w:pStyle w:val="BodyText"/>
              <w:spacing w:lineRule="auto" w:line="240"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Tại sao nước ta có mạng lưới GTVT rộng khắp với đầy đủ loại hình GTVT?</w:t>
            </w:r>
          </w:p>
          <w:p>
            <w:pPr>
              <w:pStyle w:val="BodyText"/>
              <w:spacing w:lineRule="auto" w:line="240"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BodyText"/>
              <w:spacing w:lineRule="auto" w:line="240"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gợi ý trả lời</w:t>
            </w:r>
          </w:p>
          <w:p>
            <w:pPr>
              <w:pStyle w:val="BodyText"/>
              <w:spacing w:lineRule="auto" w:line="240" w:before="0" w:after="0"/>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Vị trí thuận lợi (giáp biển Đông 3260 km),nhiều vũng vịnh kín gió ; nằm ở trung tâm ĐNÁ…)</w:t>
            </w:r>
          </w:p>
          <w:p>
            <w:pPr>
              <w:pStyle w:val="Normal"/>
              <w:jc w:val="both"/>
              <w:rPr/>
            </w:pPr>
            <w:r>
              <w:rPr>
                <w:rFonts w:cs="Times New Roman" w:ascii="Times New Roman" w:hAnsi="Times New Roman"/>
                <w:i/>
                <w:color w:val="000000"/>
                <w:sz w:val="26"/>
                <w:szCs w:val="26"/>
                <w:lang w:val="nl-NL"/>
              </w:rPr>
              <w:t xml:space="preserve">+ Địa hình và thủy văn   </w:t>
            </w:r>
            <w:r>
              <w:rPr>
                <w:rFonts w:eastAsia="Wingdings" w:cs="Wingdings" w:ascii="Wingdings" w:hAnsi="Wingdings"/>
                <w:i/>
                <w:color w:val="000000"/>
                <w:sz w:val="26"/>
                <w:szCs w:val="26"/>
                <w:lang w:val="nl-NL"/>
              </w:rPr>
              <w:sym w:font="Wingdings" w:char="f0e0"/>
            </w:r>
            <w:r>
              <w:rPr>
                <w:rFonts w:cs="Times New Roman" w:ascii="Times New Roman" w:hAnsi="Times New Roman"/>
                <w:i/>
                <w:color w:val="000000"/>
                <w:sz w:val="26"/>
                <w:szCs w:val="26"/>
                <w:lang w:val="nl-NL"/>
              </w:rPr>
              <w:t xml:space="preserve">     đa dạng loại hình GTVT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Được sự hổ trợ của các ngành công nghiệp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Sự phát triển của nền KT mở …)</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Những khó khăn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Thiên tai, địa hình phức tạp, CSVC còn thiếu, tình trạng xuống cấp đường sá…</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NHÓM  </w:t>
            </w:r>
          </w:p>
          <w:p>
            <w:pPr>
              <w:pStyle w:val="Normal"/>
              <w:jc w:val="both"/>
              <w:rPr/>
            </w:pPr>
            <w:r>
              <w:rPr>
                <w:rFonts w:cs="Times New Roman" w:ascii="Times New Roman" w:hAnsi="Times New Roman"/>
                <w:color w:val="000000"/>
                <w:sz w:val="26"/>
                <w:szCs w:val="26"/>
                <w:u w:val="single"/>
                <w:lang w:val="nl-NL"/>
              </w:rPr>
              <w:t>Bước 1</w:t>
            </w:r>
            <w:r>
              <w:rPr>
                <w:rFonts w:cs="Times New Roman" w:ascii="Times New Roman" w:hAnsi="Times New Roman"/>
                <w:color w:val="000000"/>
                <w:sz w:val="26"/>
                <w:szCs w:val="26"/>
                <w:lang w:val="nl-NL"/>
              </w:rPr>
              <w:t>: Chia nhóm, gioa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Mỗi nhóm nghiên cứu 2 loại hình vận tải với nội dung :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Sự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các tuyến đường chính, ý nghĩa của các tuyến đường đó.</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đường ô tô, đường sắt.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đường sông,  đường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đường hàng không,  đường ống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Các nhóm trình bày kết hợp với bản đồ</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Giáo viên bổ sung thêm kiến thức, nêu thêm ý nghĩa các tuyến đường: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giới thiệu các hình ảnh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tai nạn giao thông</w:t>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84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 Ngành giao thông vận tải</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Đặc điểm chung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Khối lượng vận chuyển, luân chuyển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Mạng lưới GTVT của nước ta phát triển  khá toàn diện, có đầy đủ các loại hình GTVT.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ind w:left="36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6547" w:type="dxa"/>
              <w:jc w:val="left"/>
              <w:tblInd w:w="0" w:type="dxa"/>
              <w:tblLayout w:type="fixed"/>
              <w:tblCellMar>
                <w:top w:w="0" w:type="dxa"/>
                <w:left w:w="108" w:type="dxa"/>
                <w:bottom w:w="0" w:type="dxa"/>
                <w:right w:w="108" w:type="dxa"/>
              </w:tblCellMar>
            </w:tblPr>
            <w:tblGrid>
              <w:gridCol w:w="920"/>
              <w:gridCol w:w="3467"/>
              <w:gridCol w:w="2160"/>
            </w:tblGrid>
            <w:tr>
              <w:trPr/>
              <w:tc>
                <w:tcPr>
                  <w:tcW w:w="9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346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Sự phát triển</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Các tuyến chính</w:t>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 xml:space="preserve">Đường bộ </w:t>
                  </w:r>
                </w:p>
              </w:tc>
              <w:tc>
                <w:tcPr>
                  <w:tcW w:w="346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Mở rộng và hiện đại hoá, phủ kín các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Phương tiện tăng nhanh, chất lượng tốt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Khối lượng hàng hoá, hành khách vận chuyển và luân chuyển tăng nhanh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color w:val="000000"/>
                      <w:sz w:val="26"/>
                      <w:szCs w:val="26"/>
                      <w:lang w:val="nl-NL"/>
                    </w:rPr>
                    <w:t>*Tồn tại:</w:t>
                  </w:r>
                  <w:r>
                    <w:rPr>
                      <w:rFonts w:cs="Times New Roman" w:ascii="Times New Roman" w:hAnsi="Times New Roman"/>
                      <w:color w:val="000000"/>
                      <w:sz w:val="26"/>
                      <w:szCs w:val="26"/>
                      <w:lang w:val="nl-NL"/>
                    </w:rPr>
                    <w:t xml:space="preserve"> mật độ, chất</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lượng đường còn thấp,...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Qlộ I : 2300 km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Đường Hồ Chí Minh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 : QL5,2,3,6</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Miền Trung : QL 7,8,9,24,19,25,26,27</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ĐNB : QL 13,22,51</w:t>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Đường sắt :</w:t>
                  </w:r>
                </w:p>
              </w:tc>
              <w:tc>
                <w:tcPr>
                  <w:tcW w:w="346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- 3143 km đường sắt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Hiệu quả chất lượng phục vụ tăng nhanh </w:t>
                  </w:r>
                  <w:r>
                    <w:rPr>
                      <w:rFonts w:cs="Times New Roman" w:ascii="Times New Roman" w:hAnsi="Times New Roman"/>
                      <w:i/>
                      <w:color w:val="000000"/>
                      <w:sz w:val="26"/>
                      <w:szCs w:val="26"/>
                      <w:lang w:val="nl-NL"/>
                    </w:rPr>
                    <w:t>(Trước 1991-PT chậm, chất lượng phục vụ hạn chế, nay đã được nâng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Khối lượng hàng hoá, hành khách vận chuyển và luân chuyển tăng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Mạng lưới xuyên quốc gia, đang được nâng cấp.</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-Thống Nhất : 1726km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Hà Nội- Hải Phòng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Hà Nội- Lào Cai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Hà Nội- Thái Nguyên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Hà Nội- Đồng Đăng…</w:t>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Đường sông</w:t>
                  </w:r>
                </w:p>
              </w:tc>
              <w:tc>
                <w:tcPr>
                  <w:tcW w:w="346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- 11000km đường sông</w:t>
                  </w:r>
                </w:p>
                <w:p>
                  <w:pPr>
                    <w:pStyle w:val="Normal"/>
                    <w:jc w:val="both"/>
                    <w:rPr/>
                  </w:pPr>
                  <w:r>
                    <w:rPr>
                      <w:rFonts w:cs="Times New Roman" w:ascii="Times New Roman" w:hAnsi="Times New Roman"/>
                      <w:color w:val="000000"/>
                      <w:sz w:val="26"/>
                      <w:szCs w:val="26"/>
                      <w:lang w:val="nl-NL"/>
                    </w:rPr>
                    <w:t xml:space="preserve">- Mới được khai thác </w:t>
                  </w:r>
                  <w:r>
                    <w:rPr>
                      <w:rFonts w:cs="Times New Roman" w:ascii="Times New Roman" w:hAnsi="Times New Roman"/>
                      <w:i/>
                      <w:color w:val="000000"/>
                      <w:sz w:val="26"/>
                      <w:szCs w:val="26"/>
                      <w:lang w:val="nl-NL"/>
                    </w:rPr>
                    <w:t>(nhiều cảng sông với 90 cảng chính)</w:t>
                  </w:r>
                </w:p>
                <w:p>
                  <w:pPr>
                    <w:pStyle w:val="Normal"/>
                    <w:jc w:val="both"/>
                    <w:rPr/>
                  </w:pPr>
                  <w:r>
                    <w:rPr>
                      <w:rFonts w:cs="Times New Roman" w:ascii="Times New Roman" w:hAnsi="Times New Roman"/>
                      <w:color w:val="000000"/>
                      <w:sz w:val="26"/>
                      <w:szCs w:val="26"/>
                      <w:lang w:val="nl-NL"/>
                    </w:rPr>
                    <w:t xml:space="preserve">- Phương tiện chưa hiện đại </w:t>
                  </w:r>
                  <w:r>
                    <w:rPr>
                      <w:rFonts w:cs="Times New Roman" w:ascii="Times New Roman" w:hAnsi="Times New Roman"/>
                      <w:i/>
                      <w:color w:val="000000"/>
                      <w:sz w:val="26"/>
                      <w:szCs w:val="26"/>
                      <w:lang w:val="nl-NL"/>
                    </w:rPr>
                    <w:t>(đa dạng nhưng ít cải tiến)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Khối lượng hàng hoá, hành khách vận chuyển và luân chuyển tăng  chậm</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SHồng- Thái Bình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SMê Công- S Đồng Nai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 xml:space="preserve">Đường biển </w:t>
                  </w:r>
                </w:p>
              </w:tc>
              <w:tc>
                <w:tcPr>
                  <w:tcW w:w="346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+3260km bờ biển, nhiều vũng kín gió,….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Vị thế ngày càng nâng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- 73 cảng biển, liên tục được cải tạo để nâng cao năng suất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Khối lượng hàng hoá  vận chuyển và luân chuyển tăng rất nhanh</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Các cảng chính : Cái Lân, Hải Phòng, Nghi Sơn, Cửa Lò, Chân Mây, Đà Nẵng, Dung Quất, Nha Trang, Cam Ranh, Thị Vải, Sài Gòn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Hải Phòng – TPHCM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Hải Phòng – Đà Nẵng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Hải Phòng – Hông Kông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TPHCM - Hồng Kông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 xml:space="preserve">Đường hàng không </w:t>
                  </w:r>
                </w:p>
              </w:tc>
              <w:tc>
                <w:tcPr>
                  <w:tcW w:w="346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pacing w:val="-6"/>
                      <w:sz w:val="26"/>
                      <w:szCs w:val="26"/>
                      <w:lang w:val="nl-NL"/>
                    </w:rPr>
                    <w:t xml:space="preserve">Non trẻ nhưng phát triển nhanh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Khối lượng hàng hoá, hành khách vận chuyển và luân chuyển tăng nhanh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Cả nước19 sân bay (5 sân bay quốc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Mở mộ</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số đường bay đến các nước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 đầu mối: Hà Nội, Tp HCM và Đà Nẵng</w:t>
                  </w:r>
                </w:p>
              </w:tc>
            </w:tr>
            <w:tr>
              <w:trPr/>
              <w:tc>
                <w:tcPr>
                  <w:tcW w:w="9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 xml:space="preserve">Đường ống dẫn </w:t>
                  </w:r>
                </w:p>
              </w:tc>
              <w:tc>
                <w:tcPr>
                  <w:tcW w:w="346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gắn liền với ngành dầu khí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6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Phía bắc: tuyến B12 , Bãi Cháy- Hạ Long, phía nam:Côn Sơn- Bà Rịa</w:t>
                  </w:r>
                </w:p>
              </w:tc>
            </w:tr>
          </w:tbl>
          <w:p>
            <w:pPr>
              <w:pStyle w:val="Normal"/>
              <w:ind w:left="612" w:right="0"/>
              <w:jc w:val="both"/>
              <w:rPr>
                <w:rFonts w:ascii="Times New Roman" w:hAnsi="Times New Roman" w:cs="Times New Roman"/>
                <w:color w:val="000000"/>
                <w:sz w:val="26"/>
                <w:szCs w:val="26"/>
                <w:lang w:val="nl-NL"/>
              </w:rPr>
            </w:pPr>
            <w:r>
              <w:rPr>
                <w:rFonts w:eastAsia=".VnTime;Courier New"/>
                <w:color w:val="000000"/>
                <w:sz w:val="26"/>
                <w:szCs w:val="26"/>
                <w:lang w:val="nl-NL"/>
              </w:rPr>
              <w:t xml:space="preserve"> </w:t>
            </w:r>
          </w:p>
        </w:tc>
      </w:tr>
      <w:tr>
        <w:trPr>
          <w:trHeight w:val="593" w:hRule="atLeast"/>
        </w:trPr>
        <w:tc>
          <w:tcPr>
            <w:tcW w:w="10008" w:type="dxa"/>
            <w:gridSpan w:val="2"/>
            <w:tcBorders>
              <w:top w:val="single" w:sz="4" w:space="0" w:color="000000"/>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ngành thông tin liên lạc – 12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 đôi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tc>
      </w:tr>
      <w:tr>
        <w:trPr/>
        <w:tc>
          <w:tcPr>
            <w:tcW w:w="316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Đọc SGK, vốn hiểu biết để trả lời các câu hỏi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Vai trò của ngành TTLL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tình hình phát triển của ngành bưu chính nước ta?</w:t>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117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Đặc điểm hoạt động của ngành viễn thông nước ta trước và sau thời kì đổi mới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color w:val="000000"/>
                <w:sz w:val="26"/>
                <w:szCs w:val="26"/>
                <w:lang w:val="nl-NL"/>
              </w:rPr>
            </w:pPr>
            <w:r>
              <w:rPr>
                <w:rFonts w:cs="Times New Roman" w:ascii="Times New Roman" w:hAnsi="Times New Roman"/>
                <w:color w:val="000000"/>
                <w:sz w:val="26"/>
                <w:szCs w:val="26"/>
                <w:lang w:val="nl-NL"/>
              </w:rPr>
              <w:t>- đàm thoại các loại hình của viễn thông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BodyText"/>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BodyText"/>
              <w:rPr>
                <w:b/>
                <w:color w:val="000000"/>
                <w:szCs w:val="26"/>
                <w:lang w:val="nl-NL"/>
              </w:rPr>
            </w:pPr>
            <w:r>
              <w:rPr>
                <w:b/>
                <w:color w:val="000000"/>
                <w:szCs w:val="26"/>
                <w:lang w:val="nl-NL"/>
              </w:rPr>
            </w:r>
          </w:p>
        </w:tc>
        <w:tc>
          <w:tcPr>
            <w:tcW w:w="68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Ngành thông tin liên lạc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Thông tin liên lạc gồm : bưu chính và viễn thông là hoạt động có ý nghĩa lớn đối với đời sống, sự phát triển kinh tế- xã hội và an ninh quốc phòng.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1) Bưu chính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Góp phần rút ngắn khoảng cách giữa các vùng miền, quốc gia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Mạng lưới phục vụ rộng khắp</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(300 bưu cục, 18000 điểm phục vụ và &gt; 8000 điểm bưu điện-văn hoá xã)</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Đa dạng các loại hình hoạt động (</w:t>
            </w:r>
            <w:r>
              <w:rPr>
                <w:rFonts w:cs="Times New Roman" w:ascii="Times New Roman" w:hAnsi="Times New Roman"/>
                <w:i/>
                <w:color w:val="000000"/>
                <w:sz w:val="26"/>
                <w:szCs w:val="26"/>
                <w:lang w:val="nl-NL"/>
              </w:rPr>
              <w:t>Thư báo, dịch vụ chuyển phát nhanh thư, chuyển tiền, chuyển bưu phẩm, điện hoa….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Kỹ thuật còn lạc hậu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2) Viễn thông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xuất phát điểm thấp nhưng phát triển nhanh vượt bậc.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Trước thời kì đổi mới:   Thiết bị lạc hậu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Phục vụ chủ yếu cho nhà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Dịch vụ viễn thông nghèo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Năm 1990 : 0,17 máy điện thoại/ 100 dân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Trong thời kỳ đổi mới đến nay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Phát triển tốc độ nhanh, tiến tiến, hiện đại</w:t>
            </w:r>
          </w:p>
          <w:p>
            <w:pPr>
              <w:pStyle w:val="Normal"/>
              <w:jc w:val="both"/>
              <w:rPr>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Dịch vụ đa dạng, phong phú</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Mạng lưới viễn thông :</w:t>
            </w:r>
          </w:p>
          <w:p>
            <w:pPr>
              <w:pStyle w:val="Normal"/>
              <w:ind w:left="61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Mạng điện thoại : Nội hạt, đường dài ; cố định và di động</w:t>
            </w:r>
          </w:p>
          <w:p>
            <w:pPr>
              <w:pStyle w:val="Normal"/>
              <w:ind w:left="61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Mạng phi thoại : Nhiều loại hình : Fax, mạng truyền báo trên kênh thông tin, nhắn tin, Internet</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Mạng truyền dẫn : Dây trần, Viba</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đánh giá – 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Yêu cầu HS Vẽ sơ đồ tư duy ngành GTVT tổng kết bài học.</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So sánh sự tăng trưởng khối lượng hàng hoá, hành khách vận chuyển và luân chuyển của một số loại hình giao thông.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về nhà – 1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Hoàn chỉnh lược đồ giao thông đường bộ, các sân bay, cảng biển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Trả lời các câu hỏi trong SGK và chuẩn bị bài 31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CDMA :</w:t>
      </w:r>
      <w:r>
        <w:rPr>
          <w:rFonts w:cs="Times New Roman" w:ascii="Times New Roman" w:hAnsi="Times New Roman"/>
          <w:color w:val="000000"/>
          <w:sz w:val="26"/>
          <w:szCs w:val="26"/>
          <w:lang w:val="nl-NL"/>
        </w:rPr>
        <w:t xml:space="preserve"> CDMA là viết tắt của các từ Code Division Multiple Access, Đa truy cập phân chia theo mã số. Đây là một công nghệ mới mang tính đột phá được ứng dụng rộng rãi trên khắp thế giới và mang ý nghĩa là tiêu chuẩn chung toàn cầu của thế hệ điện thoại di động thế hệ 3 mà thế giới mong muốn đạt tới.</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GSM :</w:t>
      </w:r>
      <w:r>
        <w:rPr>
          <w:rFonts w:cs="Times New Roman" w:ascii="Times New Roman" w:hAnsi="Times New Roman"/>
          <w:color w:val="000000"/>
          <w:sz w:val="26"/>
          <w:szCs w:val="26"/>
          <w:lang w:val="nl-NL"/>
        </w:rPr>
        <w:t xml:space="preserve"> thực chất là phiên bản của công nghệ CDMA . GSM số hóa và nén dữ liệu, sau đó chuyển lên kênh truyền dẫn bằng 2 luồng dữ liệu người dùng khác nhau, mỗi luồng chiếm trên một khe thời gian riêng. Băng thông lúc đầu chia ta thành những kênh sóng 200 kHz và sau đó phân kênh dựa trên khe thời gian. Người dùng kênh sóng sẽ thay phiên nhau tuần tự, do vậy chỉ có một người sử dụng trên một kênh và chỉ có thể sử dụng được theo những giai đoạn rất ngắn.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b/>
          <w:i/>
          <w:i/>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Tiết 34                                                                                                         Ngày26/ 2/ 2016</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Bài 31: VẤN ĐỀ PHÁT TRIỂN THƯƠNG MAI, DU LỊCH</w:t>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1. K</w:t>
      </w:r>
      <w:r>
        <w:rPr>
          <w:rFonts w:cs="Times New Roman" w:ascii="Times New Roman" w:hAnsi="Times New Roman"/>
          <w:b/>
          <w:i/>
          <w:color w:val="000000"/>
          <w:sz w:val="26"/>
          <w:szCs w:val="26"/>
          <w:lang w:val="nl-NL"/>
        </w:rPr>
        <w:t>iến thức</w:t>
      </w:r>
    </w:p>
    <w:p>
      <w:pPr>
        <w:pStyle w:val="Normal"/>
        <w:jc w:val="both"/>
        <w:rPr/>
      </w:pPr>
      <w:r>
        <w:rPr>
          <w:rFonts w:cs="Times New Roman" w:ascii="Times New Roman" w:hAnsi="Times New Roman"/>
          <w:b/>
          <w:i/>
          <w:color w:val="000000"/>
          <w:spacing w:val="-6"/>
          <w:sz w:val="26"/>
          <w:szCs w:val="26"/>
          <w:lang w:val="nl-NL"/>
        </w:rPr>
        <w:t xml:space="preserve">    </w:t>
      </w:r>
      <w:r>
        <w:rPr>
          <w:rFonts w:cs="Times New Roman" w:ascii="Times New Roman" w:hAnsi="Times New Roman"/>
          <w:color w:val="000000"/>
          <w:spacing w:val="-6"/>
          <w:sz w:val="26"/>
          <w:szCs w:val="26"/>
          <w:lang w:val="nl-NL"/>
        </w:rPr>
        <w:t xml:space="preserve">   </w:t>
      </w:r>
      <w:r>
        <w:rPr>
          <w:rFonts w:cs="Times New Roman" w:ascii="Times New Roman" w:hAnsi="Times New Roman"/>
          <w:color w:val="000000"/>
          <w:spacing w:val="-6"/>
          <w:sz w:val="26"/>
          <w:szCs w:val="26"/>
          <w:lang w:val="nl-NL"/>
        </w:rPr>
        <w:t>- Phân tích được tình hình phát triển và sự thay đổi trong cơ cấu nội, ngoại thương và du lịch</w:t>
      </w:r>
    </w:p>
    <w:p>
      <w:pPr>
        <w:pStyle w:val="Normal"/>
        <w:jc w:val="both"/>
        <w:rPr>
          <w:rFonts w:ascii="Times New Roman" w:hAnsi="Times New Roman" w:cs="Times New Roman"/>
          <w:color w:val="000000"/>
          <w:spacing w:val="-6"/>
          <w:sz w:val="26"/>
          <w:szCs w:val="26"/>
          <w:lang w:val="nl-NL"/>
        </w:rPr>
      </w:pPr>
      <w:r>
        <w:rPr>
          <w:rFonts w:cs="Times New Roman" w:ascii="Times New Roman" w:hAnsi="Times New Roman"/>
          <w:color w:val="000000"/>
          <w:spacing w:val="-6"/>
          <w:sz w:val="26"/>
          <w:szCs w:val="26"/>
          <w:lang w:val="nl-NL"/>
        </w:rPr>
        <w:t xml:space="preserve">       </w:t>
      </w:r>
      <w:r>
        <w:rPr>
          <w:rFonts w:cs="Times New Roman" w:ascii="Times New Roman" w:hAnsi="Times New Roman"/>
          <w:color w:val="000000"/>
          <w:sz w:val="26"/>
          <w:szCs w:val="26"/>
          <w:lang w:val="nl-NL"/>
        </w:rPr>
        <w:t>- Phân tích được các nguồn tài nguyên du lịch của nước ta</w:t>
      </w:r>
    </w:p>
    <w:p>
      <w:pPr>
        <w:pStyle w:val="Normal"/>
        <w:jc w:val="both"/>
        <w:rPr>
          <w:rFonts w:ascii="Times New Roman" w:hAnsi="Times New Roman" w:cs="Times New Roman"/>
          <w:color w:val="000000"/>
          <w:spacing w:val="-6"/>
          <w:sz w:val="26"/>
          <w:szCs w:val="26"/>
          <w:lang w:val="nl-NL"/>
        </w:rPr>
      </w:pPr>
      <w:r>
        <w:rPr>
          <w:rFonts w:cs="Times New Roman" w:ascii="Times New Roman" w:hAnsi="Times New Roman"/>
          <w:color w:val="000000"/>
          <w:spacing w:val="-6"/>
          <w:sz w:val="26"/>
          <w:szCs w:val="26"/>
          <w:lang w:val="nl-NL"/>
        </w:rPr>
        <w:t xml:space="preserve">       </w:t>
      </w:r>
      <w:r>
        <w:rPr>
          <w:rFonts w:cs="Times New Roman" w:ascii="Times New Roman" w:hAnsi="Times New Roman"/>
          <w:color w:val="000000"/>
          <w:sz w:val="26"/>
          <w:szCs w:val="26"/>
          <w:lang w:val="nl-NL"/>
        </w:rPr>
        <w:t>- Hiểu và trình bày được tình hình phát triển ngành du lịch, sự phân bố các trung tâm du lịch chính; mối quan hệ giữa phát triển du lịch và bảo vệ môi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2. Kĩ năng </w:t>
      </w:r>
    </w:p>
    <w:p>
      <w:pPr>
        <w:pStyle w:val="Normal"/>
        <w:spacing w:lineRule="exact" w:line="300" w:before="0" w:after="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và phân tích biểu đồ, số liệu thống kê về các ngành nội thương, ngoại thương,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Atlat để nhận biết và phân tích sự phân bố của các trung tâm thương mại và du lịch.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Có trách nhiệm trong việc quảng bá các nguồn tài nguyên du lịch, trách nhiệm trong việc bảo về môi trường du lịch.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4. </w:t>
      </w:r>
      <w:r>
        <w:rPr>
          <w:rFonts w:cs="Times New Roman" w:ascii="Times New Roman" w:hAnsi="Times New Roman"/>
          <w:b/>
          <w:i/>
          <w:color w:val="000000"/>
          <w:sz w:val="26"/>
          <w:szCs w:val="26"/>
          <w:lang w:val="nl-NL"/>
        </w:rPr>
        <w:t>Định hướng năng lực cho học sinh</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p>
    <w:p>
      <w:pPr>
        <w:pStyle w:val="Normal"/>
        <w:ind w:left="360" w:right="0"/>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Bản đồ Du lịch, </w:t>
      </w:r>
      <w:r>
        <w:rPr>
          <w:rFonts w:eastAsia="VNI-Times;Times New Roman" w:cs="Times New Roman" w:ascii="Times New Roman" w:hAnsi="Times New Roman"/>
          <w:color w:val="000000"/>
          <w:sz w:val="26"/>
          <w:szCs w:val="26"/>
          <w:lang w:val="nl-NL"/>
        </w:rPr>
        <w:t xml:space="preserve"> Atlat địa lí VN, </w:t>
      </w:r>
      <w:r>
        <w:rPr>
          <w:rFonts w:cs="Times New Roman" w:ascii="Times New Roman" w:hAnsi="Times New Roman"/>
          <w:color w:val="000000"/>
          <w:sz w:val="26"/>
          <w:szCs w:val="26"/>
          <w:lang w:val="nl-NL"/>
        </w:rPr>
        <w:t>Tranh ảnh về hoạt động thương mại, du lịch  VN.</w:t>
      </w:r>
    </w:p>
    <w:p>
      <w:pPr>
        <w:pStyle w:val="Normal"/>
        <w:jc w:val="both"/>
        <w:rPr>
          <w:rFonts w:ascii="Times New Roman" w:hAnsi="Times New Roman" w:cs="Times New Roman"/>
          <w:color w:val="000000"/>
          <w:sz w:val="26"/>
          <w:szCs w:val="26"/>
          <w:lang w:val="nl-NL"/>
        </w:rPr>
      </w:pPr>
      <w:r>
        <w:rPr>
          <w:rFonts w:eastAsia="Times New Roman" w:cs="Times New Roman" w:ascii="Times New Roman" w:hAnsi="Times New Roman"/>
          <w:color w:val="000000"/>
          <w:sz w:val="26"/>
          <w:szCs w:val="26"/>
          <w:lang w:val="nl-NL"/>
        </w:rPr>
        <w:t xml:space="preserve">            </w:t>
      </w:r>
      <w:r>
        <w:rPr>
          <w:rFonts w:eastAsia="VNI-Times;Times New Roman" w:cs="Times New Roman" w:ascii="Times New Roman" w:hAnsi="Times New Roman"/>
          <w:color w:val="000000"/>
          <w:sz w:val="26"/>
          <w:szCs w:val="26"/>
          <w:lang w:val="nl-NL"/>
        </w:rPr>
        <w:t>- Phòng máy</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Thước kẻ, com pa, máy tính....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Kiểm tra bài cũ – 7 phút</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Trình bày thực trạng cơ sở vật chất ngành giao thông vận tải đường bộ (đường ô tô) và đường sắt nước ta.</w:t>
      </w:r>
    </w:p>
    <w:p>
      <w:pPr>
        <w:pStyle w:val="Normal"/>
        <w:ind w:firstLine="285"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 Đường bộ (đường ô tô)</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Mạng lưới đường bộ trong những năm gần đây đã được mở rộng và hiện đại hóa, về cơ bản đã phủ kín các vùng.</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Hai trục đường xuyên quốc gia là quốc lộ 1 và đường Hồ Chí Minh (đang xây dựng). Quốc lộ 1 chạy xuyên suốt từ Lạng Sơn đến Cà Mau dài 2300 km, là tuyến đường xương sống của nước ta. Đường Hồ Chí Minh có ý nghĩa thúc đẩy sự phát triển kinh tế - xã hội của dải đất phía tây đất nước.</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Hệ thống đường bộ nước ta cũng đang hội nhập vào hệ thống đường bộ khu vực.</w:t>
      </w:r>
    </w:p>
    <w:p>
      <w:pPr>
        <w:pStyle w:val="Normal"/>
        <w:ind w:firstLine="285"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Đường sắt:</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Tổng chiều dài đường sắt nước ta là 3143 km, tuyến đường sắt quan trọng nhất là tuyến đường sắt Thống Nhất dài 1726 km và chạy theo hướng Bắc - Nam.</w:t>
      </w:r>
    </w:p>
    <w:p>
      <w:pPr>
        <w:pStyle w:val="Normal"/>
        <w:ind w:firstLine="285"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tuyến đường khác là Hà Nội - Hải Phòng, Hà Nội - Lào Cai, Hà Nội - Thái Nguyên, Hà Nội - Đồng Đăng, Lưu Xá - Kép - Uông Bí - Bãi Cháy.</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Tiến trình tìm hiểu bài mới – 35 phút</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Trong ngành dịch vụ nói chung, một hoạt động đang có sự chuyển biến mạnh mẽ và đã mang lại hiệu quả kinh tế cao cho sự phát triển của đất nước. Đó là thương mại mà trong đó nổi bật là hoạt động xuất, nhập khẩu…. và ngành du lịch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Tìm hiểu ngành Thương mại – 20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cặp</w:t>
      </w:r>
    </w:p>
    <w:p>
      <w:pPr>
        <w:pStyle w:val="Normal"/>
        <w:jc w:val="both"/>
        <w:rPr/>
      </w:pPr>
      <w:r>
        <w:rPr/>
        <w:t>Phương pháp: đàm thoại phát vấn, khai thác hình ảnh bản đồ, số liệu</w:t>
      </w:r>
    </w:p>
    <w:tbl>
      <w:tblPr>
        <w:tblW w:w="10031" w:type="dxa"/>
        <w:jc w:val="left"/>
        <w:tblInd w:w="0" w:type="dxa"/>
        <w:tblLayout w:type="fixed"/>
        <w:tblCellMar>
          <w:top w:w="0" w:type="dxa"/>
          <w:left w:w="108" w:type="dxa"/>
          <w:bottom w:w="0" w:type="dxa"/>
          <w:right w:w="108" w:type="dxa"/>
        </w:tblCellMar>
      </w:tblPr>
      <w:tblGrid>
        <w:gridCol w:w="3652"/>
        <w:gridCol w:w="6379"/>
      </w:tblGrid>
      <w:tr>
        <w:trPr/>
        <w:tc>
          <w:tcPr>
            <w:tcW w:w="365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PHƯƠNG PHÁP</w:t>
            </w:r>
          </w:p>
        </w:tc>
        <w:tc>
          <w:tcPr>
            <w:tcW w:w="63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Nội  dung</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nghiên cứu SGK mục 1a: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Nêu tóm tắt sự phát triển của ngành nội thương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Quan sát biểu đồ (hình 43.1), Atslat trang  24 và cho biết: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thành phần kinh tế trong nội thương của nước ta hiện nay như thế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-Phân tích lược đồ nền màu trang Atlat --&gt; những vùng có hoạt động nội thương phát triển mạnh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Cặp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Đọc Sgk, Quan sát Allat địa lí trang 25: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Em hãy chứng minh: hoạt động ngoại thương ở nước ta đang có những chuyển biến rõ rệt?</w:t>
            </w:r>
          </w:p>
          <w:p>
            <w:pPr>
              <w:pStyle w:val="Normal"/>
              <w:jc w:val="both"/>
              <w:rPr/>
            </w:pPr>
            <w:r>
              <w:rPr>
                <w:rFonts w:cs="Times New Roman" w:ascii="Times New Roman" w:hAnsi="Times New Roman"/>
                <w:color w:val="000000"/>
                <w:sz w:val="26"/>
                <w:szCs w:val="26"/>
                <w:lang w:val="nl-NL"/>
              </w:rPr>
              <w:t>(</w:t>
            </w:r>
            <w:r>
              <w:rPr>
                <w:rFonts w:cs="Times New Roman" w:ascii="Times New Roman" w:hAnsi="Times New Roman"/>
                <w:i/>
                <w:color w:val="000000"/>
                <w:sz w:val="26"/>
                <w:szCs w:val="26"/>
                <w:lang w:val="nl-NL"/>
              </w:rPr>
              <w:t>GV gợi ý: Quy mô giá trị, cơ cấu – cán cân XNK, những mặt hàng chủ yếu, thị trường.)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Liên hệ: nêu, tính giá trị hoạt động nội thương, ngoại thương tỉnh Hà Nam?</w:t>
            </w:r>
          </w:p>
        </w:tc>
        <w:tc>
          <w:tcPr>
            <w:tcW w:w="63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Ngành thương mại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1. Nội thương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phát triển nhanh sau thời kì Đổi mới.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(Nền kinh tế phát triển, hàng hoá nhiều, cơ chế thị trường, hội nhập đã làm cho nội thương phát triển mạnh mẽ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Giá  trị tổng mức bán lẻ hàng hóa và doanh thu dịch vụ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Thu hút nhiều thành phần kinh tế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(nhất là Khu vực ngoài nhà nước chiếm tỉ lệ lớn và ngày càng tăng, và Khu vực có vốn nước ngoài: tăng nhưng tỉ lệ rất nhỏ).</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mạnh ở Đông nam bộ, ĐB sông Hồng, ĐB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 Ngoại thương</w:t>
            </w:r>
            <w:r>
              <w:rPr>
                <w:rFonts w:cs="Times New Roman" w:ascii="Times New Roman" w:hAnsi="Times New Roman"/>
                <w:color w:val="000000"/>
                <w:sz w:val="26"/>
                <w:szCs w:val="26"/>
                <w:lang w:val="nl-NL"/>
              </w:rPr>
              <w:t xml:space="preserve"> : có những chuyển biến rõ rệt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giá trị:</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Xuất nhập khẩu đều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cơ cấu: Cán cân xuất, nhập khẩu ngày càng cân đối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Trước Đổi mới: nhập siêu.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+ 1992: Cán cân XNK tiến tới thế cân đối.</w:t>
            </w:r>
          </w:p>
          <w:p>
            <w:pPr>
              <w:pStyle w:val="Normal"/>
              <w:jc w:val="both"/>
              <w:rPr>
                <w:rFonts w:ascii="Times New Roman" w:hAnsi="Times New Roman" w:cs="Times New Roman"/>
                <w:i/>
                <w:i/>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+ 1993-&gt;nay,  tiếp tục nhập siêu</w:t>
            </w:r>
            <w:r>
              <w:rPr>
                <w:rFonts w:cs="Times New Roman" w:ascii="Times New Roman" w:hAnsi="Times New Roman"/>
                <w:i/>
                <w:color w:val="000000"/>
                <w:sz w:val="26"/>
                <w:szCs w:val="26"/>
                <w:lang w:val="nl-NL"/>
              </w:rPr>
              <w:t>.(bản chất khác trước Đổi mới)</w:t>
            </w:r>
            <w:r>
              <w:rPr>
                <w:rFonts w:cs="Times New Roman" w:ascii="Times New Roman" w:hAnsi="Times New Roman"/>
                <w:color w:val="000000"/>
                <w:sz w:val="26"/>
                <w:szCs w:val="26"/>
                <w:lang w:val="nl-NL"/>
              </w:rPr>
              <w:t xml:space="preserve">- Về cơ cấu hàng xuất nhập khẩu: </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Hàng xuất khẩu : CN nặng, khoáng sản, CN  nhẹ, hàng tiểu thủ công nghiệp,  hàng nông lâm thuỷ sản</w:t>
            </w:r>
          </w:p>
          <w:p>
            <w:pPr>
              <w:pStyle w:val="Normal"/>
              <w:ind w:left="432" w:right="0"/>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Hàng gia công chiếm tỉ lệ còn lớn</w:t>
            </w:r>
          </w:p>
          <w:p>
            <w:pPr>
              <w:pStyle w:val="Normal"/>
              <w:ind w:left="432" w:right="0"/>
              <w:jc w:val="both"/>
              <w:rPr>
                <w:rFonts w:ascii="Times New Roman" w:hAnsi="Times New Roman" w:cs="Times New Roman"/>
                <w:color w:val="000000"/>
                <w:spacing w:val="-6"/>
                <w:sz w:val="26"/>
                <w:szCs w:val="26"/>
                <w:lang w:val="nl-NL"/>
              </w:rPr>
            </w:pPr>
            <w:r>
              <w:rPr>
                <w:rFonts w:cs="Times New Roman" w:ascii="Times New Roman" w:hAnsi="Times New Roman"/>
                <w:color w:val="000000"/>
                <w:spacing w:val="-6"/>
                <w:sz w:val="26"/>
                <w:szCs w:val="26"/>
                <w:lang w:val="nl-NL"/>
              </w:rPr>
              <w:t xml:space="preserve">   </w:t>
            </w:r>
            <w:r>
              <w:rPr>
                <w:rFonts w:cs="Times New Roman" w:ascii="Times New Roman" w:hAnsi="Times New Roman"/>
                <w:color w:val="000000"/>
                <w:spacing w:val="-6"/>
                <w:sz w:val="26"/>
                <w:szCs w:val="26"/>
                <w:lang w:val="nl-NL"/>
              </w:rPr>
              <w:t>+ Hàng nhập khẩu : nguyên liệu, tư liệu SX, HTD</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Thị trường buôn bán được mở rộng theo hướng đa dạng hoá, đa phương hoá .(VN gia nhập WTO)</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 xml:space="preserve">Thị trường XK  lớn nhất : Hoa Kỳ, Nhật, Trung Quốc, Úc </w:t>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Thị trường NK: Châu Á-Thái Bình Dương (80%), Châu Âu, Bắc Mĩ.</w:t>
            </w:r>
          </w:p>
        </w:tc>
      </w:tr>
      <w:tr>
        <w:trPr/>
        <w:tc>
          <w:tcPr>
            <w:tcW w:w="10031" w:type="dxa"/>
            <w:gridSpan w:val="2"/>
            <w:tcBorders>
              <w:top w:val="single" w:sz="4" w:space="0" w:color="000000"/>
              <w:bottom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ngành Du lịch – 15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khai thác hình ảnh, biểu đồ.</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đặt câu hỏi, yêu cầu HS nghiên cứu nội dung phần 1 SGK và trả lời:</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 Thế nào là Tài nguyên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Chứng minh nguồn tài nguyên du lịch của nước ta phong phú?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(tự nhiên và nhân văn)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Xác định sự phân bố một số nguồn tài nguyên du lịch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Những khó khăn trong việc khai thác nguồn tài nguyên du lịch nước ta là gì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tích biểu đồ (hình 44.2)</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Nêu lên tình hình phát triển ngành du lịch nước ta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du lịch nhận xét phân bố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Thế nào là Phát triển du lịch bền vững?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Bền vững kinh tế, xã hội, tài nguyên – môi trường.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Giải pháp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Tạo sản phẩm du lịch độc đáo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Tôn tạo bảo vệ tài nguyên- môi trường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hoạch, giáo dục và đào tạo về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numPr>
                <w:ilvl w:val="0"/>
                <w:numId w:val="25"/>
              </w:numPr>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Liên hệ du lịch tỉnh Hà Nam?</w:t>
            </w:r>
          </w:p>
        </w:tc>
        <w:tc>
          <w:tcPr>
            <w:tcW w:w="63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 Ngành du lịch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1. Tài nguyên du lịch  </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b/>
                <w:i/>
                <w:color w:val="000000"/>
                <w:sz w:val="26"/>
                <w:szCs w:val="26"/>
                <w:lang w:val="nl-NL"/>
              </w:rPr>
              <w:t>Khái niệm:</w:t>
            </w:r>
            <w:r>
              <w:rPr>
                <w:rFonts w:cs="Times New Roman" w:ascii="Times New Roman" w:hAnsi="Times New Roman"/>
                <w:color w:val="000000"/>
                <w:sz w:val="26"/>
                <w:szCs w:val="26"/>
                <w:lang w:val="nl-NL"/>
              </w:rPr>
              <w:t xml:space="preserve">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Tài nguyên duc lịch Tự nhiên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Địa hình (caxtơ), nhiều thắng cảnh đẹp, bãi biển dài, ấm, đẹp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 ấm phân hoá theo từng miền, độ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Thuỷ văn : Vùng sông nước, nguồn nước khoáng thiên nhiên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Sinh vật : Hệ thống vuờn quốc gia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Tài nguyên du lịch Nhân văn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di tích văn hoá- lịch sử : vật thể và phi vật thể</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lễ hội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làng nghề truyền thống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đặc sản</w:t>
            </w:r>
          </w:p>
          <w:p>
            <w:pPr>
              <w:pStyle w:val="Normal"/>
              <w:ind w:left="432" w:right="0"/>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Tình hình phát triển và các trung tâm du lịch chủ yếu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Thực sự phát triển từ thập kỷ 90 (TKXX)</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Tình hình phát triển: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Doanh thu tăng nhanh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Khách du lịch: tăng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Lượng khách du lịch từ nước ngoài này càng tăng nhanh.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Hoạt động du lịch có sự phân hoá theo lãnh thổ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Theo vùng Vùng 3 vùng: </w:t>
            </w:r>
            <w:r>
              <w:rPr>
                <w:rFonts w:cs="Times New Roman" w:ascii="Times New Roman" w:hAnsi="Times New Roman"/>
                <w:i/>
                <w:color w:val="000000"/>
                <w:sz w:val="26"/>
                <w:szCs w:val="26"/>
                <w:lang w:val="nl-NL"/>
              </w:rPr>
              <w:t>Bắc Bộ; Bắc Trung Bộ; Nam Trung Bộ và Nam Bộ</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Trung Tâm :  </w:t>
            </w:r>
            <w:r>
              <w:rPr>
                <w:rFonts w:cs="Times New Roman" w:ascii="Times New Roman" w:hAnsi="Times New Roman"/>
                <w:i/>
                <w:color w:val="000000"/>
                <w:sz w:val="26"/>
                <w:szCs w:val="26"/>
                <w:lang w:val="nl-NL"/>
              </w:rPr>
              <w:t>Hà Nội, TPHCM, Huế- Đà Nẵng   + (Hạ Long Nha Trang, Đà Lạt, Vũng Tàu, Cần Thơ…)</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pPr>
      <w:r>
        <w:rPr>
          <w:rFonts w:cs="Times New Roman" w:ascii="Times New Roman" w:hAnsi="Times New Roman"/>
          <w:b/>
          <w:color w:val="000000"/>
          <w:sz w:val="26"/>
          <w:szCs w:val="26"/>
          <w:lang w:val="nl-NL"/>
        </w:rPr>
        <w:t xml:space="preserve">4. </w:t>
      </w:r>
      <w:r>
        <w:rPr>
          <w:rFonts w:cs="Times New Roman" w:ascii="Times New Roman" w:hAnsi="Times New Roman"/>
          <w:b/>
          <w:i/>
          <w:color w:val="000000"/>
          <w:sz w:val="26"/>
          <w:szCs w:val="26"/>
          <w:lang w:val="nl-NL"/>
        </w:rPr>
        <w:t>Tổng kết, đánh giá – 3phút</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Yêu cầu HS vẽ tóm tắt sơ đồ hóa nội dung bài học.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Nhận xét tinh thần học tập của HS</w:t>
      </w:r>
    </w:p>
    <w:p>
      <w:pPr>
        <w:pStyle w:val="Normal"/>
        <w:rPr>
          <w:rFonts w:ascii="Times New Roman" w:hAnsi="Times New Roman" w:cs="Times New Roman"/>
          <w:i/>
          <w:i/>
          <w:color w:val="000000"/>
          <w:sz w:val="26"/>
          <w:szCs w:val="26"/>
          <w:lang w:val="nl-NL"/>
        </w:rPr>
      </w:pPr>
      <w:r>
        <w:rPr>
          <w:rFonts w:cs="Times New Roman" w:ascii="Times New Roman" w:hAnsi="Times New Roman"/>
          <w:b/>
          <w:i/>
          <w:color w:val="000000"/>
          <w:sz w:val="26"/>
          <w:szCs w:val="26"/>
          <w:lang w:val="nl-NL"/>
        </w:rPr>
        <w:t>5. Hướng dẫn về nhà – 1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Làm bài tập SGK, gợi ý Vẽ biểu đồ (miền), nhận xét về bảng số liệu (BT1-SGK).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Ôn tập nội dung đại lí ngành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Tiết sau mang đầy đủ com pa. thước kẻ, máy tính.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 trưởng kí duyệt</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Ngày          tháng           năm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mặt hàng xuất khẩu có giá trị cao :</w:t>
      </w:r>
    </w:p>
    <w:tbl>
      <w:tblPr>
        <w:tblW w:w="9462" w:type="dxa"/>
        <w:jc w:val="center"/>
        <w:tblInd w:w="0" w:type="dxa"/>
        <w:tblLayout w:type="fixed"/>
        <w:tblCellMar>
          <w:top w:w="0" w:type="dxa"/>
          <w:left w:w="108" w:type="dxa"/>
          <w:bottom w:w="0" w:type="dxa"/>
          <w:right w:w="108" w:type="dxa"/>
        </w:tblCellMar>
      </w:tblPr>
      <w:tblGrid>
        <w:gridCol w:w="2446"/>
        <w:gridCol w:w="1980"/>
        <w:gridCol w:w="2876"/>
        <w:gridCol w:w="2160"/>
      </w:tblGrid>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Hàng</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Giá trị (tr USD)</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Dây và cáp điện</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701</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Dầu thô</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8323</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Hạt điều</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505</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Dêt may</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5802</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Túi xách, ví,vali</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490</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Giày dép</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3555</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phẩm nhựa</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478</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Thuỷ sản</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3364</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Gốm sứ</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264</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phẩm gỗ</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1904</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Rau quả</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263</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Điện tử, máy tính</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1770</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Mây tre cói, thảm</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195</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Gạo</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1306</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Hạt tiêu</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190</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Cao su</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12231</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73</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Đá quý</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169</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Cà phê</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1101</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Chè</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111</w:t>
            </w:r>
          </w:p>
        </w:tc>
      </w:tr>
      <w:tr>
        <w:trPr/>
        <w:tc>
          <w:tcPr>
            <w:tcW w:w="244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Than đá</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927</w:t>
            </w:r>
          </w:p>
        </w:tc>
        <w:tc>
          <w:tcPr>
            <w:tcW w:w="287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Xe đạp, phụ tùng</w:t>
            </w:r>
          </w:p>
        </w:tc>
        <w:tc>
          <w:tcPr>
            <w:tcW w:w="21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110</w:t>
            </w:r>
          </w:p>
        </w:tc>
      </w:tr>
    </w:tbl>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Tiết 35                                                                                                 ngày soạn: 10/03/2016</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ÔN TẬP-KIỂM TRA GIỮA KÌ HKII</w:t>
      </w:r>
    </w:p>
    <w:p>
      <w:pPr>
        <w:pStyle w:val="Normal"/>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Củng cố kiến thức cơ bản cơ bản từ bài 18 đến bài 31</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Kĩ năng</w:t>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HS có khả năng làm các bài thực hành vẽ biểu đồ tròn, cột, phân tích BSL, sử dụng atlat địa lí.</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 </w:t>
      </w:r>
      <w:r>
        <w:rPr>
          <w:rFonts w:cs="Times New Roman" w:ascii="Times New Roman" w:hAnsi="Times New Roman"/>
          <w:color w:val="000000"/>
          <w:sz w:val="26"/>
          <w:szCs w:val="26"/>
          <w:lang w:val="nl-NL"/>
        </w:rPr>
        <w:t>Năng lực sử dụng bản đồ, sơ đồ, tư duy lãnh thổ, xử lí 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Thước kẻ, com pa, máy tính....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Kiểm tra bài cũ</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các nguồn tài nguyên du lịch và tình hình phát triển du lịch ở nc ta? Liên hệ địa phương?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3.Nội dung ôn tập:</w:t>
      </w:r>
    </w:p>
    <w:p>
      <w:pPr>
        <w:pStyle w:val="Normal"/>
        <w:numPr>
          <w:ilvl w:val="0"/>
          <w:numId w:val="0"/>
        </w:numPr>
        <w:autoSpaceDE w:val="false"/>
        <w:jc w:val="both"/>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HĐ1: Thống kê kiến thức</w:t>
      </w:r>
    </w:p>
    <w:p>
      <w:pPr>
        <w:pStyle w:val="Normal"/>
        <w:numPr>
          <w:ilvl w:val="0"/>
          <w:numId w:val="0"/>
        </w:numPr>
        <w:autoSpaceDE w:val="false"/>
        <w:jc w:val="both"/>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numPr>
          <w:ilvl w:val="0"/>
          <w:numId w:val="0"/>
        </w:numPr>
        <w:autoSpaceDE w:val="false"/>
        <w:jc w:val="both"/>
        <w:outlineLvl w:val="0"/>
        <w:rPr/>
      </w:pPr>
      <w:r>
        <w:rPr/>
        <w:t>Phương pháp: đàm thoại, phát vấn; khai thác hình ảnh</w:t>
      </w:r>
    </w:p>
    <w:tbl>
      <w:tblPr>
        <w:tblW w:w="9514" w:type="dxa"/>
        <w:jc w:val="center"/>
        <w:tblInd w:w="0" w:type="dxa"/>
        <w:tblLayout w:type="fixed"/>
        <w:tblCellMar>
          <w:top w:w="0" w:type="dxa"/>
          <w:left w:w="108" w:type="dxa"/>
          <w:bottom w:w="0" w:type="dxa"/>
          <w:right w:w="108" w:type="dxa"/>
        </w:tblCellMar>
      </w:tblPr>
      <w:tblGrid>
        <w:gridCol w:w="2125"/>
        <w:gridCol w:w="3954"/>
        <w:gridCol w:w="3435"/>
      </w:tblGrid>
      <w:tr>
        <w:trPr>
          <w:trHeight w:val="794" w:hRule="atLeast"/>
        </w:trPr>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i/>
                <w:i/>
                <w:color w:val="000000"/>
                <w:sz w:val="26"/>
                <w:szCs w:val="26"/>
                <w:lang w:val="nl-NL"/>
              </w:rPr>
            </w:pPr>
            <w:r>
              <w:rPr>
                <w:rFonts w:cs="Times New Roman" w:ascii="Times New Roman" w:hAnsi="Times New Roman"/>
                <w:b/>
                <w:i/>
                <w:color w:val="000000"/>
                <w:sz w:val="26"/>
                <w:szCs w:val="26"/>
                <w:lang w:val="nl-NL"/>
              </w:rPr>
              <w:t>Bài</w:t>
            </w:r>
          </w:p>
          <w:p>
            <w:pPr>
              <w:pStyle w:val="Normal"/>
              <w:jc w:val="center"/>
              <w:rPr>
                <w:b/>
                <w:i/>
                <w:i/>
                <w:color w:val="000000"/>
                <w:sz w:val="26"/>
                <w:szCs w:val="26"/>
                <w:lang w:val="nl-NL"/>
              </w:rPr>
            </w:pPr>
            <w:r>
              <w:rPr>
                <w:b/>
                <w:i/>
                <w:color w:val="000000"/>
                <w:sz w:val="26"/>
                <w:szCs w:val="26"/>
                <w:lang w:val="nl-NL"/>
              </w:rPr>
              <w:t>(Néi dung)</w:t>
            </w:r>
          </w:p>
        </w:tc>
        <w:tc>
          <w:tcPr>
            <w:tcW w:w="395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color w:val="000000"/>
                <w:sz w:val="26"/>
                <w:szCs w:val="26"/>
                <w:lang w:val="nl-NL"/>
              </w:rPr>
            </w:pPr>
            <w:r>
              <w:rPr>
                <w:b/>
                <w:color w:val="000000"/>
                <w:sz w:val="26"/>
                <w:szCs w:val="26"/>
                <w:lang w:val="nl-NL"/>
              </w:rPr>
              <w:t>KiÕn thøc c¬ b¶n</w:t>
            </w:r>
          </w:p>
          <w:p>
            <w:pPr>
              <w:pStyle w:val="Normal"/>
              <w:jc w:val="center"/>
              <w:rPr>
                <w:b/>
                <w:color w:val="000000"/>
                <w:sz w:val="26"/>
                <w:szCs w:val="26"/>
                <w:lang w:val="nl-NL"/>
              </w:rPr>
            </w:pPr>
            <w:r>
              <w:rPr>
                <w:b/>
                <w:color w:val="000000"/>
                <w:sz w:val="26"/>
                <w:szCs w:val="26"/>
                <w:lang w:val="nl-NL"/>
              </w:rPr>
              <w:t>(Lý thuyÕt)</w:t>
            </w:r>
          </w:p>
        </w:tc>
        <w:tc>
          <w:tcPr>
            <w:tcW w:w="343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color w:val="000000"/>
                <w:sz w:val="26"/>
                <w:szCs w:val="26"/>
                <w:lang w:val="nl-NL"/>
              </w:rPr>
            </w:pPr>
            <w:r>
              <w:rPr>
                <w:b/>
                <w:color w:val="000000"/>
                <w:sz w:val="26"/>
                <w:szCs w:val="26"/>
                <w:lang w:val="nl-NL"/>
              </w:rPr>
              <w:t>KÜ n¨ng</w:t>
            </w:r>
          </w:p>
          <w:p>
            <w:pPr>
              <w:pStyle w:val="Normal"/>
              <w:jc w:val="center"/>
              <w:rPr>
                <w:b/>
                <w:color w:val="000000"/>
                <w:sz w:val="26"/>
                <w:szCs w:val="26"/>
                <w:lang w:val="nl-NL"/>
              </w:rPr>
            </w:pPr>
            <w:r>
              <w:rPr>
                <w:rFonts w:eastAsia=".VnTime;Courier New"/>
                <w:b/>
                <w:color w:val="000000"/>
                <w:sz w:val="26"/>
                <w:szCs w:val="26"/>
                <w:lang w:val="nl-NL"/>
              </w:rPr>
              <w:t xml:space="preserve"> </w:t>
            </w:r>
            <w:r>
              <w:rPr>
                <w:b/>
                <w:color w:val="000000"/>
                <w:sz w:val="26"/>
                <w:szCs w:val="26"/>
                <w:lang w:val="nl-NL"/>
              </w:rPr>
              <w:t>(Thùc hµnh)</w:t>
            </w:r>
          </w:p>
        </w:tc>
      </w:tr>
      <w:tr>
        <w:trPr>
          <w:trHeight w:val="386"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18</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Đô thị hoá</w:t>
            </w:r>
          </w:p>
        </w:tc>
        <w:tc>
          <w:tcPr>
            <w:tcW w:w="395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 Phân tÝch nh÷ng ¶nh h</w:t>
              <w:softHyphen/>
              <w:t>ëng cña qu¸ tr×nh Đ</w:t>
            </w:r>
            <w:r>
              <w:rPr>
                <w:color w:val="000000"/>
                <w:sz w:val="26"/>
                <w:szCs w:val="26"/>
                <w:lang w:val="nl-NL"/>
              </w:rPr>
              <w:t>TH ë n</w:t>
              <w:softHyphen/>
              <w:t>íc ta ®èi víi PT KT-XH.</w:t>
            </w:r>
          </w:p>
        </w:tc>
        <w:tc>
          <w:tcPr>
            <w:tcW w:w="3435" w:type="dxa"/>
            <w:tcBorders>
              <w:top w:val="single" w:sz="4" w:space="0" w:color="000000"/>
              <w:left w:val="single" w:sz="4" w:space="0" w:color="000000"/>
              <w:bottom w:val="single" w:sz="4" w:space="0" w:color="000000"/>
              <w:right w:val="single" w:sz="4" w:space="0" w:color="000000"/>
            </w:tcBorders>
          </w:tcPr>
          <w:p>
            <w:pPr>
              <w:pStyle w:val="Normal"/>
              <w:rPr/>
            </w:pPr>
            <w:r>
              <w:rPr>
                <w:color w:val="000000"/>
                <w:sz w:val="26"/>
                <w:szCs w:val="26"/>
                <w:lang w:val="nl-NL"/>
              </w:rPr>
              <w:t>- PtÝch biÓu ®å , BSL</w:t>
            </w:r>
            <w:r>
              <w:rPr>
                <w:rFonts w:cs="Times New Roman" w:ascii="Times New Roman" w:hAnsi="Times New Roman"/>
                <w:color w:val="000000"/>
                <w:sz w:val="26"/>
                <w:szCs w:val="26"/>
                <w:lang w:val="nl-NL"/>
              </w:rPr>
              <w:t>-&gt; quá</w:t>
            </w:r>
            <w:r>
              <w:rPr>
                <w:color w:val="000000"/>
                <w:sz w:val="26"/>
                <w:szCs w:val="26"/>
                <w:lang w:val="nl-NL"/>
              </w:rPr>
              <w:t xml:space="preserve"> </w:t>
            </w:r>
            <w:r>
              <w:rPr>
                <w:rFonts w:cs="Times New Roman" w:ascii="Times New Roman" w:hAnsi="Times New Roman"/>
                <w:color w:val="000000"/>
                <w:sz w:val="26"/>
                <w:szCs w:val="26"/>
                <w:lang w:val="nl-NL"/>
              </w:rPr>
              <w:t>trình</w:t>
            </w:r>
            <w:r>
              <w:rPr>
                <w:color w:val="000000"/>
                <w:sz w:val="26"/>
                <w:szCs w:val="26"/>
                <w:lang w:val="nl-NL"/>
              </w:rPr>
              <w:t xml:space="preserve"> </w:t>
            </w:r>
            <w:r>
              <w:rPr>
                <w:rFonts w:cs="Times New Roman" w:ascii="Times New Roman" w:hAnsi="Times New Roman"/>
                <w:color w:val="000000"/>
                <w:sz w:val="26"/>
                <w:szCs w:val="26"/>
                <w:lang w:val="nl-NL"/>
              </w:rPr>
              <w:t>Đ</w:t>
            </w:r>
            <w:r>
              <w:rPr>
                <w:color w:val="000000"/>
                <w:sz w:val="26"/>
                <w:szCs w:val="26"/>
                <w:lang w:val="nl-NL"/>
              </w:rPr>
              <w:t xml:space="preserve">TH. §äc Atlat trang15 </w:t>
            </w:r>
          </w:p>
        </w:tc>
      </w:tr>
      <w:tr>
        <w:trPr>
          <w:trHeight w:val="332"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Bài19:</w:t>
            </w:r>
          </w:p>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Thực hành</w:t>
            </w:r>
          </w:p>
        </w:tc>
        <w:tc>
          <w:tcPr>
            <w:tcW w:w="3954" w:type="dxa"/>
            <w:tcBorders>
              <w:top w:val="single" w:sz="4" w:space="0" w:color="000000"/>
              <w:left w:val="single" w:sz="4" w:space="0" w:color="000000"/>
              <w:bottom w:val="single" w:sz="4" w:space="0" w:color="000000"/>
              <w:right w:val="single" w:sz="4" w:space="0" w:color="000000"/>
            </w:tcBorders>
          </w:tcPr>
          <w:p>
            <w:pPr>
              <w:pStyle w:val="Normal"/>
              <w:snapToGrid w:val="false"/>
              <w:ind w:left="360" w:right="0"/>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3435" w:type="dxa"/>
            <w:tcBorders>
              <w:top w:val="single" w:sz="4" w:space="0" w:color="000000"/>
              <w:left w:val="single" w:sz="4" w:space="0" w:color="000000"/>
              <w:bottom w:val="single" w:sz="4" w:space="0" w:color="000000"/>
              <w:right w:val="single" w:sz="4" w:space="0" w:color="000000"/>
            </w:tcBorders>
          </w:tcPr>
          <w:p>
            <w:pPr>
              <w:pStyle w:val="Normal"/>
              <w:rPr/>
            </w:pPr>
            <w:r>
              <w:rPr>
                <w:color w:val="000000"/>
                <w:sz w:val="26"/>
                <w:szCs w:val="26"/>
                <w:lang w:val="nl-NL"/>
              </w:rPr>
              <w:t>-BiÓu ®å c</w:t>
            </w:r>
            <w:r>
              <w:rPr>
                <w:rFonts w:cs="Times New Roman" w:ascii="Times New Roman" w:hAnsi="Times New Roman"/>
                <w:color w:val="000000"/>
                <w:sz w:val="26"/>
                <w:szCs w:val="26"/>
                <w:lang w:val="nl-NL"/>
              </w:rPr>
              <w:t>ộ</w:t>
            </w:r>
            <w:r>
              <w:rPr>
                <w:color w:val="000000"/>
                <w:sz w:val="26"/>
                <w:szCs w:val="26"/>
                <w:lang w:val="nl-NL"/>
              </w:rPr>
              <w:t>t thu nh</w:t>
            </w:r>
            <w:r>
              <w:rPr>
                <w:rFonts w:cs="Times New Roman" w:ascii="Times New Roman" w:hAnsi="Times New Roman"/>
                <w:color w:val="000000"/>
                <w:sz w:val="26"/>
                <w:szCs w:val="26"/>
                <w:lang w:val="nl-NL"/>
              </w:rPr>
              <w:t>ậ</w:t>
            </w:r>
            <w:r>
              <w:rPr>
                <w:color w:val="000000"/>
                <w:sz w:val="26"/>
                <w:szCs w:val="26"/>
                <w:lang w:val="nl-NL"/>
              </w:rPr>
              <w:t>p BQ/ng</w:t>
            </w:r>
          </w:p>
        </w:tc>
      </w:tr>
      <w:tr>
        <w:trPr>
          <w:trHeight w:val="53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20: Chuyển dịch CCKT</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xu hứơng chuyển dịch CCKT ở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PtÝch BSL</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§äc Atlat trang 17</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21: Đặc điểm nền Nn nước ta</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kiền phát triển NN nhiệt đới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Sx N.ng nh.đới ngày càng hiệu quả.</w:t>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color w:val="000000"/>
                <w:sz w:val="26"/>
                <w:szCs w:val="26"/>
                <w:lang w:val="nl-NL"/>
              </w:rPr>
            </w:pPr>
            <w:r>
              <w:rPr>
                <w:color w:val="000000"/>
                <w:sz w:val="26"/>
                <w:szCs w:val="26"/>
                <w:lang w:val="nl-NL"/>
              </w:rPr>
              <w:t xml:space="preserve">- §äc Atlat trang 18--&gt; </w:t>
            </w:r>
            <w:r>
              <w:rPr>
                <w:rFonts w:cs="Times New Roman" w:ascii="Times New Roman" w:hAnsi="Times New Roman"/>
                <w:color w:val="000000"/>
                <w:sz w:val="26"/>
                <w:szCs w:val="26"/>
                <w:lang w:val="nl-NL"/>
              </w:rPr>
              <w:t>Cơ cấu, phân bố</w:t>
            </w:r>
          </w:p>
        </w:tc>
      </w:tr>
      <w:tr>
        <w:trPr>
          <w:trHeight w:val="548" w:hRule="atLeast"/>
        </w:trPr>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22: Vấn đề phát triển NN</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sx lương thực, cây CN, cây ăn quả</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Tình hình chăn nuôi </w:t>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-BiÓu ®å cơ cấu gtrị sx NN</w:t>
            </w:r>
          </w:p>
          <w:p>
            <w:pPr>
              <w:pStyle w:val="Normal"/>
              <w:rPr>
                <w:color w:val="000000"/>
                <w:sz w:val="26"/>
                <w:szCs w:val="26"/>
                <w:lang w:val="nl-NL"/>
              </w:rPr>
            </w:pPr>
            <w:r>
              <w:rPr>
                <w:rFonts w:cs="Times New Roman" w:ascii="Times New Roman" w:hAnsi="Times New Roman"/>
                <w:color w:val="000000"/>
                <w:sz w:val="26"/>
                <w:szCs w:val="26"/>
                <w:lang w:val="nl-NL"/>
              </w:rPr>
              <w:t>- §äc Atlat trang 19=&gt;tình hình phát triển, đặc điểm phân bố</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23: Th.hành</w:t>
            </w:r>
          </w:p>
        </w:tc>
        <w:tc>
          <w:tcPr>
            <w:tcW w:w="395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BSL-&gt;nhận xét, giải thích</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24:Vấn đề PT thủy sản và lâm nghiệp</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Điều kiện và hiện trạng phát triển ngành thuỷ sản.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Pt lâm nghiệp-vai trò</w:t>
            </w:r>
          </w:p>
        </w:tc>
        <w:tc>
          <w:tcPr>
            <w:tcW w:w="3435"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color w:val="000000"/>
                <w:sz w:val="26"/>
                <w:szCs w:val="26"/>
                <w:lang w:val="nl-NL"/>
              </w:rPr>
              <w:t>- §äc Atlat trang 20=&gt;</w:t>
            </w:r>
            <w:r>
              <w:rPr>
                <w:rFonts w:cs="Times New Roman" w:ascii="Times New Roman" w:hAnsi="Times New Roman"/>
                <w:color w:val="000000"/>
                <w:sz w:val="26"/>
                <w:szCs w:val="26"/>
                <w:lang w:val="nl-NL"/>
              </w:rPr>
              <w:t>tình hình phát triển,</w:t>
            </w:r>
            <w:r>
              <w:rPr>
                <w:color w:val="000000"/>
                <w:sz w:val="26"/>
                <w:szCs w:val="26"/>
                <w:lang w:val="nl-NL"/>
              </w:rPr>
              <w:t xml:space="preserve"> </w:t>
            </w:r>
            <w:r>
              <w:rPr>
                <w:rFonts w:cs="Times New Roman" w:ascii="Times New Roman" w:hAnsi="Times New Roman"/>
                <w:color w:val="000000"/>
                <w:sz w:val="26"/>
                <w:szCs w:val="26"/>
                <w:lang w:val="nl-NL"/>
              </w:rPr>
              <w:t>đặc điểm phân bố</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25:Tổ chức lãnh thổ nông nghiệp</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- 7 vùng có sự phân hoá về điều kiện phát triển-sản phẩm CMH)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So sánh giữa msố vùng_giải thích</w:t>
            </w:r>
          </w:p>
        </w:tc>
        <w:tc>
          <w:tcPr>
            <w:tcW w:w="3435"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rFonts w:cs="Times New Roman" w:ascii="Times New Roman" w:hAnsi="Times New Roman"/>
                <w:color w:val="000000"/>
                <w:sz w:val="26"/>
                <w:szCs w:val="26"/>
                <w:lang w:val="nl-NL"/>
              </w:rPr>
              <w:t>- §äc Atlat trang 18=&gt;tình hình phát triển, đặc điểm phân bố</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26, 27:Cơ cấu ngành CN</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sự chuyển dịch cơ cấu ngành CN (theo ngành, lãnh thổ, thành phần KT).Tình hình PT ngành CN năng lượng, chế biến LT-TP</w:t>
            </w:r>
          </w:p>
        </w:tc>
        <w:tc>
          <w:tcPr>
            <w:tcW w:w="3435"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color w:val="000000"/>
                <w:sz w:val="26"/>
                <w:szCs w:val="26"/>
                <w:lang w:val="nl-NL"/>
              </w:rPr>
              <w:t>- PtÝch biÓu ®å, BSL</w:t>
            </w:r>
          </w:p>
          <w:p>
            <w:pPr>
              <w:pStyle w:val="Normal"/>
              <w:rPr>
                <w:rFonts w:ascii="Arial" w:hAnsi="Arial" w:cs="Arial"/>
                <w:color w:val="000000"/>
                <w:sz w:val="26"/>
                <w:szCs w:val="26"/>
                <w:lang w:val="nl-NL"/>
              </w:rPr>
            </w:pPr>
            <w:r>
              <w:rPr>
                <w:color w:val="000000"/>
                <w:sz w:val="26"/>
                <w:szCs w:val="26"/>
                <w:lang w:val="nl-NL"/>
              </w:rPr>
              <w:t>- §äc Atlat trang 20,21=&gt;</w:t>
            </w:r>
            <w:r>
              <w:rPr>
                <w:rFonts w:cs="Times New Roman" w:ascii="Times New Roman" w:hAnsi="Times New Roman"/>
                <w:color w:val="000000"/>
                <w:sz w:val="26"/>
                <w:szCs w:val="26"/>
                <w:lang w:val="nl-NL"/>
              </w:rPr>
              <w:t>tình hình phát triển,</w:t>
            </w:r>
            <w:r>
              <w:rPr>
                <w:color w:val="000000"/>
                <w:sz w:val="26"/>
                <w:szCs w:val="26"/>
                <w:lang w:val="nl-NL"/>
              </w:rPr>
              <w:t xml:space="preserve"> </w:t>
            </w:r>
            <w:r>
              <w:rPr>
                <w:rFonts w:cs="Times New Roman" w:ascii="Times New Roman" w:hAnsi="Times New Roman"/>
                <w:color w:val="000000"/>
                <w:sz w:val="26"/>
                <w:szCs w:val="26"/>
                <w:lang w:val="nl-NL"/>
              </w:rPr>
              <w:t>đặc điểm phân bố</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28:</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đặc điểm một số hình thức TCLTCN –So sánh</w:t>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§äc Atlat trang 20,</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29: Th.hành</w:t>
            </w:r>
          </w:p>
        </w:tc>
        <w:tc>
          <w:tcPr>
            <w:tcW w:w="395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Thực hành</w:t>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color w:val="000000"/>
                <w:sz w:val="26"/>
                <w:szCs w:val="26"/>
                <w:lang w:val="nl-NL"/>
              </w:rPr>
            </w:pPr>
            <w:r>
              <w:rPr>
                <w:color w:val="000000"/>
                <w:sz w:val="26"/>
                <w:szCs w:val="26"/>
                <w:lang w:val="nl-NL"/>
              </w:rPr>
              <w:t>-</w:t>
            </w:r>
            <w:r>
              <w:rPr>
                <w:rFonts w:cs="Times New Roman" w:ascii="Times New Roman" w:hAnsi="Times New Roman"/>
                <w:color w:val="000000"/>
                <w:sz w:val="26"/>
                <w:szCs w:val="26"/>
                <w:lang w:val="nl-NL"/>
              </w:rPr>
              <w:t>Biểu đồ thể hiện giá trị sản xuất công nghiệp</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30:</w:t>
            </w:r>
          </w:p>
        </w:tc>
        <w:tc>
          <w:tcPr>
            <w:tcW w:w="395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phát triển nngafnh GTVT, TTll</w:t>
            </w:r>
          </w:p>
        </w:tc>
        <w:tc>
          <w:tcPr>
            <w:tcW w:w="3435" w:type="dxa"/>
            <w:tcBorders>
              <w:top w:val="single" w:sz="4" w:space="0" w:color="000000"/>
              <w:left w:val="single" w:sz="4" w:space="0" w:color="000000"/>
              <w:bottom w:val="single" w:sz="4" w:space="0" w:color="000000"/>
              <w:right w:val="single" w:sz="4" w:space="0" w:color="000000"/>
            </w:tcBorders>
          </w:tcPr>
          <w:p>
            <w:pPr>
              <w:pStyle w:val="Normal"/>
              <w:rPr>
                <w:rFonts w:ascii="Arial" w:hAnsi="Arial" w:cs="Arial"/>
                <w:color w:val="000000"/>
                <w:sz w:val="26"/>
                <w:szCs w:val="26"/>
                <w:lang w:val="nl-NL"/>
              </w:rPr>
            </w:pPr>
            <w:r>
              <w:rPr>
                <w:rFonts w:cs="Times New Roman" w:ascii="Times New Roman" w:hAnsi="Times New Roman"/>
                <w:color w:val="000000"/>
                <w:sz w:val="26"/>
                <w:szCs w:val="26"/>
                <w:lang w:val="nl-NL"/>
              </w:rPr>
              <w:t>- §äc Atlat trang 23=&gt;hiện trạng, phân bố</w:t>
            </w:r>
          </w:p>
        </w:tc>
      </w:tr>
      <w:tr>
        <w:trPr>
          <w:trHeight w:val="350" w:hRule="atLeast"/>
        </w:trPr>
        <w:tc>
          <w:tcPr>
            <w:tcW w:w="2125" w:type="dxa"/>
            <w:tcBorders>
              <w:top w:val="single" w:sz="4" w:space="0" w:color="000000"/>
              <w:left w:val="single" w:sz="4" w:space="0" w:color="000000"/>
              <w:bottom w:val="single" w:sz="4" w:space="0" w:color="000000"/>
              <w:right w:val="single" w:sz="4" w:space="0" w:color="000000"/>
            </w:tcBorders>
          </w:tcPr>
          <w:p>
            <w:pPr>
              <w:pStyle w:val="Normal"/>
              <w:ind w:right="-224"/>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Bài 31:</w:t>
            </w:r>
          </w:p>
        </w:tc>
        <w:tc>
          <w:tcPr>
            <w:tcW w:w="3954" w:type="dxa"/>
            <w:tcBorders>
              <w:top w:val="single" w:sz="4" w:space="0" w:color="000000"/>
              <w:left w:val="single" w:sz="4" w:space="0" w:color="000000"/>
              <w:bottom w:val="single" w:sz="4" w:space="0" w:color="000000"/>
              <w:right w:val="single" w:sz="4" w:space="0" w:color="000000"/>
            </w:tcBorders>
          </w:tcPr>
          <w:p>
            <w:pPr>
              <w:pStyle w:val="Normal"/>
              <w:numPr>
                <w:ilvl w:val="0"/>
                <w:numId w:val="25"/>
              </w:numPr>
              <w:tabs>
                <w:tab w:val="left" w:pos="720" w:leader="none"/>
              </w:tabs>
              <w:ind w:hanging="360" w:left="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Đặc điểm ngành thương mại</w:t>
            </w:r>
          </w:p>
          <w:p>
            <w:pPr>
              <w:pStyle w:val="Normal"/>
              <w:numPr>
                <w:ilvl w:val="0"/>
                <w:numId w:val="25"/>
              </w:numPr>
              <w:tabs>
                <w:tab w:val="left" w:pos="720" w:leader="none"/>
              </w:tabs>
              <w:ind w:hanging="360" w:left="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Tài nguyên du lịch và Tình hình phát triển ngành du lịch. Liên hệ địa phương</w:t>
            </w:r>
          </w:p>
        </w:tc>
        <w:tc>
          <w:tcPr>
            <w:tcW w:w="3435"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color w:val="000000"/>
                <w:sz w:val="26"/>
                <w:szCs w:val="26"/>
                <w:lang w:val="nl-NL"/>
              </w:rPr>
              <w:t>- PtÝch biÓu ®å , BSL</w:t>
            </w:r>
          </w:p>
          <w:p>
            <w:pPr>
              <w:pStyle w:val="Normal"/>
              <w:rPr>
                <w:color w:val="000000"/>
                <w:sz w:val="26"/>
                <w:szCs w:val="26"/>
                <w:lang w:val="nl-NL"/>
              </w:rPr>
            </w:pPr>
            <w:r>
              <w:rPr>
                <w:color w:val="000000"/>
                <w:sz w:val="26"/>
                <w:szCs w:val="26"/>
                <w:lang w:val="nl-NL"/>
              </w:rPr>
              <w:t>- §äc Atlat trang 24, 25=&gt;</w:t>
            </w:r>
            <w:r>
              <w:rPr>
                <w:rFonts w:cs="Times New Roman" w:ascii="Times New Roman" w:hAnsi="Times New Roman"/>
                <w:color w:val="000000"/>
                <w:sz w:val="26"/>
                <w:szCs w:val="26"/>
                <w:lang w:val="nl-NL"/>
              </w:rPr>
              <w:t>tài nguyên du lịch</w:t>
            </w:r>
            <w:r>
              <w:rPr>
                <w:color w:val="000000"/>
                <w:sz w:val="26"/>
                <w:szCs w:val="26"/>
                <w:lang w:val="nl-NL"/>
              </w:rPr>
              <w:t xml:space="preserve">, </w:t>
            </w:r>
            <w:r>
              <w:rPr>
                <w:rFonts w:cs="Times New Roman" w:ascii="Times New Roman" w:hAnsi="Times New Roman"/>
                <w:color w:val="000000"/>
                <w:sz w:val="26"/>
                <w:szCs w:val="26"/>
                <w:lang w:val="nl-NL"/>
              </w:rPr>
              <w:t>hiện trạng phát triển, phân bố</w:t>
            </w:r>
          </w:p>
        </w:tc>
      </w:tr>
    </w:tbl>
    <w:p>
      <w:pPr>
        <w:pStyle w:val="Normal"/>
        <w:numPr>
          <w:ilvl w:val="0"/>
          <w:numId w:val="0"/>
        </w:numPr>
        <w:autoSpaceDE w:val="false"/>
        <w:jc w:val="both"/>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HĐ 2: Kí năng  vẽ biểu đồ, nhận xét, giải thích</w:t>
      </w:r>
    </w:p>
    <w:p>
      <w:pPr>
        <w:pStyle w:val="Normal"/>
        <w:numPr>
          <w:ilvl w:val="0"/>
          <w:numId w:val="0"/>
        </w:numPr>
        <w:autoSpaceDE w:val="false"/>
        <w:jc w:val="both"/>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numPr>
          <w:ilvl w:val="0"/>
          <w:numId w:val="0"/>
        </w:numPr>
        <w:autoSpaceDE w:val="false"/>
        <w:jc w:val="both"/>
        <w:outlineLvl w:val="0"/>
        <w:rPr/>
      </w:pPr>
      <w:r>
        <w:rPr/>
        <w:t>Phương pháp: đàm thoại, phát vấn</w:t>
      </w:r>
    </w:p>
    <w:tbl>
      <w:tblPr>
        <w:tblW w:w="9464" w:type="dxa"/>
        <w:jc w:val="center"/>
        <w:tblInd w:w="0" w:type="dxa"/>
        <w:tblLayout w:type="fixed"/>
        <w:tblCellMar>
          <w:top w:w="0" w:type="dxa"/>
          <w:left w:w="108" w:type="dxa"/>
          <w:bottom w:w="0" w:type="dxa"/>
          <w:right w:w="108" w:type="dxa"/>
        </w:tblCellMar>
      </w:tblPr>
      <w:tblGrid>
        <w:gridCol w:w="3746"/>
        <w:gridCol w:w="5718"/>
      </w:tblGrid>
      <w:tr>
        <w:trPr/>
        <w:tc>
          <w:tcPr>
            <w:tcW w:w="3746"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718" w:type="dxa"/>
            <w:tcBorders>
              <w:top w:val="single" w:sz="4" w:space="0" w:color="000000"/>
              <w:left w:val="single" w:sz="4" w:space="0" w:color="000000"/>
              <w:bottom w:val="single" w:sz="4" w:space="0" w:color="000000"/>
              <w:right w:val="single" w:sz="4" w:space="0" w:color="000000"/>
            </w:tcBorders>
          </w:tcPr>
          <w:p>
            <w:pPr>
              <w:pStyle w:val="Normal"/>
              <w:autoSpaceDE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r>
      <w:tr>
        <w:trPr>
          <w:trHeight w:val="1754" w:hRule="atLeast"/>
        </w:trPr>
        <w:tc>
          <w:tcPr>
            <w:tcW w:w="3746"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Học sinh cần xác định được dạng biểu đồ tròn, các kỹ năng xử lý số liệu, kỹ năng vẽ và hoàn thiện.</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Học sinh cần xác định được dạng biểu đồ tròn, các kỹ năng vẽ và hoàn thiện.</w:t>
            </w:r>
          </w:p>
        </w:tc>
        <w:tc>
          <w:tcPr>
            <w:tcW w:w="5718" w:type="dxa"/>
            <w:tcBorders>
              <w:top w:val="single" w:sz="4" w:space="0" w:color="000000"/>
              <w:left w:val="single" w:sz="4" w:space="0" w:color="000000"/>
              <w:bottom w:val="single" w:sz="4" w:space="0" w:color="000000"/>
              <w:right w:val="single" w:sz="4" w:space="0" w:color="000000"/>
            </w:tcBorders>
          </w:tcPr>
          <w:p>
            <w:pPr>
              <w:pStyle w:val="Normal"/>
              <w:numPr>
                <w:ilvl w:val="0"/>
                <w:numId w:val="0"/>
              </w:numPr>
              <w:autoSpaceDE w:val="false"/>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Biểu đồ tròn</w:t>
            </w:r>
          </w:p>
          <w:p>
            <w:pPr>
              <w:pStyle w:val="Normal"/>
              <w:numPr>
                <w:ilvl w:val="0"/>
                <w:numId w:val="0"/>
              </w:numPr>
              <w:autoSpaceDE w:val="false"/>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Dùng để thể hiện cơ cấu của các đối tượng địa lí</w:t>
            </w:r>
          </w:p>
          <w:p>
            <w:pPr>
              <w:pStyle w:val="Normal"/>
              <w:numPr>
                <w:ilvl w:val="0"/>
                <w:numId w:val="0"/>
              </w:numPr>
              <w:autoSpaceDE w:val="false"/>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Xủ lí số liệu</w:t>
            </w:r>
          </w:p>
          <w:p>
            <w:pPr>
              <w:pStyle w:val="Normal"/>
              <w:numPr>
                <w:ilvl w:val="0"/>
                <w:numId w:val="0"/>
              </w:numPr>
              <w:autoSpaceDE w:val="false"/>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Tính bấn kính</w:t>
            </w:r>
          </w:p>
          <w:p>
            <w:pPr>
              <w:pStyle w:val="Normal"/>
              <w:numPr>
                <w:ilvl w:val="0"/>
                <w:numId w:val="0"/>
              </w:numPr>
              <w:autoSpaceDE w:val="false"/>
              <w:outlineLvl w:val="0"/>
              <w:rPr>
                <w:rFonts w:ascii="Times New Roman" w:hAnsi="Times New Roman" w:cs="Times New Roman"/>
                <w:color w:val="000000"/>
                <w:sz w:val="26"/>
                <w:szCs w:val="26"/>
                <w:vertAlign w:val="superscript"/>
                <w:lang w:val="nl-NL"/>
              </w:rPr>
            </w:pPr>
            <w:r>
              <w:rPr>
                <w:rFonts w:cs="Times New Roman" w:ascii="Times New Roman" w:hAnsi="Times New Roman"/>
                <w:color w:val="000000"/>
                <w:sz w:val="26"/>
                <w:szCs w:val="26"/>
                <w:vertAlign w:val="superscript"/>
                <w:lang w:val="nl-NL"/>
              </w:rPr>
            </w:r>
          </w:p>
          <w:p>
            <w:pPr>
              <w:pStyle w:val="Normal"/>
              <w:numPr>
                <w:ilvl w:val="0"/>
                <w:numId w:val="0"/>
              </w:numPr>
              <w:autoSpaceDE w:val="false"/>
              <w:outlineLvl w:val="0"/>
              <w:rPr>
                <w:rFonts w:ascii="Times New Roman" w:hAnsi="Times New Roman" w:cs="Times New Roman"/>
                <w:color w:val="000000"/>
                <w:sz w:val="26"/>
                <w:szCs w:val="26"/>
                <w:vertAlign w:val="superscript"/>
                <w:lang w:val="nl-NL"/>
              </w:rPr>
            </w:pPr>
            <w:r>
              <w:rPr>
                <w:rFonts w:cs="Times New Roman" w:ascii="Times New Roman" w:hAnsi="Times New Roman"/>
                <w:color w:val="000000"/>
                <w:sz w:val="26"/>
                <w:szCs w:val="26"/>
                <w:vertAlign w:val="superscript"/>
                <w:lang w:val="nl-NL"/>
              </w:rPr>
            </w:r>
          </w:p>
          <w:p>
            <w:pPr>
              <w:pStyle w:val="Normal"/>
              <w:numPr>
                <w:ilvl w:val="0"/>
                <w:numId w:val="0"/>
              </w:numPr>
              <w:autoSpaceDE w:val="false"/>
              <w:outlineLvl w:val="0"/>
              <w:rPr/>
            </w:pPr>
            <w:r>
              <w:rPr>
                <w:rFonts w:cs="Times New Roman" w:ascii="Times New Roman" w:hAnsi="Times New Roman"/>
                <w:color w:val="000000"/>
                <w:sz w:val="26"/>
                <w:szCs w:val="26"/>
                <w:lang w:val="nl-NL"/>
              </w:rPr>
              <w:t xml:space="preserve">2. </w:t>
            </w:r>
            <w:r>
              <w:rPr>
                <w:rFonts w:cs="Times New Roman" w:ascii="Times New Roman" w:hAnsi="Times New Roman"/>
                <w:b/>
                <w:color w:val="000000"/>
                <w:sz w:val="26"/>
                <w:szCs w:val="26"/>
                <w:lang w:val="nl-NL"/>
              </w:rPr>
              <w:t>Biểu đồ cột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Biểu đồ hình cột được dùng để thể hiện sự khác biệt về qui mô khối lượng của một(hay một số) đối tượng nào đó; thể hiện tương quan về độ lớn của các đối tượng. các cột đơn thể hiện các đại lượng khác nhau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1754" w:hRule="atLeast"/>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Cho b¶ng sè liÖu:</w:t>
            </w:r>
          </w:p>
          <w:p>
            <w:pPr>
              <w:pStyle w:val="anhoChar"/>
              <w:spacing w:lineRule="auto" w:line="240" w:before="0" w:after="0"/>
              <w:ind w:hanging="0" w:right="0"/>
              <w:rPr/>
            </w:pPr>
            <w:r>
              <w:rPr/>
              <w:t>S¶n l</w:t>
              <w:softHyphen/>
              <w:t>îng vµ gi¸ trÞ s¶n xuÊt thuû s¶n qua mét sè n¨m</w:t>
            </w:r>
          </w:p>
          <w:tbl>
            <w:tblPr>
              <w:tblW w:w="9512" w:type="dxa"/>
              <w:jc w:val="left"/>
              <w:tblInd w:w="122" w:type="dxa"/>
              <w:tblLayout w:type="fixed"/>
              <w:tblCellMar>
                <w:top w:w="0" w:type="dxa"/>
                <w:left w:w="108" w:type="dxa"/>
                <w:bottom w:w="0" w:type="dxa"/>
                <w:right w:w="108" w:type="dxa"/>
              </w:tblCellMar>
            </w:tblPr>
            <w:tblGrid>
              <w:gridCol w:w="2489"/>
              <w:gridCol w:w="1293"/>
              <w:gridCol w:w="1309"/>
              <w:gridCol w:w="1131"/>
              <w:gridCol w:w="1133"/>
              <w:gridCol w:w="947"/>
              <w:gridCol w:w="1210"/>
            </w:tblGrid>
            <w:tr>
              <w:trPr/>
              <w:tc>
                <w:tcPr>
                  <w:tcW w:w="2489" w:type="dxa"/>
                  <w:tcBorders>
                    <w:top w:val="single" w:sz="4" w:space="0" w:color="000000"/>
                    <w:left w:val="single" w:sz="4" w:space="0" w:color="000000"/>
                    <w:bottom w:val="single" w:sz="6" w:space="0" w:color="000000"/>
                    <w:right w:val="single" w:sz="6"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1293" w:type="dxa"/>
                  <w:tcBorders>
                    <w:top w:val="single" w:sz="4" w:space="0" w:color="000000"/>
                    <w:left w:val="single" w:sz="6" w:space="0" w:color="000000"/>
                    <w:bottom w:val="single" w:sz="6" w:space="0" w:color="000000"/>
                    <w:right w:val="single" w:sz="6"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309" w:type="dxa"/>
                  <w:tcBorders>
                    <w:top w:val="single" w:sz="4" w:space="0" w:color="000000"/>
                    <w:left w:val="single" w:sz="6" w:space="0" w:color="000000"/>
                    <w:bottom w:val="single" w:sz="6" w:space="0" w:color="000000"/>
                    <w:right w:val="single" w:sz="6"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1131" w:type="dxa"/>
                  <w:tcBorders>
                    <w:top w:val="single" w:sz="4" w:space="0" w:color="000000"/>
                    <w:left w:val="single" w:sz="6" w:space="0" w:color="000000"/>
                    <w:bottom w:val="single" w:sz="6" w:space="0" w:color="000000"/>
                    <w:right w:val="single" w:sz="6"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1133" w:type="dxa"/>
                  <w:tcBorders>
                    <w:top w:val="single" w:sz="4" w:space="0" w:color="000000"/>
                    <w:left w:val="single" w:sz="6" w:space="0" w:color="000000"/>
                    <w:bottom w:val="single" w:sz="6" w:space="0" w:color="000000"/>
                    <w:right w:val="single" w:sz="6"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c>
                <w:tcPr>
                  <w:tcW w:w="947" w:type="dxa"/>
                  <w:tcBorders>
                    <w:top w:val="single" w:sz="4" w:space="0" w:color="000000"/>
                    <w:left w:val="single" w:sz="6" w:space="0" w:color="000000"/>
                    <w:bottom w:val="single" w:sz="6" w:space="0" w:color="000000"/>
                    <w:right w:val="single" w:sz="6"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2008</w:t>
                  </w:r>
                </w:p>
              </w:tc>
              <w:tc>
                <w:tcPr>
                  <w:tcW w:w="1210" w:type="dxa"/>
                  <w:tcBorders>
                    <w:top w:val="single" w:sz="4" w:space="0" w:color="000000"/>
                    <w:left w:val="single" w:sz="6" w:space="0" w:color="000000"/>
                    <w:bottom w:val="single" w:sz="6" w:space="0" w:color="000000"/>
                    <w:right w:val="single" w:sz="6"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2010</w:t>
                  </w:r>
                </w:p>
              </w:tc>
            </w:tr>
            <w:tr>
              <w:trPr/>
              <w:tc>
                <w:tcPr>
                  <w:tcW w:w="2489" w:type="dxa"/>
                  <w:tcBorders>
                    <w:left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S¶n l</w:t>
                    <w:softHyphen/>
                    <w:t>îng (ngh×n tÊn)</w:t>
                  </w:r>
                </w:p>
              </w:tc>
              <w:tc>
                <w:tcPr>
                  <w:tcW w:w="1293"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890,6</w:t>
                  </w:r>
                </w:p>
              </w:tc>
              <w:tc>
                <w:tcPr>
                  <w:tcW w:w="1309"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1 584,4</w:t>
                  </w:r>
                </w:p>
              </w:tc>
              <w:tc>
                <w:tcPr>
                  <w:tcW w:w="1131"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2 250,5</w:t>
                  </w:r>
                </w:p>
              </w:tc>
              <w:tc>
                <w:tcPr>
                  <w:tcW w:w="1133"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3465,9</w:t>
                  </w:r>
                </w:p>
              </w:tc>
              <w:tc>
                <w:tcPr>
                  <w:tcW w:w="947"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4602,0</w:t>
                  </w:r>
                </w:p>
              </w:tc>
              <w:tc>
                <w:tcPr>
                  <w:tcW w:w="1210"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5142,7</w:t>
                  </w:r>
                </w:p>
              </w:tc>
            </w:tr>
            <w:tr>
              <w:trPr/>
              <w:tc>
                <w:tcPr>
                  <w:tcW w:w="2489" w:type="dxa"/>
                  <w:tcBorders>
                    <w:left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th¸c</w:t>
                  </w:r>
                </w:p>
              </w:tc>
              <w:tc>
                <w:tcPr>
                  <w:tcW w:w="1293"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728,5</w:t>
                  </w:r>
                </w:p>
              </w:tc>
              <w:tc>
                <w:tcPr>
                  <w:tcW w:w="1309"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1 195,3</w:t>
                  </w:r>
                </w:p>
              </w:tc>
              <w:tc>
                <w:tcPr>
                  <w:tcW w:w="1131"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1 660,9</w:t>
                  </w:r>
                </w:p>
              </w:tc>
              <w:tc>
                <w:tcPr>
                  <w:tcW w:w="1133"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1987,9</w:t>
                  </w:r>
                </w:p>
              </w:tc>
              <w:tc>
                <w:tcPr>
                  <w:tcW w:w="947"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2136,4</w:t>
                  </w:r>
                </w:p>
              </w:tc>
              <w:tc>
                <w:tcPr>
                  <w:tcW w:w="1210"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2414,4</w:t>
                  </w:r>
                </w:p>
              </w:tc>
            </w:tr>
            <w:tr>
              <w:trPr/>
              <w:tc>
                <w:tcPr>
                  <w:tcW w:w="2489" w:type="dxa"/>
                  <w:tcBorders>
                    <w:left w:val="single" w:sz="4" w:space="0" w:color="000000"/>
                    <w:bottom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Nu«i trång</w:t>
                  </w:r>
                </w:p>
              </w:tc>
              <w:tc>
                <w:tcPr>
                  <w:tcW w:w="1293" w:type="dxa"/>
                  <w:tcBorders>
                    <w:left w:val="single" w:sz="6" w:space="0" w:color="000000"/>
                    <w:bottom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162,1</w:t>
                  </w:r>
                </w:p>
              </w:tc>
              <w:tc>
                <w:tcPr>
                  <w:tcW w:w="1309" w:type="dxa"/>
                  <w:tcBorders>
                    <w:left w:val="single" w:sz="6" w:space="0" w:color="000000"/>
                    <w:bottom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389,1</w:t>
                  </w:r>
                </w:p>
              </w:tc>
              <w:tc>
                <w:tcPr>
                  <w:tcW w:w="1131" w:type="dxa"/>
                  <w:tcBorders>
                    <w:left w:val="single" w:sz="6" w:space="0" w:color="000000"/>
                    <w:bottom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589,6</w:t>
                  </w:r>
                </w:p>
              </w:tc>
              <w:tc>
                <w:tcPr>
                  <w:tcW w:w="1133" w:type="dxa"/>
                  <w:tcBorders>
                    <w:left w:val="single" w:sz="6" w:space="0" w:color="000000"/>
                    <w:bottom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1478,0</w:t>
                  </w:r>
                </w:p>
              </w:tc>
              <w:tc>
                <w:tcPr>
                  <w:tcW w:w="947" w:type="dxa"/>
                  <w:tcBorders>
                    <w:left w:val="single" w:sz="6" w:space="0" w:color="000000"/>
                    <w:bottom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2465,6</w:t>
                  </w:r>
                </w:p>
              </w:tc>
              <w:tc>
                <w:tcPr>
                  <w:tcW w:w="1210" w:type="dxa"/>
                  <w:tcBorders>
                    <w:left w:val="single" w:sz="6" w:space="0" w:color="000000"/>
                    <w:bottom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2728,3</w:t>
                  </w:r>
                </w:p>
              </w:tc>
            </w:tr>
            <w:tr>
              <w:trPr/>
              <w:tc>
                <w:tcPr>
                  <w:tcW w:w="2489" w:type="dxa"/>
                  <w:tcBorders>
                    <w:top w:val="single" w:sz="6" w:space="0" w:color="000000"/>
                    <w:left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Gi¸ trÞ s¶n xuÊt </w:t>
                    <w:br/>
                    <w:t>(tØ ®ång, gi¸ so s¸nh 1994)</w:t>
                  </w:r>
                </w:p>
              </w:tc>
              <w:tc>
                <w:tcPr>
                  <w:tcW w:w="1293" w:type="dxa"/>
                  <w:tcBorders>
                    <w:top w:val="single" w:sz="6" w:space="0" w:color="000000"/>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8 135</w:t>
                  </w:r>
                </w:p>
              </w:tc>
              <w:tc>
                <w:tcPr>
                  <w:tcW w:w="1309" w:type="dxa"/>
                  <w:tcBorders>
                    <w:top w:val="single" w:sz="6" w:space="0" w:color="000000"/>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13 524</w:t>
                  </w:r>
                </w:p>
              </w:tc>
              <w:tc>
                <w:tcPr>
                  <w:tcW w:w="1131" w:type="dxa"/>
                  <w:tcBorders>
                    <w:top w:val="single" w:sz="6" w:space="0" w:color="000000"/>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21 777</w:t>
                  </w:r>
                </w:p>
              </w:tc>
              <w:tc>
                <w:tcPr>
                  <w:tcW w:w="1133" w:type="dxa"/>
                  <w:tcBorders>
                    <w:top w:val="single" w:sz="6" w:space="0" w:color="000000"/>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38726,9</w:t>
                  </w:r>
                </w:p>
              </w:tc>
              <w:tc>
                <w:tcPr>
                  <w:tcW w:w="947" w:type="dxa"/>
                  <w:tcBorders>
                    <w:top w:val="single" w:sz="6" w:space="0" w:color="000000"/>
                    <w:left w:val="single" w:sz="6"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210" w:type="dxa"/>
                  <w:tcBorders>
                    <w:top w:val="single" w:sz="6" w:space="0" w:color="000000"/>
                    <w:left w:val="single" w:sz="6"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2489" w:type="dxa"/>
                  <w:tcBorders>
                    <w:left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th¸c</w:t>
                  </w:r>
                </w:p>
              </w:tc>
              <w:tc>
                <w:tcPr>
                  <w:tcW w:w="1293"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5 559</w:t>
                  </w:r>
                </w:p>
              </w:tc>
              <w:tc>
                <w:tcPr>
                  <w:tcW w:w="1309"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9 214</w:t>
                  </w:r>
                </w:p>
              </w:tc>
              <w:tc>
                <w:tcPr>
                  <w:tcW w:w="1131" w:type="dxa"/>
                  <w:tcBorders>
                    <w:left w:val="single" w:sz="6"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13 901</w:t>
                  </w:r>
                </w:p>
              </w:tc>
              <w:tc>
                <w:tcPr>
                  <w:tcW w:w="1133" w:type="dxa"/>
                  <w:tcBorders>
                    <w:left w:val="single" w:sz="6"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15822,0</w:t>
                  </w:r>
                </w:p>
              </w:tc>
              <w:tc>
                <w:tcPr>
                  <w:tcW w:w="947" w:type="dxa"/>
                  <w:tcBorders>
                    <w:left w:val="single" w:sz="6"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210" w:type="dxa"/>
                  <w:tcBorders>
                    <w:left w:val="single" w:sz="6"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2489" w:type="dxa"/>
                  <w:tcBorders>
                    <w:left w:val="single" w:sz="4" w:space="0" w:color="000000"/>
                    <w:bottom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Nu«i trång</w:t>
                  </w:r>
                </w:p>
              </w:tc>
              <w:tc>
                <w:tcPr>
                  <w:tcW w:w="1293" w:type="dxa"/>
                  <w:tcBorders>
                    <w:left w:val="single" w:sz="6" w:space="0" w:color="000000"/>
                    <w:bottom w:val="single" w:sz="4"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2 576</w:t>
                  </w:r>
                </w:p>
              </w:tc>
              <w:tc>
                <w:tcPr>
                  <w:tcW w:w="1309" w:type="dxa"/>
                  <w:tcBorders>
                    <w:left w:val="single" w:sz="6" w:space="0" w:color="000000"/>
                    <w:bottom w:val="single" w:sz="4"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4 310</w:t>
                  </w:r>
                </w:p>
              </w:tc>
              <w:tc>
                <w:tcPr>
                  <w:tcW w:w="1131" w:type="dxa"/>
                  <w:tcBorders>
                    <w:left w:val="single" w:sz="6" w:space="0" w:color="000000"/>
                    <w:bottom w:val="single" w:sz="4" w:space="0" w:color="000000"/>
                    <w:right w:val="single" w:sz="6"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7 876</w:t>
                  </w:r>
                </w:p>
              </w:tc>
              <w:tc>
                <w:tcPr>
                  <w:tcW w:w="1133" w:type="dxa"/>
                  <w:tcBorders>
                    <w:left w:val="single" w:sz="6" w:space="0" w:color="000000"/>
                    <w:bottom w:val="single" w:sz="4" w:space="0" w:color="000000"/>
                    <w:right w:val="single" w:sz="6"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22904,9</w:t>
                  </w:r>
                </w:p>
              </w:tc>
              <w:tc>
                <w:tcPr>
                  <w:tcW w:w="947" w:type="dxa"/>
                  <w:tcBorders>
                    <w:left w:val="single" w:sz="6" w:space="0" w:color="000000"/>
                    <w:bottom w:val="single" w:sz="4"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210" w:type="dxa"/>
                  <w:tcBorders>
                    <w:left w:val="single" w:sz="6" w:space="0" w:color="000000"/>
                    <w:bottom w:val="single" w:sz="4" w:space="0" w:color="000000"/>
                    <w:right w:val="single" w:sz="6"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tabs>
                <w:tab w:val="clear" w:pos="720"/>
                <w:tab w:val="left" w:pos="709" w:leader="none"/>
              </w:tabs>
              <w:rPr/>
            </w:pPr>
            <w:r>
              <w:rPr>
                <w:rFonts w:cs="Times New Roman" w:ascii="Times New Roman" w:hAnsi="Times New Roman"/>
                <w:color w:val="000000"/>
                <w:sz w:val="26"/>
                <w:szCs w:val="26"/>
                <w:lang w:val="nl-NL"/>
              </w:rPr>
              <w:t>a,H·y nhËn xÐt vÒ s¶n l</w:t>
              <w:softHyphen/>
              <w:t>îng vµ gi¸ trÞ s¶n xuÊt thuû s¶n cña n</w:t>
              <w:softHyphen/>
              <w:t>íc ta qua c¸c n¨m trªn</w:t>
            </w:r>
            <w:r>
              <w:rPr>
                <w:rFonts w:cs="Times New Roman" w:ascii="Times New Roman" w:hAnsi="Times New Roman"/>
                <w:color w:val="000000"/>
                <w:spacing w:val="-2"/>
                <w:sz w:val="26"/>
                <w:szCs w:val="26"/>
                <w:lang w:val="nl-NL"/>
              </w:rPr>
              <w:t>.</w:t>
            </w:r>
          </w:p>
          <w:p>
            <w:pPr>
              <w:pStyle w:val="Normal"/>
              <w:tabs>
                <w:tab w:val="clear" w:pos="720"/>
                <w:tab w:val="left" w:pos="709" w:leader="none"/>
              </w:tabs>
              <w:rPr>
                <w:rFonts w:ascii="Times New Roman" w:hAnsi="Times New Roman" w:cs="Times New Roman"/>
                <w:color w:val="000000"/>
                <w:spacing w:val="-2"/>
                <w:sz w:val="26"/>
                <w:szCs w:val="26"/>
                <w:lang w:val="nl-NL"/>
              </w:rPr>
            </w:pPr>
            <w:r>
              <w:rPr>
                <w:rFonts w:cs="Times New Roman" w:ascii="Times New Roman" w:hAnsi="Times New Roman"/>
                <w:color w:val="000000"/>
                <w:spacing w:val="-2"/>
                <w:sz w:val="26"/>
                <w:szCs w:val="26"/>
                <w:lang w:val="nl-NL"/>
              </w:rPr>
              <w:t>b, Vẽ biểu đò thể hiện cơ cấu sản lượng thủy sản nước ta, nhận xét.</w:t>
            </w:r>
          </w:p>
          <w:p>
            <w:pPr>
              <w:pStyle w:val="Normal"/>
              <w:tabs>
                <w:tab w:val="clear" w:pos="720"/>
                <w:tab w:val="left" w:pos="709" w:leader="none"/>
              </w:tabs>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Mức độ nhận thức: vận dụng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GV gọi HS trả lời theo ý hiểu</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Gọi Hs khác nhận xét bổ sung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Gv hướng dẫn trả lời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a,Nhận xét</w:t>
            </w:r>
          </w:p>
          <w:p>
            <w:pPr>
              <w:pStyle w:val="1nho"/>
              <w:spacing w:lineRule="auto" w:line="240" w:before="0" w:after="0"/>
              <w:ind w:hanging="0" w:right="0"/>
              <w:rPr/>
            </w:pPr>
            <w:r>
              <w:rPr>
                <w:rFonts w:cs="Arial" w:ascii="Arial" w:hAnsi="Arial"/>
                <w:b w:val="false"/>
                <w:color w:val="000000"/>
                <w:sz w:val="26"/>
                <w:szCs w:val="26"/>
                <w:lang w:val="nl-NL"/>
              </w:rPr>
              <w:t>–</w:t>
            </w:r>
            <w:r>
              <w:rPr>
                <w:rFonts w:cs="Times New Roman" w:ascii="Times New Roman" w:hAnsi="Times New Roman"/>
                <w:b w:val="false"/>
                <w:color w:val="000000"/>
                <w:sz w:val="26"/>
                <w:szCs w:val="26"/>
                <w:lang w:val="nl-NL"/>
              </w:rPr>
              <w:t xml:space="preserve"> </w:t>
            </w:r>
            <w:r>
              <w:rPr>
                <w:rFonts w:cs="Times New Roman" w:ascii="Times New Roman" w:hAnsi="Times New Roman"/>
                <w:b w:val="false"/>
                <w:color w:val="000000"/>
                <w:sz w:val="26"/>
                <w:szCs w:val="26"/>
                <w:lang w:val="nl-NL"/>
              </w:rPr>
              <w:t>S¶n l</w:t>
              <w:softHyphen/>
              <w:t>îng thuû s¶n t¨ng rÊt nhanh, n¨m 2005 t¨ng 3,9 lÇn so víi n¨m 1990, trong ®ã khai th¸c t¨ng 2,7 lÇn, nu«i trång t¨ng 9,1 lÇn.</w:t>
            </w:r>
          </w:p>
          <w:p>
            <w:pPr>
              <w:pStyle w:val="1nho"/>
              <w:spacing w:lineRule="auto" w:line="240" w:before="0" w:after="0"/>
              <w:ind w:hanging="0" w:right="0"/>
              <w:rPr>
                <w:rFonts w:ascii="Times New Roman" w:hAnsi="Times New Roman" w:cs="Times New Roman"/>
                <w:b w:val="false"/>
                <w:color w:val="000000"/>
                <w:sz w:val="26"/>
                <w:szCs w:val="26"/>
                <w:lang w:val="nl-NL"/>
              </w:rPr>
            </w:pPr>
            <w:r>
              <w:rPr>
                <w:rFonts w:cs="Times New Roman" w:ascii="Times New Roman" w:hAnsi="Times New Roman"/>
                <w:b w:val="false"/>
                <w:color w:val="000000"/>
                <w:sz w:val="26"/>
                <w:szCs w:val="26"/>
                <w:lang w:val="nl-NL"/>
              </w:rPr>
              <w:t xml:space="preserve"> </w:t>
            </w:r>
            <w:r>
              <w:rPr>
                <w:rFonts w:cs="Times New Roman" w:ascii="Times New Roman" w:hAnsi="Times New Roman"/>
                <w:b w:val="false"/>
                <w:color w:val="000000"/>
                <w:sz w:val="26"/>
                <w:szCs w:val="26"/>
                <w:lang w:val="nl-NL"/>
              </w:rPr>
              <w:t>+ Sản lượng khai thác</w:t>
            </w:r>
          </w:p>
          <w:p>
            <w:pPr>
              <w:pStyle w:val="1nho"/>
              <w:spacing w:lineRule="auto" w:line="240" w:before="0" w:after="0"/>
              <w:ind w:hanging="0" w:right="0"/>
              <w:rPr>
                <w:rFonts w:ascii="Times New Roman" w:hAnsi="Times New Roman" w:cs="Times New Roman"/>
                <w:b w:val="false"/>
                <w:color w:val="000000"/>
                <w:sz w:val="26"/>
                <w:szCs w:val="26"/>
                <w:lang w:val="nl-NL"/>
              </w:rPr>
            </w:pPr>
            <w:r>
              <w:rPr>
                <w:rFonts w:cs="Times New Roman" w:ascii="Times New Roman" w:hAnsi="Times New Roman"/>
                <w:b w:val="false"/>
                <w:color w:val="000000"/>
                <w:sz w:val="26"/>
                <w:szCs w:val="26"/>
                <w:lang w:val="nl-NL"/>
              </w:rPr>
              <w:t xml:space="preserve"> </w:t>
            </w:r>
            <w:r>
              <w:rPr>
                <w:rFonts w:cs="Times New Roman" w:ascii="Times New Roman" w:hAnsi="Times New Roman"/>
                <w:b w:val="false"/>
                <w:color w:val="000000"/>
                <w:sz w:val="26"/>
                <w:szCs w:val="26"/>
                <w:lang w:val="nl-NL"/>
              </w:rPr>
              <w:t>+ Sản lượng nuôi trồng</w:t>
            </w:r>
          </w:p>
          <w:p>
            <w:pPr>
              <w:pStyle w:val="1nho"/>
              <w:spacing w:lineRule="auto" w:line="240" w:before="0" w:after="0"/>
              <w:ind w:hanging="0" w:right="0"/>
              <w:rPr>
                <w:rFonts w:ascii="Times New Roman" w:hAnsi="Times New Roman" w:cs="Times New Roman"/>
                <w:b w:val="false"/>
                <w:bCs/>
                <w:color w:val="000000"/>
                <w:sz w:val="26"/>
                <w:szCs w:val="26"/>
                <w:lang w:val="nl-NL"/>
              </w:rPr>
            </w:pPr>
            <w:r>
              <w:rPr>
                <w:rFonts w:cs="Arial" w:ascii="Arial" w:hAnsi="Arial"/>
                <w:b w:val="false"/>
                <w:color w:val="000000"/>
                <w:sz w:val="26"/>
                <w:szCs w:val="26"/>
                <w:lang w:val="nl-NL"/>
              </w:rPr>
              <w:t>–</w:t>
            </w:r>
            <w:r>
              <w:rPr>
                <w:rFonts w:cs="Times New Roman" w:ascii="Times New Roman" w:hAnsi="Times New Roman"/>
                <w:b w:val="false"/>
                <w:color w:val="000000"/>
                <w:sz w:val="26"/>
                <w:szCs w:val="26"/>
                <w:lang w:val="nl-NL"/>
              </w:rPr>
              <w:t xml:space="preserve"> </w:t>
            </w:r>
            <w:r>
              <w:rPr>
                <w:rFonts w:cs="Times New Roman" w:ascii="Times New Roman" w:hAnsi="Times New Roman"/>
                <w:b w:val="false"/>
                <w:color w:val="000000"/>
                <w:sz w:val="26"/>
                <w:szCs w:val="26"/>
                <w:lang w:val="nl-NL"/>
              </w:rPr>
              <w:t>Gi¸ trÞ s¶n xuÊt còng t¨ng nhanh, t¨ng 4,7 lÇn, trong ®ã khai th¸c t¨ng 2,8 lÇn, nu«i trång t¨ng 8,9 lÇn.</w:t>
            </w:r>
          </w:p>
          <w:p>
            <w:pPr>
              <w:pStyle w:val="Normal"/>
              <w:numPr>
                <w:ilvl w:val="0"/>
                <w:numId w:val="0"/>
              </w:numPr>
              <w:autoSpaceDE w:val="false"/>
              <w:outlineLvl w:val="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 </w:t>
            </w:r>
            <w:r>
              <w:rPr>
                <w:rFonts w:cs="Times New Roman" w:ascii="Times New Roman" w:hAnsi="Times New Roman"/>
                <w:color w:val="000000"/>
                <w:sz w:val="26"/>
                <w:szCs w:val="26"/>
                <w:lang w:val="nl-NL"/>
              </w:rPr>
              <w:t>MÆc dï s¶n l</w:t>
              <w:softHyphen/>
              <w:t>îng thuû s¶n nu«i trång n¨m 2005 thÊp h¬n so víi khai th¸c nh</w:t>
              <w:softHyphen/>
              <w:t>ng gi¸ trÞ s¶n xuÊt l¹i cao h¬n do nh</w:t>
              <w:softHyphen/>
              <w:t>ng n¨m gÇn ®©y chóng ta ®Èy m¹nh xuÊt khÈu thuû s¶n nu«i trång, ®Æc biÖt lµ t«m c¸c lo¹i, c¸c tra, c¸ ba sa</w:t>
            </w:r>
          </w:p>
          <w:p>
            <w:pPr>
              <w:pStyle w:val="Normal"/>
              <w:numPr>
                <w:ilvl w:val="0"/>
                <w:numId w:val="0"/>
              </w:numPr>
              <w:autoSpaceDE w:val="false"/>
              <w:outlineLvl w:val="0"/>
              <w:rPr>
                <w:rFonts w:ascii="Arial" w:hAnsi="Arial" w:cs="Arial"/>
                <w:color w:val="000000"/>
                <w:sz w:val="26"/>
                <w:szCs w:val="26"/>
                <w:lang w:val="nl-NL"/>
              </w:rPr>
            </w:pPr>
            <w:r>
              <w:rPr>
                <w:rFonts w:cs="Times New Roman" w:ascii="Times New Roman" w:hAnsi="Times New Roman"/>
                <w:color w:val="000000"/>
                <w:sz w:val="26"/>
                <w:szCs w:val="26"/>
                <w:lang w:val="nl-NL"/>
              </w:rPr>
              <w:t>b, vẽ biểu đồ:</w:t>
            </w:r>
          </w:p>
          <w:p>
            <w:pPr>
              <w:pStyle w:val="Normal"/>
              <w:numPr>
                <w:ilvl w:val="0"/>
                <w:numId w:val="25"/>
              </w:numPr>
              <w:autoSpaceDE w:val="false"/>
              <w:outlineLvl w:val="0"/>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Xử lí số liệu sang số liệu tương đối</w:t>
            </w:r>
          </w:p>
          <w:p>
            <w:pPr>
              <w:pStyle w:val="Normal"/>
              <w:numPr>
                <w:ilvl w:val="0"/>
                <w:numId w:val="25"/>
              </w:numPr>
              <w:autoSpaceDE w:val="false"/>
              <w:outlineLvl w:val="0"/>
              <w:rPr>
                <w:rFonts w:ascii="Arial" w:hAnsi="Arial" w:cs="Arial"/>
                <w:b/>
                <w:color w:val="000000"/>
                <w:sz w:val="26"/>
                <w:szCs w:val="26"/>
                <w:lang w:val="nl-NL"/>
              </w:rPr>
            </w:pPr>
            <w:r>
              <w:rPr>
                <w:rFonts w:cs="Times New Roman" w:ascii="Times New Roman" w:hAnsi="Times New Roman"/>
                <w:color w:val="000000"/>
                <w:sz w:val="26"/>
                <w:szCs w:val="26"/>
                <w:lang w:val="nl-NL"/>
              </w:rPr>
              <w:t>Vẽ biểu đồ miền: chính xác, đầy đủ.</w:t>
            </w:r>
          </w:p>
          <w:p>
            <w:pPr>
              <w:pStyle w:val="Normal"/>
              <w:numPr>
                <w:ilvl w:val="0"/>
                <w:numId w:val="25"/>
              </w:numPr>
              <w:autoSpaceDE w:val="false"/>
              <w:outlineLvl w:val="0"/>
              <w:rPr>
                <w:rFonts w:ascii="Arial" w:hAnsi="Arial" w:cs="Arial"/>
                <w:b/>
                <w:color w:val="000000"/>
                <w:sz w:val="26"/>
                <w:szCs w:val="26"/>
                <w:lang w:val="nl-NL"/>
              </w:rPr>
            </w:pPr>
            <w:r>
              <w:rPr>
                <w:rFonts w:cs="Times New Roman" w:ascii="Times New Roman" w:hAnsi="Times New Roman"/>
                <w:color w:val="000000"/>
                <w:sz w:val="26"/>
                <w:szCs w:val="26"/>
                <w:lang w:val="nl-NL"/>
              </w:rPr>
              <w:t xml:space="preserve">Nhận xét: Cơ cấu san lượng thủy sản nước ta từ năm </w:t>
            </w:r>
          </w:p>
        </w:tc>
      </w:tr>
    </w:tbl>
    <w:p>
      <w:pPr>
        <w:pStyle w:val="Normal"/>
        <w:tabs>
          <w:tab w:val="clear" w:pos="720"/>
          <w:tab w:val="left" w:pos="4860" w:leader="none"/>
        </w:tabs>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nội dung ôn tập.</w:t>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Nhấn mạnh trọng tâm kiểm tra: Thủy sản, CN trọng điểm, Du lịch, thương mại; biểu đồ tròn, miền.</w:t>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Hình thức: kiểm tra 45 phút, tự luận, ma trận 4:3:3</w:t>
      </w:r>
    </w:p>
    <w:p>
      <w:pPr>
        <w:pStyle w:val="Normal"/>
        <w:tabs>
          <w:tab w:val="clear" w:pos="720"/>
          <w:tab w:val="left" w:pos="4860" w:leader="none"/>
        </w:tabs>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về nhà</w:t>
      </w:r>
    </w:p>
    <w:p>
      <w:pPr>
        <w:pStyle w:val="Normal"/>
        <w:tabs>
          <w:tab w:val="clear" w:pos="720"/>
          <w:tab w:val="left" w:pos="486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Ôn tập tốt để có kết quả cao nhất</w:t>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pPr>
      <w:r>
        <mc:AlternateContent>
          <mc:Choice Requires="wps">
            <w:drawing>
              <wp:anchor behindDoc="0" distT="0" distB="0" distL="114935" distR="114935" simplePos="0" locked="0" layoutInCell="1" allowOverlap="1" relativeHeight="58">
                <wp:simplePos x="0" y="0"/>
                <wp:positionH relativeFrom="column">
                  <wp:posOffset>0</wp:posOffset>
                </wp:positionH>
                <wp:positionV relativeFrom="paragraph">
                  <wp:posOffset>635</wp:posOffset>
                </wp:positionV>
                <wp:extent cx="1028700" cy="342900"/>
                <wp:effectExtent l="5080" t="5080" r="5715" b="5715"/>
                <wp:wrapNone/>
                <wp:docPr id="55"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b/>
                                <w:szCs w:val="24"/>
                                <w:shd w:fill="C0C0C0" w:val="clear"/>
                                <w:rFonts w:ascii="Times New Roman" w:hAnsi="Times New Roman" w:eastAsia="Times New Roman" w:cs="Times New Roman"/>
                                <w:color w:val="auto"/>
                                <w:lang w:val="nl-NL" w:bidi="ar-SA"/>
                              </w:rPr>
                              <w:t>Tiết 36</w:t>
                            </w:r>
                          </w:p>
                        </w:txbxContent>
                      </wps:txbx>
                      <wps:bodyPr anchor="t">
                        <a:noAutofit/>
                      </wps:bodyPr>
                    </wps:wsp>
                  </a:graphicData>
                </a:graphic>
              </wp:anchor>
            </w:drawing>
          </mc:Choice>
          <mc:Fallback>
            <w:pict>
              <v:oval id="shape_0" fillcolor="white" stroked="t" o:allowincell="f" style="position:absolute;margin-left:0pt;margin-top:0pt;width:80.95pt;height:26.95pt;mso-wrap-style:square;v-text-anchor:top">
                <v:textbox>
                  <w:txbxContent>
                    <w:p>
                      <w:pPr>
                        <w:overflowPunct w:val="false"/>
                        <w:bidi w:val="0"/>
                        <w:rPr/>
                      </w:pPr>
                      <w:r>
                        <w:rPr>
                          <w:kern w:val="2"/>
                          <w:sz w:val="24"/>
                          <w:b/>
                          <w:szCs w:val="24"/>
                          <w:shd w:fill="C0C0C0" w:val="clear"/>
                          <w:rFonts w:ascii="Times New Roman" w:hAnsi="Times New Roman" w:eastAsia="Times New Roman" w:cs="Times New Roman"/>
                          <w:color w:val="auto"/>
                          <w:lang w:val="nl-NL" w:bidi="ar-SA"/>
                        </w:rPr>
                        <w:t>Tiết 36</w:t>
                      </w:r>
                    </w:p>
                  </w:txbxContent>
                </v:textbox>
                <v:fill o:detectmouseclick="t" type="solid" color2="black"/>
                <v:stroke color="black" weight="9360" joinstyle="miter" endcap="flat"/>
                <w10:wrap type="none"/>
              </v:oval>
            </w:pict>
          </mc:Fallback>
        </mc:AlternateContent>
      </w:r>
      <w:r>
        <w:rPr>
          <w:rFonts w:cs="Times New Roman" w:ascii="Times New Roman" w:hAnsi="Times New Roman"/>
          <w:color w:val="000000"/>
          <w:sz w:val="26"/>
          <w:szCs w:val="26"/>
          <w:lang w:val="nl-NL"/>
        </w:rPr>
        <w:t>Ngaøy..…./02/2013</w:t>
      </w:r>
      <w:r>
        <w:rPr>
          <w:rFonts w:cs="Times New Roman" w:ascii="Times New Roman" w:hAnsi="Times New Roman"/>
          <w:b/>
          <w:color w:val="000000"/>
          <w:sz w:val="26"/>
          <w:szCs w:val="26"/>
          <w:lang w:val="nl-NL"/>
        </w:rPr>
        <w:t xml:space="preserve"> </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9072" w:leader="dot"/>
        </w:tabs>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KIỂM TRA 45 PHÚT.</w:t>
      </w:r>
    </w:p>
    <w:p>
      <w:pPr>
        <w:pStyle w:val="Normal"/>
        <w:spacing w:before="120" w:after="12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XÂY DỰNG MA TRẬN ĐỀ KIỂM TRA 1 TIẾT </w:t>
      </w:r>
    </w:p>
    <w:p>
      <w:pPr>
        <w:pStyle w:val="Normal"/>
        <w:tabs>
          <w:tab w:val="clear" w:pos="720"/>
          <w:tab w:val="left" w:pos="4860" w:leader="none"/>
        </w:tabs>
        <w:rPr/>
      </w:pPr>
      <w:r>
        <w:rPr>
          <w:rFonts w:cs="Times New Roman" w:ascii="Times New Roman" w:hAnsi="Times New Roman"/>
          <w:b/>
          <w:color w:val="000000"/>
          <w:sz w:val="26"/>
          <w:szCs w:val="26"/>
          <w:lang w:val="nl-NL"/>
        </w:rPr>
        <w:t>I. Môc tiêyu:</w:t>
      </w:r>
      <w:r>
        <w:rPr>
          <w:rFonts w:cs="Times New Roman" w:ascii="Times New Roman" w:hAnsi="Times New Roman"/>
          <w:color w:val="000000"/>
          <w:sz w:val="26"/>
          <w:szCs w:val="26"/>
          <w:lang w:val="nl-NL"/>
        </w:rPr>
        <w:t xml:space="preserve">  </w:t>
      </w:r>
    </w:p>
    <w:p>
      <w:pPr>
        <w:pStyle w:val="Normal"/>
        <w:tabs>
          <w:tab w:val="clear" w:pos="720"/>
          <w:tab w:val="left" w:pos="966" w:leader="none"/>
        </w:tabs>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Kiểm tra khả năng vận dụng kiến thức, kĩ năng của HS vào các tình huống cụ thể.</w:t>
      </w:r>
    </w:p>
    <w:p>
      <w:pPr>
        <w:pStyle w:val="Normal"/>
        <w:tabs>
          <w:tab w:val="clear" w:pos="720"/>
          <w:tab w:val="left" w:pos="966" w:leader="none"/>
        </w:tabs>
        <w:rPr>
          <w:rFonts w:ascii="Times New Roman" w:hAnsi="Times New Roman" w:cs="Times New Roman"/>
          <w:color w:val="000000"/>
          <w:sz w:val="26"/>
          <w:szCs w:val="26"/>
          <w:lang w:val="nl-NL"/>
        </w:rPr>
      </w:pPr>
      <w:r>
        <w:rPr>
          <w:rFonts w:cs="Times New Roman" w:ascii="Times New Roman" w:hAnsi="Times New Roman"/>
          <w:color w:val="000000"/>
          <w:spacing w:val="-4"/>
          <w:sz w:val="26"/>
          <w:szCs w:val="26"/>
          <w:lang w:val="nl-NL"/>
        </w:rPr>
        <w:t xml:space="preserve"> </w:t>
      </w:r>
      <w:r>
        <w:rPr>
          <w:rFonts w:cs="Times New Roman" w:ascii="Times New Roman" w:hAnsi="Times New Roman"/>
          <w:color w:val="000000"/>
          <w:spacing w:val="-4"/>
          <w:sz w:val="26"/>
          <w:szCs w:val="26"/>
          <w:lang w:val="nl-NL"/>
        </w:rPr>
        <w:t>- Thu thập thông tin phản hồi để điều chỉnh quá trình dạy học và quản lí giáo dục.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hình thức kiểm tra: </w:t>
      </w:r>
      <w:r>
        <w:rPr>
          <w:rFonts w:cs="Times New Roman" w:ascii="Times New Roman" w:hAnsi="Times New Roman"/>
          <w:color w:val="000000"/>
          <w:sz w:val="26"/>
          <w:szCs w:val="26"/>
          <w:lang w:val="nl-NL"/>
        </w:rPr>
        <w:t>Hình thức kiểm tra tự luận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Xây dựng ma trận đề kiểm tra</w:t>
      </w:r>
    </w:p>
    <w:p>
      <w:pPr>
        <w:pStyle w:val="Normal"/>
        <w:ind w:firstLine="567" w:right="0"/>
        <w:rPr/>
      </w:pPr>
      <w:r>
        <w:rPr>
          <w:rFonts w:cs="Times New Roman" w:ascii="Times New Roman" w:hAnsi="Times New Roman"/>
          <w:color w:val="000000"/>
          <w:sz w:val="26"/>
          <w:szCs w:val="26"/>
          <w:lang w:val="nl-NL"/>
        </w:rPr>
        <w:t>Các chủ đề và nội dung kiểm tra với số tiết là: 14 tiết (bằng 100%), phân phối cho các chủ đề và nội dung như sau: Địa lí dân cư 4 tiết (30 %); Địa lí các ngành kinh tế Việt Nam</w:t>
      </w:r>
      <w:r>
        <w:rPr>
          <w:rFonts w:eastAsia="TimesNewRomanPS-BoldMT;MS Mincho" w:cs="Times New Roman" w:ascii="Times New Roman" w:hAnsi="Times New Roman"/>
          <w:color w:val="000000"/>
          <w:sz w:val="26"/>
          <w:szCs w:val="26"/>
          <w:lang w:val="nl-NL"/>
        </w:rPr>
        <w:t xml:space="preserve"> 10 tiết (70 %); Trên cơ sở phân phối số tiết như trên, kết hợp với việc xác định chuẩn quan trọng ta xây dựng ma trận đề kiểm tra như sau:</w:t>
      </w:r>
    </w:p>
    <w:p>
      <w:pPr>
        <w:pStyle w:val="Normal"/>
        <w:jc w:val="both"/>
        <w:rPr>
          <w:rFonts w:ascii="Times New Roman" w:hAnsi="Times New Roman" w:eastAsia="TimesNewRomanPS-BoldMT;MS Mincho" w:cs="Times New Roman"/>
          <w:color w:val="000000"/>
          <w:sz w:val="26"/>
          <w:szCs w:val="26"/>
          <w:lang w:val="nl-NL"/>
        </w:rPr>
      </w:pPr>
      <w:r>
        <w:rPr>
          <w:rFonts w:eastAsia="TimesNewRomanPS-BoldMT;MS Mincho" w:cs="Times New Roman" w:ascii="Times New Roman" w:hAnsi="Times New Roman"/>
          <w:color w:val="000000"/>
          <w:sz w:val="26"/>
          <w:szCs w:val="26"/>
          <w:lang w:val="nl-NL"/>
        </w:rPr>
      </w:r>
    </w:p>
    <w:tbl>
      <w:tblPr>
        <w:tblW w:w="10620" w:type="dxa"/>
        <w:jc w:val="left"/>
        <w:tblInd w:w="288" w:type="dxa"/>
        <w:tblLayout w:type="fixed"/>
        <w:tblCellMar>
          <w:top w:w="0" w:type="dxa"/>
          <w:left w:w="108" w:type="dxa"/>
          <w:bottom w:w="0" w:type="dxa"/>
          <w:right w:w="108" w:type="dxa"/>
        </w:tblCellMar>
      </w:tblPr>
      <w:tblGrid>
        <w:gridCol w:w="1440"/>
        <w:gridCol w:w="2880"/>
        <w:gridCol w:w="1980"/>
        <w:gridCol w:w="1988"/>
        <w:gridCol w:w="2332"/>
      </w:tblGrid>
      <w:tr>
        <w:trPr>
          <w:trHeight w:val="525" w:hRule="atLeast"/>
        </w:trPr>
        <w:tc>
          <w:tcPr>
            <w:tcW w:w="144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8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Nhận biết</w:t>
            </w:r>
          </w:p>
        </w:tc>
        <w:tc>
          <w:tcPr>
            <w:tcW w:w="19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Thông hiểu</w:t>
            </w:r>
          </w:p>
        </w:tc>
        <w:tc>
          <w:tcPr>
            <w:tcW w:w="198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eastAsia="Times New Roman" w:cs="Times New Roman" w:ascii="Times New Roman" w:hAnsi="Times New Roman"/>
                <w:b/>
                <w:color w:val="000000"/>
                <w:sz w:val="26"/>
                <w:szCs w:val="26"/>
                <w:lang w:val="nl-NL"/>
              </w:rPr>
              <w:t xml:space="preserve"> </w:t>
            </w:r>
            <w:r>
              <w:rPr>
                <w:rFonts w:eastAsia="TimesNewRomanPS-BoldMT;MS Mincho" w:cs="Times New Roman" w:ascii="Times New Roman" w:hAnsi="Times New Roman"/>
                <w:b/>
                <w:color w:val="000000"/>
                <w:sz w:val="26"/>
                <w:szCs w:val="26"/>
                <w:lang w:val="nl-NL"/>
              </w:rPr>
              <w:t>Vận dụng cấp độ thấp</w:t>
            </w:r>
          </w:p>
        </w:tc>
        <w:tc>
          <w:tcPr>
            <w:tcW w:w="23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eastAsia="TimesNewRomanPS-BoldMT;MS Mincho" w:cs="Times New Roman"/>
                <w:b/>
                <w:color w:val="000000"/>
                <w:spacing w:val="-6"/>
                <w:sz w:val="26"/>
                <w:szCs w:val="26"/>
                <w:lang w:val="nl-NL"/>
              </w:rPr>
            </w:pPr>
            <w:r>
              <w:rPr>
                <w:rFonts w:eastAsia="TimesNewRomanPS-BoldMT;MS Mincho" w:cs="Times New Roman" w:ascii="Times New Roman" w:hAnsi="Times New Roman"/>
                <w:b/>
                <w:color w:val="000000"/>
                <w:sz w:val="26"/>
                <w:szCs w:val="26"/>
                <w:lang w:val="nl-NL"/>
              </w:rPr>
              <w:t>Vận dụng cấp độ cao</w:t>
            </w:r>
          </w:p>
        </w:tc>
      </w:tr>
      <w:tr>
        <w:trPr>
          <w:trHeight w:val="782" w:hRule="atLeast"/>
        </w:trPr>
        <w:tc>
          <w:tcPr>
            <w:tcW w:w="1440" w:type="dxa"/>
            <w:tcBorders>
              <w:top w:val="single" w:sz="4" w:space="0" w:color="000000"/>
              <w:left w:val="single" w:sz="4" w:space="0" w:color="000000"/>
              <w:bottom w:val="dashed"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Dân cư</w:t>
            </w:r>
          </w:p>
        </w:tc>
        <w:tc>
          <w:tcPr>
            <w:tcW w:w="2880" w:type="dxa"/>
            <w:tcBorders>
              <w:top w:val="single" w:sz="4" w:space="0" w:color="000000"/>
              <w:left w:val="single" w:sz="4" w:space="0" w:color="000000"/>
              <w:bottom w:val="dash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được một số đặc điểm nguồn LĐ nc ta</w:t>
            </w:r>
          </w:p>
        </w:tc>
        <w:tc>
          <w:tcPr>
            <w:tcW w:w="1980" w:type="dxa"/>
            <w:tcBorders>
              <w:top w:val="single" w:sz="4" w:space="0" w:color="000000"/>
              <w:left w:val="single" w:sz="4" w:space="0" w:color="000000"/>
              <w:bottom w:val="dashed"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988" w:type="dxa"/>
            <w:tcBorders>
              <w:top w:val="single" w:sz="4" w:space="0" w:color="000000"/>
              <w:left w:val="single" w:sz="4" w:space="0" w:color="000000"/>
              <w:bottom w:val="dash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Xác định được sự phân bố các đô thị ở nc ta trên BĐ</w:t>
            </w:r>
          </w:p>
        </w:tc>
        <w:tc>
          <w:tcPr>
            <w:tcW w:w="2332" w:type="dxa"/>
            <w:tcBorders>
              <w:top w:val="single" w:sz="4" w:space="0" w:color="000000"/>
              <w:left w:val="single" w:sz="4" w:space="0" w:color="000000"/>
              <w:bottom w:val="dashed"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353" w:hRule="atLeast"/>
        </w:trPr>
        <w:tc>
          <w:tcPr>
            <w:tcW w:w="144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30% =3,0 đ</w:t>
            </w:r>
          </w:p>
        </w:tc>
        <w:tc>
          <w:tcPr>
            <w:tcW w:w="28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1,5 điểm;</w:t>
            </w:r>
          </w:p>
        </w:tc>
        <w:tc>
          <w:tcPr>
            <w:tcW w:w="19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tc>
        <w:tc>
          <w:tcPr>
            <w:tcW w:w="1988"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1,5 điểm;</w:t>
            </w:r>
          </w:p>
        </w:tc>
        <w:tc>
          <w:tcPr>
            <w:tcW w:w="2332" w:type="dxa"/>
            <w:tcBorders>
              <w:top w:val="dashed"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r>
      <w:tr>
        <w:trPr>
          <w:trHeight w:val="899" w:hRule="atLeast"/>
        </w:trPr>
        <w:tc>
          <w:tcPr>
            <w:tcW w:w="1440" w:type="dxa"/>
            <w:tcBorders>
              <w:top w:val="single" w:sz="4" w:space="0" w:color="000000"/>
              <w:left w:val="single" w:sz="4" w:space="0" w:color="000000"/>
              <w:bottom w:val="dashed"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Các ngành kinh tế</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880" w:type="dxa"/>
            <w:tcBorders>
              <w:top w:val="single" w:sz="4" w:space="0" w:color="000000"/>
              <w:left w:val="single" w:sz="4" w:space="0" w:color="000000"/>
              <w:bottom w:val="dash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được  một số nguyên nhân của sự phân hóa CN</w:t>
            </w:r>
          </w:p>
        </w:tc>
        <w:tc>
          <w:tcPr>
            <w:tcW w:w="1980" w:type="dxa"/>
            <w:tcBorders>
              <w:top w:val="single" w:sz="4" w:space="0" w:color="000000"/>
              <w:left w:val="single" w:sz="4" w:space="0" w:color="000000"/>
              <w:bottom w:val="dash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được sự pbố CN và giải thích đc sự pbố đó.</w:t>
            </w:r>
          </w:p>
        </w:tc>
        <w:tc>
          <w:tcPr>
            <w:tcW w:w="1988" w:type="dxa"/>
            <w:tcBorders>
              <w:top w:val="single" w:sz="4" w:space="0" w:color="000000"/>
              <w:left w:val="single" w:sz="4" w:space="0" w:color="000000"/>
              <w:bottom w:val="dashed" w:sz="4" w:space="0" w:color="000000"/>
              <w:right w:val="single" w:sz="4" w:space="0" w:color="000000"/>
            </w:tcBorders>
          </w:tcPr>
          <w:p>
            <w:pPr>
              <w:pStyle w:val="Normal"/>
              <w:ind w:right="-10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biểu đồ và nhxét về sản lượng khai thác và nuôi trồng thủy sản.</w:t>
            </w:r>
          </w:p>
        </w:tc>
        <w:tc>
          <w:tcPr>
            <w:tcW w:w="2332" w:type="dxa"/>
            <w:tcBorders>
              <w:top w:val="single" w:sz="4" w:space="0" w:color="000000"/>
              <w:left w:val="single" w:sz="4" w:space="0" w:color="000000"/>
              <w:bottom w:val="dash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Giải thích được tình hình khai thác thủy sản tại địa phương.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278" w:hRule="atLeast"/>
        </w:trPr>
        <w:tc>
          <w:tcPr>
            <w:tcW w:w="1440" w:type="dxa"/>
            <w:tcBorders>
              <w:top w:val="dashed"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70%  =7,0 đ</w:t>
            </w:r>
          </w:p>
        </w:tc>
        <w:tc>
          <w:tcPr>
            <w:tcW w:w="28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2,0 điểm; </w:t>
            </w:r>
          </w:p>
        </w:tc>
        <w:tc>
          <w:tcPr>
            <w:tcW w:w="19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1,5 điểm;</w:t>
            </w:r>
          </w:p>
        </w:tc>
        <w:tc>
          <w:tcPr>
            <w:tcW w:w="1988"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2,5 điểm;</w:t>
            </w:r>
          </w:p>
        </w:tc>
        <w:tc>
          <w:tcPr>
            <w:tcW w:w="2332"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1,0 điểm;</w:t>
            </w:r>
          </w:p>
        </w:tc>
      </w:tr>
      <w:tr>
        <w:trPr>
          <w:trHeight w:val="458" w:hRule="atLeast"/>
        </w:trPr>
        <w:tc>
          <w:tcPr>
            <w:tcW w:w="1440" w:type="dxa"/>
            <w:tcBorders>
              <w:top w:val="dashed" w:sz="4" w:space="0" w:color="000000"/>
              <w:left w:val="single" w:sz="4" w:space="0" w:color="000000"/>
              <w:bottom w:val="single" w:sz="4" w:space="0" w:color="000000"/>
              <w:right w:val="single" w:sz="4" w:space="0" w:color="000000"/>
            </w:tcBorders>
          </w:tcPr>
          <w:p>
            <w:pPr>
              <w:pStyle w:val="Normal"/>
              <w:ind w:right="-108"/>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điểm: </w:t>
            </w:r>
            <w:r>
              <w:rPr>
                <w:rFonts w:cs="Times New Roman" w:ascii="Times New Roman" w:hAnsi="Times New Roman"/>
                <w:b/>
                <w:color w:val="000000"/>
                <w:sz w:val="26"/>
                <w:szCs w:val="26"/>
                <w:lang w:val="nl-NL"/>
              </w:rPr>
              <w:t>10</w:t>
            </w:r>
          </w:p>
          <w:p>
            <w:pPr>
              <w:pStyle w:val="Normal"/>
              <w:rPr/>
            </w:pPr>
            <w:r>
              <w:rPr>
                <w:rFonts w:cs="Times New Roman" w:ascii="Times New Roman" w:hAnsi="Times New Roman"/>
                <w:color w:val="000000"/>
                <w:sz w:val="26"/>
                <w:szCs w:val="26"/>
                <w:lang w:val="nl-NL"/>
              </w:rPr>
              <w:t xml:space="preserve">câu: </w:t>
            </w:r>
            <w:r>
              <w:rPr>
                <w:rFonts w:cs="Times New Roman" w:ascii="Times New Roman" w:hAnsi="Times New Roman"/>
                <w:b/>
                <w:color w:val="000000"/>
                <w:sz w:val="26"/>
                <w:szCs w:val="26"/>
                <w:lang w:val="nl-NL"/>
              </w:rPr>
              <w:t>05</w:t>
            </w:r>
            <w:r>
              <w:rPr>
                <w:rFonts w:cs="Times New Roman" w:ascii="Times New Roman" w:hAnsi="Times New Roman"/>
                <w:color w:val="000000"/>
                <w:sz w:val="26"/>
                <w:szCs w:val="26"/>
                <w:lang w:val="nl-NL"/>
              </w:rPr>
              <w:t xml:space="preserve"> </w:t>
            </w:r>
          </w:p>
        </w:tc>
        <w:tc>
          <w:tcPr>
            <w:tcW w:w="28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35% tổng số điểm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3,5 điểm; </w:t>
            </w:r>
          </w:p>
        </w:tc>
        <w:tc>
          <w:tcPr>
            <w:tcW w:w="1980"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1,5 điểm;</w:t>
            </w:r>
          </w:p>
        </w:tc>
        <w:tc>
          <w:tcPr>
            <w:tcW w:w="1988"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4,0 điểm;</w:t>
            </w:r>
          </w:p>
        </w:tc>
        <w:tc>
          <w:tcPr>
            <w:tcW w:w="2332" w:type="dxa"/>
            <w:tcBorders>
              <w:top w:val="dash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10 % tổng số điểm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1,0 điểm;</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spacing w:lineRule="atLeast" w:line="40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TRƯỜNG THPT ………………….                                  ĐỀ KIỂM TRA 1 TIẾT HKII</w:t>
      </w:r>
    </w:p>
    <w:p>
      <w:pPr>
        <w:pStyle w:val="Normal"/>
        <w:spacing w:lineRule="atLeast" w:line="40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TỔ ĐỊA LÍ                                                     MÔN: ĐỊA LÍ 12 ( Chương trình chuẩn)</w:t>
      </w:r>
    </w:p>
    <w:p>
      <w:pPr>
        <w:pStyle w:val="Normal"/>
        <w:spacing w:lineRule="atLeast" w:line="40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NĂM HỌC 2013-2014                                                  </w:t>
      </w:r>
      <w:r>
        <w:rPr>
          <w:rFonts w:cs="Times New Roman" w:ascii="Times New Roman" w:hAnsi="Times New Roman"/>
          <w:color w:val="000000"/>
          <w:sz w:val="26"/>
          <w:szCs w:val="26"/>
          <w:lang w:val="nl-NL"/>
        </w:rPr>
        <w:t>THỜI GIAN: 45 PHÚT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Câu I. (3,0 điểm)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1.Nêu những mặt mạnh và hạn chế của nguồn lao động nước ta.</w:t>
      </w:r>
      <w:r>
        <w:rPr>
          <w:rFonts w:cs="Times New Roman" w:ascii="Times New Roman" w:hAnsi="Times New Roman"/>
          <w:b/>
          <w:color w:val="000000"/>
          <w:sz w:val="26"/>
          <w:szCs w:val="26"/>
          <w:lang w:val="nl-NL"/>
        </w:rPr>
        <w:t xml:space="preserve"> (1,5 điểm)</w:t>
      </w:r>
    </w:p>
    <w:p>
      <w:pPr>
        <w:pStyle w:val="Normal"/>
        <w:jc w:val="both"/>
        <w:rPr/>
      </w:pPr>
      <w:r>
        <w:rPr>
          <w:rFonts w:cs="Times New Roman" w:ascii="Times New Roman" w:hAnsi="Times New Roman"/>
          <w:color w:val="000000"/>
          <w:sz w:val="26"/>
          <w:szCs w:val="26"/>
          <w:lang w:val="nl-NL"/>
        </w:rPr>
        <w:t>2. Dựa vào Atlat và kiến thức đã học kể tên các đô thị có DS từ trên 500.000 người trở lên.</w:t>
      </w: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Câu II. (3,5 điểm)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1.Nêu những nguyên nhân tác động tới sự phân hóa lãnh thổ công nghiệp ở nước ta.</w:t>
      </w:r>
      <w:r>
        <w:rPr>
          <w:rFonts w:cs="Times New Roman" w:ascii="Times New Roman" w:hAnsi="Times New Roman"/>
          <w:b/>
          <w:color w:val="000000"/>
          <w:sz w:val="26"/>
          <w:szCs w:val="26"/>
          <w:lang w:val="nl-NL"/>
        </w:rPr>
        <w:t xml:space="preserve"> (2,0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2.Dựa vào Atlat và kiến thức đã học nêu sự phân bố các nhà máy nhiệt điện ở nước ta. Giải thích nguyên nhân của sự phân bố.</w:t>
      </w:r>
      <w:r>
        <w:rPr>
          <w:rFonts w:cs="Times New Roman" w:ascii="Times New Roman" w:hAnsi="Times New Roman"/>
          <w:b/>
          <w:color w:val="000000"/>
          <w:sz w:val="26"/>
          <w:szCs w:val="26"/>
          <w:lang w:val="nl-NL"/>
        </w:rPr>
        <w:t xml:space="preserve"> (1,5 điểm)</w:t>
      </w:r>
    </w:p>
    <w:p>
      <w:pPr>
        <w:pStyle w:val="Normal"/>
        <w:jc w:val="both"/>
        <w:rPr/>
      </w:pPr>
      <w:r>
        <w:rPr>
          <w:rFonts w:cs="Times New Roman" w:ascii="Times New Roman" w:hAnsi="Times New Roman"/>
          <w:b/>
          <w:color w:val="000000"/>
          <w:sz w:val="26"/>
          <w:szCs w:val="26"/>
          <w:lang w:val="nl-NL"/>
        </w:rPr>
        <w:t xml:space="preserve">Câu III. (3,5 điểm)  </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color w:val="000000"/>
          <w:sz w:val="26"/>
          <w:szCs w:val="26"/>
          <w:lang w:val="nl-NL"/>
        </w:rPr>
        <w:t xml:space="preserve">Cho bảng số liệu:  </w:t>
      </w:r>
      <w:r>
        <w:rPr>
          <w:rFonts w:cs="Times New Roman" w:ascii="Times New Roman" w:hAnsi="Times New Roman"/>
          <w:b/>
          <w:color w:val="000000"/>
          <w:sz w:val="26"/>
          <w:szCs w:val="26"/>
          <w:lang w:val="nl-NL"/>
        </w:rPr>
        <w:t>Sản lượng khai thác và nuôi trồng thủy sản từ 1990 – 2005</w:t>
      </w:r>
      <w:r>
        <w:rPr/>
        <w:t xml:space="preserve">               Đvt: Nghìn tấn</w:t>
      </w:r>
    </w:p>
    <w:tbl>
      <w:tblPr>
        <w:tblW w:w="8024" w:type="dxa"/>
        <w:jc w:val="center"/>
        <w:tblInd w:w="0" w:type="dxa"/>
        <w:tblLayout w:type="fixed"/>
        <w:tblCellMar>
          <w:top w:w="0" w:type="dxa"/>
          <w:left w:w="108" w:type="dxa"/>
          <w:bottom w:w="0" w:type="dxa"/>
          <w:right w:w="108" w:type="dxa"/>
        </w:tblCellMar>
      </w:tblPr>
      <w:tblGrid>
        <w:gridCol w:w="1588"/>
        <w:gridCol w:w="1549"/>
        <w:gridCol w:w="1629"/>
        <w:gridCol w:w="1629"/>
        <w:gridCol w:w="1629"/>
      </w:tblGrid>
      <w:tr>
        <w:trPr>
          <w:trHeight w:val="188" w:hRule="atLeast"/>
        </w:trPr>
        <w:tc>
          <w:tcPr>
            <w:tcW w:w="1588" w:type="dxa"/>
            <w:tcBorders>
              <w:top w:val="single" w:sz="4" w:space="0" w:color="000000"/>
              <w:left w:val="single" w:sz="4" w:space="0" w:color="000000"/>
              <w:bottom w:val="single" w:sz="4" w:space="0" w:color="000000"/>
              <w:right w:val="single" w:sz="4" w:space="0" w:color="000000"/>
            </w:tcBorders>
            <w:shd w:fill="00CCFF" w:val="clear"/>
          </w:tcPr>
          <w:p>
            <w:pPr>
              <w:pStyle w:val="Normal"/>
              <w:jc w:val="right"/>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Sản lượng</w:t>
            </w:r>
          </w:p>
        </w:tc>
        <w:tc>
          <w:tcPr>
            <w:tcW w:w="1549" w:type="dxa"/>
            <w:tcBorders>
              <w:top w:val="single" w:sz="4" w:space="0" w:color="000000"/>
              <w:left w:val="single" w:sz="4" w:space="0" w:color="000000"/>
              <w:bottom w:val="single" w:sz="4" w:space="0" w:color="000000"/>
              <w:right w:val="single" w:sz="4" w:space="0" w:color="000000"/>
            </w:tcBorders>
            <w:shd w:fill="00CCFF" w:val="clear"/>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629" w:type="dxa"/>
            <w:tcBorders>
              <w:top w:val="single" w:sz="4" w:space="0" w:color="000000"/>
              <w:left w:val="single" w:sz="4" w:space="0" w:color="000000"/>
              <w:bottom w:val="single" w:sz="4" w:space="0" w:color="000000"/>
              <w:right w:val="single" w:sz="4" w:space="0" w:color="000000"/>
            </w:tcBorders>
            <w:shd w:fill="00CCFF" w:val="clear"/>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1629" w:type="dxa"/>
            <w:tcBorders>
              <w:top w:val="single" w:sz="4" w:space="0" w:color="000000"/>
              <w:left w:val="single" w:sz="4" w:space="0" w:color="000000"/>
              <w:bottom w:val="single" w:sz="4" w:space="0" w:color="000000"/>
              <w:right w:val="single" w:sz="4" w:space="0" w:color="000000"/>
            </w:tcBorders>
            <w:shd w:fill="00CCFF" w:val="clear"/>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1629" w:type="dxa"/>
            <w:tcBorders>
              <w:top w:val="single" w:sz="4" w:space="0" w:color="000000"/>
              <w:left w:val="single" w:sz="4" w:space="0" w:color="000000"/>
              <w:bottom w:val="single" w:sz="4" w:space="0" w:color="000000"/>
              <w:right w:val="single" w:sz="4" w:space="0" w:color="000000"/>
            </w:tcBorders>
            <w:shd w:fill="00CCFF" w:val="clear"/>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158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thác</w:t>
            </w:r>
          </w:p>
        </w:tc>
        <w:tc>
          <w:tcPr>
            <w:tcW w:w="15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728,5</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1195,3</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1660,9</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1987.9</w:t>
            </w:r>
          </w:p>
        </w:tc>
      </w:tr>
      <w:tr>
        <w:trPr/>
        <w:tc>
          <w:tcPr>
            <w:tcW w:w="158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Nuôi trồng</w:t>
            </w:r>
          </w:p>
        </w:tc>
        <w:tc>
          <w:tcPr>
            <w:tcW w:w="154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162,1</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389,1</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589,6</w:t>
            </w:r>
          </w:p>
        </w:tc>
        <w:tc>
          <w:tcPr>
            <w:tcW w:w="162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1478,0</w:t>
            </w:r>
          </w:p>
        </w:tc>
      </w:tr>
    </w:tbl>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1.Vẽ biểu đồ cột thể hiện sản lượng khai thác và nuôi trồng thủy sản nước ta từ 1990 – 2005. </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2.Nhận xét.</w:t>
      </w:r>
    </w:p>
    <w:p>
      <w:pPr>
        <w:pStyle w:val="Normal"/>
        <w:ind w:left="180"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3.Giải thích tại sao tỉnh Kiên Giang là một trong những tỉnh có sản lượng thủy sản khai thác lớn nhất ở đồng bằng sông Cửu Long.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ĐÁP ÁN</w:t>
      </w:r>
    </w:p>
    <w:p>
      <w:pPr>
        <w:pStyle w:val="Normal"/>
        <w:tabs>
          <w:tab w:val="clear" w:pos="720"/>
          <w:tab w:val="left" w:pos="5460" w:leader="none"/>
        </w:tabs>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5460" w:leader="none"/>
        </w:tabs>
        <w:rPr/>
      </w:pPr>
      <w:r>
        <w:rPr/>
        <w:t>Câu I. (3đ)</w:t>
      </w:r>
    </w:p>
    <w:tbl>
      <w:tblPr>
        <w:tblW w:w="9464" w:type="dxa"/>
        <w:jc w:val="left"/>
        <w:tblInd w:w="0" w:type="dxa"/>
        <w:tblLayout w:type="fixed"/>
        <w:tblCellMar>
          <w:top w:w="0" w:type="dxa"/>
          <w:left w:w="108" w:type="dxa"/>
          <w:bottom w:w="0" w:type="dxa"/>
          <w:right w:w="108" w:type="dxa"/>
        </w:tblCellMar>
      </w:tblPr>
      <w:tblGrid>
        <w:gridCol w:w="4703"/>
        <w:gridCol w:w="4761"/>
      </w:tblGrid>
      <w:tr>
        <w:trPr/>
        <w:tc>
          <w:tcPr>
            <w:tcW w:w="4703" w:type="dxa"/>
            <w:tcBorders>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Thế mạnh và hạn chế nguồn lao động (1,5đ)</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Mặt mạnh :(0,25 đ/ý)</w:t>
            </w:r>
          </w:p>
          <w:p>
            <w:pPr>
              <w:pStyle w:val="Normal"/>
              <w:ind w:firstLine="36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Do DS đông, CCLĐ trẻ và tỉ lệ gia tăng DS cao nên nc ta có nguồn LĐ dồi dào (2005 : 42,53 tr.ng, =51,2% DS).</w:t>
            </w:r>
          </w:p>
          <w:p>
            <w:pPr>
              <w:pStyle w:val="Normal"/>
              <w:ind w:firstLine="36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Mỗi năm tăng hơn 1 triệu lao động.</w:t>
            </w:r>
          </w:p>
          <w:p>
            <w:pPr>
              <w:pStyle w:val="Normal"/>
              <w:ind w:firstLine="36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LĐ nước ta cần cù sáng tạo, có kinh nghiệm SX phong phú gắn với tr.thống của dtộc đc tích lũy qua nhiều thế hệ.</w:t>
            </w:r>
          </w:p>
          <w:p>
            <w:pPr>
              <w:pStyle w:val="Normal"/>
              <w:ind w:firstLine="36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Chất lượng LĐ ngày càng cao nhờ những thành tựu trong giáo dục và y tế.</w:t>
            </w:r>
          </w:p>
        </w:tc>
        <w:tc>
          <w:tcPr>
            <w:tcW w:w="4761" w:type="dxa"/>
            <w:tcBorders>
              <w:left w:val="single" w:sz="4" w:space="0" w:color="000000"/>
            </w:tcBorders>
          </w:tcPr>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Hạn chế : (0,25 đ/ý)</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Tác phong LĐ CN chưa cao, kỉ luật LĐ thấp, LLLĐ có trình độ cao còn ít đặc biệt là đội ngũ cán bộ quản lý, CN kỹ thuật lành nghề còn thiếu nhiều.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LĐ pbố không đều (đồng bằng : quá đông, ngược lại miền núi thiếu lao động) gây khó khăn cho việc sử dụng LĐ.</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(1,5đ-mỗi đô thị =0,25 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Các đô thị có số dân trên 500.000 người : Hà Nội, Hải Phòng, TPHCM, Đà Nẵng, Biên Hoà, Cần Thơ.</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pPr>
      <w:r>
        <w:rPr/>
        <w:t>Câu II. (3,5 điểm)</w:t>
      </w:r>
    </w:p>
    <w:tbl>
      <w:tblPr>
        <w:tblW w:w="9464" w:type="dxa"/>
        <w:jc w:val="left"/>
        <w:tblInd w:w="0" w:type="dxa"/>
        <w:tblLayout w:type="fixed"/>
        <w:tblCellMar>
          <w:top w:w="0" w:type="dxa"/>
          <w:left w:w="108" w:type="dxa"/>
          <w:bottom w:w="0" w:type="dxa"/>
          <w:right w:w="108" w:type="dxa"/>
        </w:tblCellMar>
      </w:tblPr>
      <w:tblGrid>
        <w:gridCol w:w="5931"/>
        <w:gridCol w:w="3533"/>
      </w:tblGrid>
      <w:tr>
        <w:trPr/>
        <w:tc>
          <w:tcPr>
            <w:tcW w:w="5931" w:type="dxa"/>
            <w:tcBorders>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Nguyên nhân tác động đến sự phân hóa lãnh thổ công nghiệp (2đ)</w:t>
            </w:r>
          </w:p>
          <w:p>
            <w:pPr>
              <w:pStyle w:val="Normal"/>
              <w:ind w:firstLine="57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Những khu vực tập trung CN thường gắn liền với sự có mặt củaTNTN, nguồn LĐ có tay nghề, thị trường, kết cấu hạ tầng , VTĐL thuận lợi.</w:t>
            </w:r>
            <w:r>
              <w:rPr>
                <w:rFonts w:cs="Times New Roman" w:ascii="Times New Roman" w:hAnsi="Times New Roman"/>
                <w:i/>
                <w:color w:val="000000"/>
                <w:sz w:val="26"/>
                <w:szCs w:val="26"/>
                <w:lang w:val="nl-NL"/>
              </w:rPr>
              <w:t xml:space="preserve"> (1,5-thiếu 1 yếu tố -0,25 đ)</w:t>
            </w:r>
          </w:p>
          <w:p>
            <w:pPr>
              <w:pStyle w:val="Normal"/>
              <w:ind w:firstLine="57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Những khu vực gặp nhiều hạn chế trong PT CN (trung du và miền núi) là do sự thiếu đồng bộ của các nhân tố trên, đặc biệt là GTVT.</w:t>
            </w:r>
            <w:r>
              <w:rPr>
                <w:rFonts w:cs="Times New Roman" w:ascii="Times New Roman" w:hAnsi="Times New Roman"/>
                <w:i/>
                <w:color w:val="000000"/>
                <w:sz w:val="26"/>
                <w:szCs w:val="26"/>
                <w:lang w:val="nl-NL"/>
              </w:rPr>
              <w:t xml:space="preserve"> (0,5 đ)</w:t>
            </w:r>
          </w:p>
          <w:p>
            <w:pPr>
              <w:pStyle w:val="Normal"/>
              <w:rPr/>
            </w:pPr>
            <w:r>
              <w:rPr>
                <w:rFonts w:cs="Times New Roman" w:ascii="Times New Roman" w:hAnsi="Times New Roman"/>
                <w:b/>
                <w:i/>
                <w:color w:val="000000"/>
                <w:sz w:val="26"/>
                <w:szCs w:val="26"/>
                <w:lang w:val="nl-NL"/>
              </w:rPr>
              <w:t>2/. (1,5đ)</w:t>
            </w:r>
            <w:r>
              <w:rPr>
                <w:rFonts w:cs="Times New Roman" w:ascii="Times New Roman" w:hAnsi="Times New Roman"/>
                <w:color w:val="000000"/>
                <w:sz w:val="26"/>
                <w:szCs w:val="26"/>
                <w:lang w:val="nl-NL"/>
              </w:rPr>
              <w:t xml:space="preserve"> - Các nhà máy nhiệt điện lớn của nước ta (0.5 đ) Bảng bên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thích nguyên nhân của sự phân bố ( 1.0 đ)</w:t>
            </w:r>
          </w:p>
          <w:p>
            <w:pPr>
              <w:pStyle w:val="Normal"/>
              <w:ind w:firstLine="57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Gần nguồn nguyên liệu.( than  đối với các nhà máy ở phía bắc,dầu khí với các nhà máy ở phía Nam)</w:t>
            </w:r>
            <w:r>
              <w:rPr>
                <w:rFonts w:cs="Times New Roman" w:ascii="Times New Roman" w:hAnsi="Times New Roman"/>
                <w:i/>
                <w:color w:val="000000"/>
                <w:sz w:val="26"/>
                <w:szCs w:val="26"/>
                <w:lang w:val="nl-NL"/>
              </w:rPr>
              <w:t xml:space="preserve"> (0,5 đ)</w:t>
            </w:r>
          </w:p>
          <w:p>
            <w:pPr>
              <w:pStyle w:val="Normal"/>
              <w:ind w:firstLine="57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Nằm ở những vùng kinh tế phát triển, năng động, nhu cầu nguồn năng lượng cao ( Đbsh,Đnb..)</w:t>
            </w:r>
            <w:r>
              <w:rPr>
                <w:rFonts w:cs="Times New Roman" w:ascii="Times New Roman" w:hAnsi="Times New Roman"/>
                <w:i/>
                <w:color w:val="000000"/>
                <w:sz w:val="26"/>
                <w:szCs w:val="26"/>
                <w:lang w:val="nl-NL"/>
              </w:rPr>
              <w:t xml:space="preserve"> (0,5 đ)</w:t>
            </w:r>
          </w:p>
        </w:tc>
        <w:tc>
          <w:tcPr>
            <w:tcW w:w="3533" w:type="dxa"/>
            <w:tcBorders>
              <w:left w:val="single" w:sz="4" w:space="0" w:color="000000"/>
            </w:tcBorders>
          </w:tcPr>
          <w:tbl>
            <w:tblPr>
              <w:tblW w:w="3297" w:type="dxa"/>
              <w:jc w:val="right"/>
              <w:tblInd w:w="0" w:type="dxa"/>
              <w:tblLayout w:type="fixed"/>
              <w:tblCellMar>
                <w:top w:w="0" w:type="dxa"/>
                <w:left w:w="108" w:type="dxa"/>
                <w:bottom w:w="0" w:type="dxa"/>
                <w:right w:w="108" w:type="dxa"/>
              </w:tblCellMar>
            </w:tblPr>
            <w:tblGrid>
              <w:gridCol w:w="1141"/>
              <w:gridCol w:w="2156"/>
            </w:tblGrid>
            <w:tr>
              <w:trPr/>
              <w:tc>
                <w:tcPr>
                  <w:tcW w:w="1141" w:type="dxa"/>
                  <w:tcBorders>
                    <w:top w:val="single" w:sz="8" w:space="0" w:color="000000"/>
                    <w:left w:val="single" w:sz="8" w:space="0" w:color="000000"/>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b/>
                      <w:bCs/>
                      <w:color w:val="000000"/>
                      <w:sz w:val="26"/>
                      <w:szCs w:val="26"/>
                      <w:lang w:val="nl-NL"/>
                    </w:rPr>
                    <w:t>Miền</w:t>
                  </w:r>
                </w:p>
              </w:tc>
              <w:tc>
                <w:tcPr>
                  <w:tcW w:w="2156" w:type="dxa"/>
                  <w:tcBorders>
                    <w:top w:val="single" w:sz="8" w:space="0" w:color="000000"/>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b/>
                      <w:bCs/>
                      <w:color w:val="000000"/>
                      <w:sz w:val="26"/>
                      <w:szCs w:val="26"/>
                      <w:lang w:val="nl-NL"/>
                    </w:rPr>
                    <w:t>Tên nhà máy</w:t>
                  </w:r>
                </w:p>
              </w:tc>
            </w:tr>
            <w:tr>
              <w:trPr/>
              <w:tc>
                <w:tcPr>
                  <w:tcW w:w="1141" w:type="dxa"/>
                  <w:vMerge w:val="restart"/>
                  <w:tcBorders>
                    <w:left w:val="single" w:sz="8" w:space="0" w:color="000000"/>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(ĐBSH và phụ cận)</w:t>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Phả Lại 1</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Phả Lại 2</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Uông Bí</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Uông Bí mở rộng</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Ninh Bình</w:t>
                  </w:r>
                </w:p>
              </w:tc>
            </w:tr>
            <w:tr>
              <w:trPr/>
              <w:tc>
                <w:tcPr>
                  <w:tcW w:w="1141" w:type="dxa"/>
                  <w:vMerge w:val="restart"/>
                  <w:tcBorders>
                    <w:left w:val="single" w:sz="8" w:space="0" w:color="000000"/>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Nam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(ĐNB và ĐBSCL)</w:t>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Phú Mỹ 1,2,3,4</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 Rịa</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ind w:right="-97"/>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Hiệp Phước (Tp.HCM)</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Thủ Đức (Tp.HCM)</w:t>
                  </w:r>
                </w:p>
              </w:tc>
            </w:tr>
            <w:tr>
              <w:trPr/>
              <w:tc>
                <w:tcPr>
                  <w:tcW w:w="1141" w:type="dxa"/>
                  <w:vMerge w:val="continue"/>
                  <w:tcBorders>
                    <w:left w:val="single" w:sz="8" w:space="0" w:color="000000"/>
                    <w:bottom w:val="single" w:sz="8" w:space="0" w:color="000000"/>
                    <w:right w:val="single" w:sz="8"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56" w:type="dxa"/>
                  <w:tcBorders>
                    <w:bottom w:val="single" w:sz="8" w:space="0" w:color="000000"/>
                    <w:right w:val="single" w:sz="8"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Cà Mau  1 &amp; 2</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Câu III (3,5đ)</w:t>
      </w:r>
    </w:p>
    <w:p>
      <w:pPr>
        <w:pStyle w:val="Normal"/>
        <w:ind w:firstLine="570" w:right="0"/>
        <w:rPr>
          <w:rFonts w:ascii="Times New Roman" w:hAnsi="Times New Roman" w:cs="Times New Roman"/>
          <w:i/>
          <w:i/>
          <w:color w:val="000000"/>
          <w:sz w:val="26"/>
          <w:szCs w:val="26"/>
          <w:lang w:val="nl-NL"/>
        </w:rPr>
      </w:pPr>
      <w:r>
        <mc:AlternateContent>
          <mc:Choice Requires="wpg">
            <w:drawing>
              <wp:anchor behindDoc="0" distT="0" distB="0" distL="114935" distR="114935" simplePos="0" locked="0" layoutInCell="1" allowOverlap="1" relativeHeight="62">
                <wp:simplePos x="0" y="0"/>
                <wp:positionH relativeFrom="column">
                  <wp:posOffset>2628900</wp:posOffset>
                </wp:positionH>
                <wp:positionV relativeFrom="paragraph">
                  <wp:posOffset>146685</wp:posOffset>
                </wp:positionV>
                <wp:extent cx="4228465" cy="2743200"/>
                <wp:effectExtent l="38100" t="0" r="0" b="0"/>
                <wp:wrapNone/>
                <wp:docPr id="56" name=""/>
                <a:graphic xmlns:a="http://schemas.openxmlformats.org/drawingml/2006/main">
                  <a:graphicData uri="http://schemas.microsoft.com/office/word/2010/wordprocessingGroup">
                    <wpg:wgp>
                      <wpg:cNvGrpSpPr/>
                      <wpg:grpSpPr>
                        <a:xfrm>
                          <a:off x="0" y="0"/>
                          <a:ext cx="4228560" cy="2743200"/>
                          <a:chOff x="0" y="0"/>
                          <a:chExt cx="4228560" cy="2743200"/>
                        </a:xfrm>
                      </wpg:grpSpPr>
                      <wps:wsp>
                        <wps:cNvSpPr txBox="1"/>
                        <wps:spPr>
                          <a:xfrm>
                            <a:off x="51480" y="720"/>
                            <a:ext cx="939960" cy="433080"/>
                          </a:xfrm>
                          <a:prstGeom prst="rect">
                            <a:avLst/>
                          </a:prstGeom>
                          <a:solidFill>
                            <a:srgbClr val="ffffff"/>
                          </a:solidFill>
                          <a:ln w="0">
                            <a:noFill/>
                          </a:ln>
                        </wps:spPr>
                        <wps:txbx>
                          <w:txbxContent>
                            <w:p>
                              <w:pPr>
                                <w:overflowPunct w:val="false"/>
                                <w:bidi w:val="0"/>
                                <w:rPr/>
                              </w:pPr>
                              <w:r>
                                <w:rPr>
                                  <w:kern w:val="2"/>
                                  <w:sz w:val="28"/>
                                  <w:szCs w:val="28"/>
                                  <w:rFonts w:ascii="Times New Roman" w:hAnsi="Times New Roman" w:eastAsia="Times New Roman" w:cs="Times New Roman"/>
                                  <w:color w:val="auto"/>
                                  <w:lang w:val="nl-NL" w:bidi="ar-SA"/>
                                </w:rPr>
                                <w:t>Nghìn tấn</w:t>
                              </w:r>
                            </w:p>
                          </w:txbxContent>
                        </wps:txbx>
                        <wps:bodyPr wrap="square" anchor="t">
                          <a:noAutofit/>
                        </wps:bodyPr>
                      </wps:wsp>
                      <wps:wsp>
                        <wps:cNvSpPr/>
                        <wps:spPr>
                          <a:xfrm flipV="1">
                            <a:off x="0" y="0"/>
                            <a:ext cx="0" cy="577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975760" y="2517120"/>
                            <a:ext cx="626040" cy="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3706560" y="2310120"/>
                            <a:ext cx="522000" cy="433080"/>
                          </a:xfrm>
                          <a:prstGeom prst="rect">
                            <a:avLst/>
                          </a:prstGeom>
                          <a:solidFill>
                            <a:srgbClr val="ffffff"/>
                          </a:solidFill>
                          <a:ln w="0">
                            <a:noFill/>
                          </a:ln>
                        </wps:spPr>
                        <wps:txbx>
                          <w:txbxContent>
                            <w:p>
                              <w:pPr>
                                <w:overflowPunct w:val="false"/>
                                <w:bidi w:val="0"/>
                                <w:rPr/>
                              </w:pPr>
                              <w:r>
                                <w:rPr>
                                  <w:kern w:val="2"/>
                                  <w:sz w:val="22"/>
                                  <w:szCs w:val="22"/>
                                  <w:rFonts w:ascii="Times New Roman" w:hAnsi="Times New Roman" w:eastAsia="Times New Roman" w:cs="Times New Roman"/>
                                  <w:color w:val="auto"/>
                                  <w:lang w:val="nl-NL" w:bidi="ar-SA"/>
                                </w:rPr>
                                <w:t xml:space="preserve">Năm </w:t>
                              </w:r>
                            </w:p>
                          </w:txbxContent>
                        </wps:txbx>
                        <wps:bodyPr wrap="square" anchor="t">
                          <a:noAutofit/>
                        </wps:bodyPr>
                      </wps:wsp>
                    </wpg:wgp>
                  </a:graphicData>
                </a:graphic>
              </wp:anchor>
            </w:drawing>
          </mc:Choice>
          <mc:Fallback>
            <w:pict>
              <v:group id="shape_0" style="position:absolute;margin-left:207pt;margin-top:11.55pt;width:332.95pt;height:216pt" coordorigin="4140,231" coordsize="6659,4320">
                <v:shape id="shape_0" fillcolor="white" stroked="f" o:allowincell="f" style="position:absolute;left:4221;top:232;width:1479;height:681;mso-wrap-style:square;v-text-anchor:top" type="_x0000_t202">
                  <v:textbox>
                    <w:txbxContent>
                      <w:p>
                        <w:pPr>
                          <w:overflowPunct w:val="false"/>
                          <w:bidi w:val="0"/>
                          <w:rPr/>
                        </w:pPr>
                        <w:r>
                          <w:rPr>
                            <w:kern w:val="2"/>
                            <w:sz w:val="28"/>
                            <w:szCs w:val="28"/>
                            <w:rFonts w:ascii="Times New Roman" w:hAnsi="Times New Roman" w:eastAsia="Times New Roman" w:cs="Times New Roman"/>
                            <w:color w:val="auto"/>
                            <w:lang w:val="nl-NL" w:bidi="ar-SA"/>
                          </w:rPr>
                          <w:t>Nghìn tấn</w:t>
                        </w:r>
                      </w:p>
                    </w:txbxContent>
                  </v:textbox>
                  <v:fill o:detectmouseclick="t" type="solid" color2="black"/>
                  <v:stroke color="#3465a4" joinstyle="round" endcap="flat"/>
                  <w10:wrap type="none"/>
                </v:shape>
                <v:line id="shape_0" from="4140,231" to="4140,1139" stroked="t" o:allowincell="f" style="position:absolute;flip:y">
                  <v:stroke color="black" weight="9360" endarrow="block" endarrowwidth="medium" endarrowlength="medium" joinstyle="miter" endcap="flat"/>
                  <v:fill o:detectmouseclick="t" on="false"/>
                  <w10:wrap type="none"/>
                </v:line>
                <v:line id="shape_0" from="8827,4195" to="9812,4195" stroked="t" o:allowincell="f" style="position:absolute">
                  <v:stroke color="black" weight="9360" endarrow="block" endarrowwidth="medium" endarrowlength="medium" joinstyle="miter" endcap="flat"/>
                  <v:fill o:detectmouseclick="t" on="false"/>
                  <w10:wrap type="none"/>
                </v:line>
                <v:shape id="shape_0" fillcolor="white" stroked="f" o:allowincell="f" style="position:absolute;left:9977;top:3869;width:821;height:681;mso-wrap-style:square;v-text-anchor:top" type="_x0000_t202">
                  <v:textbox>
                    <w:txbxContent>
                      <w:p>
                        <w:pPr>
                          <w:overflowPunct w:val="false"/>
                          <w:bidi w:val="0"/>
                          <w:rPr/>
                        </w:pPr>
                        <w:r>
                          <w:rPr>
                            <w:kern w:val="2"/>
                            <w:sz w:val="22"/>
                            <w:szCs w:val="22"/>
                            <w:rFonts w:ascii="Times New Roman" w:hAnsi="Times New Roman" w:eastAsia="Times New Roman" w:cs="Times New Roman"/>
                            <w:color w:val="auto"/>
                            <w:lang w:val="nl-NL" w:bidi="ar-SA"/>
                          </w:rPr>
                          <w:t xml:space="preserve">Năm </w:t>
                        </w:r>
                      </w:p>
                    </w:txbxContent>
                  </v:textbox>
                  <v:fill o:detectmouseclick="t" type="solid" color2="black"/>
                  <v:stroke color="#3465a4" joinstyle="round" endcap="flat"/>
                  <w10:wrap type="none"/>
                </v:shape>
              </v:group>
            </w:pict>
          </mc:Fallback>
        </mc:AlternateContent>
      </w:r>
      <w:r>
        <w:rPr>
          <w:rFonts w:cs="Times New Roman" w:ascii="Times New Roman" w:hAnsi="Times New Roman"/>
          <w:i/>
          <w:color w:val="000000"/>
          <w:sz w:val="26"/>
          <w:szCs w:val="26"/>
          <w:lang w:val="nl-NL"/>
        </w:rPr>
        <w:t>a/. (1,5đ)Vẽ đúng, đầy đủ các yếu tố : tên biểu đồ,trục đứng-ngàn tấn,trục ngang-năm,ghi số liệu trên cột,vẽ chính xác, chú giải…(thiếu 1 yếu tố trừ 0,25đ)</w:t>
      </w:r>
    </w:p>
    <w:p>
      <w:pPr>
        <w:pStyle w:val="Normal"/>
        <w:tabs>
          <w:tab w:val="clear" w:pos="720"/>
          <w:tab w:val="left" w:pos="9429" w:leader="none"/>
        </w:tabs>
        <w:jc w:val="both"/>
        <w:rPr/>
      </w:pPr>
      <w:r>
        <mc:AlternateContent>
          <mc:Choice Requires="wps">
            <w:drawing>
              <wp:anchor behindDoc="0" distT="0" distB="0" distL="114935" distR="114935" simplePos="0" locked="0" layoutInCell="1" allowOverlap="1" relativeHeight="59">
                <wp:simplePos x="0" y="0"/>
                <wp:positionH relativeFrom="column">
                  <wp:posOffset>4293870</wp:posOffset>
                </wp:positionH>
                <wp:positionV relativeFrom="paragraph">
                  <wp:posOffset>1820545</wp:posOffset>
                </wp:positionV>
                <wp:extent cx="342900" cy="0"/>
                <wp:effectExtent l="0" t="38100" r="0" b="38100"/>
                <wp:wrapNone/>
                <wp:docPr id="57" name=""/>
                <a:graphic xmlns:a="http://schemas.openxmlformats.org/drawingml/2006/main">
                  <a:graphicData uri="http://schemas.microsoft.com/office/word/2010/wordprocessingShape">
                    <wps:wsp>
                      <wps:cNvSpPr/>
                      <wps:spPr>
                        <a:xfrm>
                          <a:off x="0" y="0"/>
                          <a:ext cx="3430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8.1pt,143.35pt" to="365.05pt,143.35pt" stroked="t" o:allowincell="f"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color w:val="000000"/>
          <w:sz w:val="26"/>
          <w:szCs w:val="26"/>
          <w:lang w:val="nl-NL"/>
        </w:rPr>
      </w:r>
      <m:oMath xmlns:m="http://schemas.openxmlformats.org/officeDocument/2006/math"/>
      <w:r>
        <w:rPr>
          <w:rFonts w:cs="Times New Roman" w:ascii="Times New Roman" w:hAnsi="Times New Roman"/>
          <w:color w:val="000000"/>
          <w:sz w:val="26"/>
          <w:szCs w:val="26"/>
          <w:lang w:val="nl-NL"/>
        </w:rPr>
        <w:tab/>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Biểu đồ sản lượng khai thác và nuôi trồng thủy sản từ 1990 - 2005</w:t>
      </w:r>
      <w:r>
        <mc:AlternateContent>
          <mc:Choice Requires="wps">
            <w:drawing>
              <wp:anchor behindDoc="0" distT="0" distB="0" distL="114935" distR="114935" simplePos="0" locked="0" layoutInCell="0" allowOverlap="1" relativeHeight="60">
                <wp:simplePos x="0" y="0"/>
                <wp:positionH relativeFrom="column">
                  <wp:posOffset>1485900</wp:posOffset>
                </wp:positionH>
                <wp:positionV relativeFrom="paragraph">
                  <wp:posOffset>12700</wp:posOffset>
                </wp:positionV>
                <wp:extent cx="5575935" cy="2620010"/>
                <wp:effectExtent l="0" t="0" r="0" b="0"/>
                <wp:wrapSquare wrapText="bothSides"/>
                <wp:docPr id="58" name="Frame16"/>
                <a:graphic xmlns:a="http://schemas.openxmlformats.org/drawingml/2006/main">
                  <a:graphicData uri="http://schemas.microsoft.com/office/word/2010/wordprocessingShape">
                    <wps:wsp>
                      <wps:cNvSpPr txBox="1"/>
                      <wps:spPr>
                        <a:xfrm>
                          <a:off x="0" y="0"/>
                          <a:ext cx="5575935" cy="2620010"/>
                        </a:xfrm>
                        <a:prstGeom prst="rect"/>
                        <a:solidFill>
                          <a:srgbClr val="FFFFFF"/>
                        </a:solidFill>
                      </wps:spPr>
                      <wps:txbx>
                        <w:txbxContent>
                          <w:p>
                            <w:pPr>
                              <w:pStyle w:val="Normal"/>
                              <w:spacing w:lineRule="auto" w:line="264" w:before="20" w:after="20"/>
                              <w:ind w:firstLine="570" w:right="0"/>
                              <w:jc w:val="both"/>
                              <w:rPr>
                                <w:color w:val="000000"/>
                                <w:lang w:val="nl-NL"/>
                              </w:rPr>
                            </w:pPr>
                            <w:r>
                              <w:rPr>
                                <w:color w:val="000000"/>
                                <w:lang w:val="nl-NL"/>
                              </w:rPr>
                              <w:object w:dxaOrig="7920" w:dyaOrig="396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96pt;height:198pt" filled="f" o:ole="">
                                  <v:imagedata r:id="rId9" o:title=""/>
                                </v:shape>
                                <o:OLEObject Type="Embed" ProgID="" ShapeID="ole_rId8" DrawAspect="Content" ObjectID="_235834104" r:id="rId8"/>
                              </w:object>
                            </w:r>
                          </w:p>
                        </w:txbxContent>
                      </wps:txbx>
                      <wps:bodyPr anchor="t" lIns="92075" tIns="46355" rIns="92075" bIns="46355">
                        <a:spAutoFit/>
                      </wps:bodyPr>
                    </wps:wsp>
                  </a:graphicData>
                </a:graphic>
              </wp:anchor>
            </w:drawing>
          </mc:Choice>
          <mc:Fallback>
            <w:pict>
              <v:rect fillcolor="#FFFFFF" style="position:absolute;rotation:-0;width:439.05pt;height:206.3pt;mso-wrap-distance-left:9.05pt;mso-wrap-distance-right:9.05pt;mso-wrap-distance-top:0pt;mso-wrap-distance-bottom:0pt;margin-top:1pt;mso-position-vertical-relative:text;margin-left:117pt;mso-position-horizontal-relative:text">
                <v:textbox inset="0.100694444444444in,0.0506944444444444in,0.100694444444444in,0.0506944444444444in">
                  <w:txbxContent>
                    <w:p>
                      <w:pPr>
                        <w:pStyle w:val="Normal"/>
                        <w:spacing w:lineRule="auto" w:line="264" w:before="20" w:after="20"/>
                        <w:ind w:firstLine="570" w:right="0"/>
                        <w:jc w:val="both"/>
                        <w:rPr>
                          <w:color w:val="000000"/>
                          <w:lang w:val="nl-NL"/>
                        </w:rPr>
                      </w:pPr>
                      <w:r>
                        <w:rPr>
                          <w:color w:val="000000"/>
                          <w:lang w:val="nl-NL"/>
                        </w:rPr>
                        <w:object w:dxaOrig="7920" w:dyaOrig="39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96pt;height:198pt" filled="f" o:ole="">
                            <v:imagedata r:id="rId11" o:title=""/>
                          </v:shape>
                          <o:OLEObject Type="Embed" ProgID="" ShapeID="ole_rId10" DrawAspect="Content" ObjectID="_1502269834" r:id="rId10"/>
                        </w:object>
                      </w:r>
                    </w:p>
                  </w:txbxContent>
                </v:textbox>
                <w10:wrap type="square"/>
              </v:rect>
            </w:pict>
          </mc:Fallback>
        </mc:AlternateConten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b/.  Nhận xét (1 đ)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Sản lượng khai thác và nuôi trồng tăng liên tục qua các năm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Khai Thác : từ 728,5 ngàn tấn (1990) tăng lên 1987,9 ngàn tấn (2005), ngành khai thác tăng 2,7 lần </w:t>
      </w:r>
      <w:r>
        <w:rPr>
          <w:rFonts w:cs="Times New Roman" w:ascii="Times New Roman" w:hAnsi="Times New Roman"/>
          <w:i/>
          <w:color w:val="000000"/>
          <w:sz w:val="26"/>
          <w:szCs w:val="26"/>
          <w:lang w:val="nl-NL"/>
        </w:rPr>
        <w:t>(0,5 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Nuôi trồng :từ 162,1 ngàn tấn (1990) tăng lên 1478 ngàn tấn (2005), ngành nuôi trồng tăng 9,1lần </w:t>
      </w:r>
      <w:r>
        <w:rPr>
          <w:rFonts w:cs="Times New Roman" w:ascii="Times New Roman" w:hAnsi="Times New Roman"/>
          <w:i/>
          <w:color w:val="000000"/>
          <w:sz w:val="26"/>
          <w:szCs w:val="26"/>
          <w:lang w:val="nl-NL"/>
        </w:rPr>
        <w:t>(0,5 đ)</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c/. Giải thích (1 đ-mỗi ý =0,25 đ –hs chỉ cần nêu 4 ý đúng là đựơc)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Nằm trong ngư trường  Cà Mau – Kiên Giang, giàu nguồn hải sản, gần ngư trường Vịnh Thái Lan.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Đường bờ biển dài, có nhiều đảo, quần đảo thuận lợi cho đánh bắt thuỷ sản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Ngư dân có truyền thống đánh bắt.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Khí hậu thuận lợi,  ít thiên tai</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khai thác của tỉnh là 315.157 tấn  (năm 2007)</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chú ý:hs có thể làm theo nhiều cách khác nhau</w:t>
      </w:r>
    </w:p>
    <w:p>
      <w:pPr>
        <w:pStyle w:val="Normal"/>
        <w:tabs>
          <w:tab w:val="clear" w:pos="720"/>
          <w:tab w:val="left" w:pos="4860" w:leader="none"/>
        </w:tabs>
        <w:jc w:val="right"/>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Cs/>
          <w:i/>
          <w:color w:val="000000"/>
          <w:sz w:val="26"/>
          <w:szCs w:val="26"/>
          <w:lang w:val="nl-NL"/>
        </w:rPr>
        <w:t xml:space="preserve">Tiết 36                                                                                                 </w:t>
      </w:r>
      <w:r>
        <w:rPr>
          <w:rFonts w:cs="Times New Roman" w:ascii="Times New Roman" w:hAnsi="Times New Roman"/>
          <w:i/>
          <w:color w:val="000000"/>
          <w:sz w:val="26"/>
          <w:szCs w:val="26"/>
          <w:lang w:val="nl-NL"/>
        </w:rPr>
        <w:t>Ngày soạn: 9/03/ 2016</w:t>
      </w:r>
    </w:p>
    <w:p>
      <w:pPr>
        <w:pStyle w:val="Normal"/>
        <w:jc w:val="center"/>
        <w:rPr>
          <w:rFonts w:ascii="Times New Roman" w:hAnsi="Times New Roman" w:cs="Times New Roman"/>
          <w:b/>
          <w:color w:val="000000"/>
          <w:sz w:val="32"/>
          <w:szCs w:val="26"/>
          <w:lang w:val="nl-NL"/>
        </w:rPr>
      </w:pPr>
      <w:r>
        <w:rPr>
          <w:rFonts w:cs="Times New Roman" w:ascii="Times New Roman" w:hAnsi="Times New Roman"/>
          <w:b/>
          <w:color w:val="000000"/>
          <w:sz w:val="32"/>
          <w:szCs w:val="26"/>
          <w:lang w:val="nl-NL"/>
        </w:rPr>
        <w:t>KIỂM TRA 45 PHÚT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KIỂM TRA</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HS tái hiện lại hệ thống kiến thức đã học một cách khoa học.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đánh giá quá trình nhận thức của HS.</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Kĩ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HS rèn luyện kĩ năng vẽ biểu đồ, rèn luyện kĩ năng nhận xét, phân tích.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HS có thái độ làm bài tự giác, nghiêm túc.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CHUẨN BỊ</w:t>
      </w:r>
    </w:p>
    <w:p>
      <w:pPr>
        <w:pStyle w:val="Normal"/>
        <w:rPr/>
      </w:pPr>
      <w:r>
        <w:rPr>
          <w:rFonts w:cs="Times New Roman" w:ascii="Times New Roman" w:hAnsi="Times New Roman"/>
          <w:color w:val="000000"/>
          <w:sz w:val="26"/>
          <w:szCs w:val="26"/>
          <w:lang w:val="nl-NL"/>
        </w:rPr>
        <w:tab/>
      </w:r>
      <w:r>
        <w:rPr>
          <w:rFonts w:cs="Times New Roman" w:ascii="Times New Roman" w:hAnsi="Times New Roman"/>
          <w:b/>
          <w:i/>
          <w:color w:val="000000"/>
          <w:sz w:val="26"/>
          <w:szCs w:val="26"/>
          <w:lang w:val="nl-NL"/>
        </w:rPr>
        <w:t xml:space="preserve">Giáo viên: </w:t>
      </w:r>
      <w:r>
        <w:rPr>
          <w:rFonts w:cs="Times New Roman" w:ascii="Times New Roman" w:hAnsi="Times New Roman"/>
          <w:color w:val="000000"/>
          <w:sz w:val="26"/>
          <w:szCs w:val="26"/>
          <w:lang w:val="nl-NL"/>
        </w:rPr>
        <w:t>Hệ thống câu hỏi ôn tập</w:t>
      </w:r>
    </w:p>
    <w:p>
      <w:pPr>
        <w:pStyle w:val="Normal"/>
        <w:rPr/>
      </w:pPr>
      <w:r>
        <w:rPr>
          <w:rFonts w:cs="Times New Roman" w:ascii="Times New Roman" w:hAnsi="Times New Roman"/>
          <w:b/>
          <w:i/>
          <w:color w:val="000000"/>
          <w:sz w:val="26"/>
          <w:szCs w:val="26"/>
          <w:lang w:val="nl-NL"/>
        </w:rPr>
        <w:tab/>
        <w:t>Học sinh:</w:t>
      </w:r>
      <w:r>
        <w:rPr>
          <w:rFonts w:cs="Times New Roman" w:ascii="Times New Roman" w:hAnsi="Times New Roman"/>
          <w:color w:val="000000"/>
          <w:sz w:val="26"/>
          <w:szCs w:val="26"/>
          <w:lang w:val="nl-NL"/>
        </w:rPr>
        <w:t xml:space="preserve"> Atlát, sách giáo khoa.</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HOẠT ĐỘNG DẠY VÀ HỌC:</w:t>
      </w:r>
    </w:p>
    <w:p>
      <w:pPr>
        <w:pStyle w:val="Normal"/>
        <w:rPr/>
      </w:pPr>
      <w:r>
        <w:rPr/>
        <w:t>1. Ổn định tổ chức:</w:t>
      </w:r>
    </w:p>
    <w:tbl>
      <w:tblPr>
        <w:tblW w:w="10430" w:type="dxa"/>
        <w:jc w:val="center"/>
        <w:tblInd w:w="0" w:type="dxa"/>
        <w:tblLayout w:type="fixed"/>
        <w:tblCellMar>
          <w:top w:w="0" w:type="dxa"/>
          <w:left w:w="108" w:type="dxa"/>
          <w:bottom w:w="0" w:type="dxa"/>
          <w:right w:w="108" w:type="dxa"/>
        </w:tblCellMar>
      </w:tblPr>
      <w:tblGrid>
        <w:gridCol w:w="1578"/>
        <w:gridCol w:w="362"/>
        <w:gridCol w:w="2877"/>
        <w:gridCol w:w="362"/>
        <w:gridCol w:w="1405"/>
        <w:gridCol w:w="362"/>
        <w:gridCol w:w="3122"/>
        <w:gridCol w:w="362"/>
      </w:tblGrid>
      <w:tr>
        <w:trPr/>
        <w:tc>
          <w:tcPr>
            <w:tcW w:w="1940" w:type="dxa"/>
            <w:gridSpan w:val="2"/>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3239" w:type="dxa"/>
            <w:gridSpan w:val="2"/>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gridSpan w:val="2"/>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484" w:type="dxa"/>
            <w:gridSpan w:val="2"/>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578"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3239" w:type="dxa"/>
            <w:gridSpan w:val="2"/>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gridSpan w:val="2"/>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484" w:type="dxa"/>
            <w:gridSpan w:val="2"/>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c>
          <w:tcPr>
            <w:tcW w:w="362" w:type="dxa"/>
            <w:tcBorders/>
            <w:tcMar>
              <w:left w:w="0" w:type="dxa"/>
              <w:right w:w="0" w:type="dxa"/>
            </w:tcMar>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r>
        <w:trPr>
          <w:trHeight w:val="379" w:hRule="atLeast"/>
        </w:trPr>
        <w:tc>
          <w:tcPr>
            <w:tcW w:w="1578"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3239" w:type="dxa"/>
            <w:gridSpan w:val="2"/>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gridSpan w:val="2"/>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484" w:type="dxa"/>
            <w:gridSpan w:val="2"/>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c>
          <w:tcPr>
            <w:tcW w:w="362" w:type="dxa"/>
            <w:tcBorders/>
            <w:tcMar>
              <w:left w:w="0" w:type="dxa"/>
              <w:right w:w="0" w:type="dxa"/>
            </w:tcMar>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bl>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Nôi dung kiểm tra</w:t>
      </w:r>
    </w:p>
    <w:p>
      <w:pPr>
        <w:pStyle w:val="Normal"/>
        <w:rPr>
          <w:rFonts w:ascii="Times New Roman" w:hAnsi="Times New Roman" w:cs="Times New Roman"/>
          <w:b/>
          <w:bCs/>
          <w:color w:val="000000"/>
          <w:sz w:val="26"/>
          <w:szCs w:val="26"/>
          <w:u w:val="single"/>
          <w:lang w:val="nl-NL"/>
        </w:rPr>
      </w:pPr>
      <w:r>
        <w:rPr>
          <w:rFonts w:cs="Times New Roman" w:ascii="Times New Roman" w:hAnsi="Times New Roman"/>
          <w:b/>
          <w:bCs/>
          <w:color w:val="000000"/>
          <w:sz w:val="26"/>
          <w:szCs w:val="26"/>
          <w:u w:val="single"/>
          <w:lang w:val="nl-NL"/>
        </w:rPr>
        <w:t>Đề 1:</w:t>
      </w:r>
    </w:p>
    <w:p>
      <w:pPr>
        <w:pStyle w:val="Normal"/>
        <w:rPr/>
      </w:pPr>
      <w:r>
        <w:rPr/>
        <w:t>A. Xây dựng ma trận đề</w:t>
      </w:r>
    </w:p>
    <w:tbl>
      <w:tblPr>
        <w:tblW w:w="9889" w:type="dxa"/>
        <w:jc w:val="left"/>
        <w:tblInd w:w="0" w:type="dxa"/>
        <w:tblLayout w:type="fixed"/>
        <w:tblCellMar>
          <w:top w:w="0" w:type="dxa"/>
          <w:left w:w="108" w:type="dxa"/>
          <w:bottom w:w="0" w:type="dxa"/>
          <w:right w:w="108" w:type="dxa"/>
        </w:tblCellMar>
      </w:tblPr>
      <w:tblGrid>
        <w:gridCol w:w="1742"/>
        <w:gridCol w:w="2052"/>
        <w:gridCol w:w="1695"/>
        <w:gridCol w:w="1813"/>
        <w:gridCol w:w="1750"/>
        <w:gridCol w:w="837"/>
      </w:tblGrid>
      <w:tr>
        <w:trPr/>
        <w:tc>
          <w:tcPr>
            <w:tcW w:w="1742"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Nội dung</w:t>
            </w:r>
          </w:p>
        </w:tc>
        <w:tc>
          <w:tcPr>
            <w:tcW w:w="7310" w:type="dxa"/>
            <w:gridSpan w:val="4"/>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mức đánh giá</w:t>
            </w:r>
          </w:p>
        </w:tc>
        <w:tc>
          <w:tcPr>
            <w:tcW w:w="837"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điểm</w:t>
            </w:r>
          </w:p>
        </w:tc>
      </w:tr>
      <w:tr>
        <w:trPr/>
        <w:tc>
          <w:tcPr>
            <w:tcW w:w="1742"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05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biết</w:t>
            </w:r>
          </w:p>
        </w:tc>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Thông hiểu</w:t>
            </w:r>
          </w:p>
        </w:tc>
        <w:tc>
          <w:tcPr>
            <w:tcW w:w="18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thấp</w:t>
            </w:r>
          </w:p>
        </w:tc>
        <w:tc>
          <w:tcPr>
            <w:tcW w:w="17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cao</w:t>
            </w:r>
          </w:p>
        </w:tc>
        <w:tc>
          <w:tcPr>
            <w:tcW w:w="837"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2866" w:hRule="atLeast"/>
        </w:trPr>
        <w:tc>
          <w:tcPr>
            <w:tcW w:w="174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Địa lí dân cư</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lệ%:30% tổng số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3,0</w:t>
            </w:r>
          </w:p>
        </w:tc>
        <w:tc>
          <w:tcPr>
            <w:tcW w:w="205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Nêu chiến lược phát triển dân số hợp lí và sử dụng có hiệu quả nguồn LĐ.</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66,7%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2,0</w:t>
            </w:r>
          </w:p>
        </w:tc>
        <w:tc>
          <w:tcPr>
            <w:tcW w:w="16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1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7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Tình huống thực tiễn dân số ở địa phương.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33,3%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1,0</w:t>
            </w:r>
          </w:p>
        </w:tc>
        <w:tc>
          <w:tcPr>
            <w:tcW w:w="83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74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phát triển và phân bố nông nghiệp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3,0</w:t>
            </w:r>
          </w:p>
        </w:tc>
        <w:tc>
          <w:tcPr>
            <w:tcW w:w="205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tình hình phát triển và phân bố thủy sản.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66,7%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2,0</w:t>
            </w:r>
          </w:p>
        </w:tc>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tc>
        <w:tc>
          <w:tcPr>
            <w:tcW w:w="181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75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Liên hệ thực tiễn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33,3% điểm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1,0</w:t>
            </w:r>
          </w:p>
        </w:tc>
        <w:tc>
          <w:tcPr>
            <w:tcW w:w="83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174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Vấn đề phát triển phân bố công nghiệp.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r>
              <mc:AlternateContent>
                <mc:Choice Requires="wps">
                  <w:drawing>
                    <wp:anchor behindDoc="0" distT="0" distB="0" distL="114935" distR="114935" simplePos="0" locked="0" layoutInCell="1" allowOverlap="1" relativeHeight="63">
                      <wp:simplePos x="0" y="0"/>
                      <wp:positionH relativeFrom="column">
                        <wp:posOffset>-106680</wp:posOffset>
                      </wp:positionH>
                      <wp:positionV relativeFrom="paragraph">
                        <wp:posOffset>135255</wp:posOffset>
                      </wp:positionV>
                      <wp:extent cx="7200900" cy="228600"/>
                      <wp:effectExtent l="0" t="0" r="0" b="0"/>
                      <wp:wrapNone/>
                      <wp:docPr id="59" name="Frame17"/>
                      <a:graphic xmlns:a="http://schemas.openxmlformats.org/drawingml/2006/main">
                        <a:graphicData uri="http://schemas.microsoft.com/office/word/2010/wordprocessingShape">
                          <wps:wsp>
                            <wps:cNvSpPr txBox="1"/>
                            <wps:spPr>
                              <a:xfrm>
                                <a:off x="0" y="0"/>
                                <a:ext cx="7200900" cy="228600"/>
                              </a:xfrm>
                              <a:prstGeom prst="rect"/>
                              <a:solidFill>
                                <a:srgbClr val="FFFFFF">
                                  <a:alpha val="0"/>
                                </a:srgbClr>
                              </a:solidFill>
                            </wps:spPr>
                            <wps:txbx>
                              <w:txbxContent>
                                <w:p>
                                  <w:pPr>
                                    <w:pStyle w:val="Normal"/>
                                    <w:rPr>
                                      <w:rFonts w:ascii="Times New Roman" w:hAnsi="Times New Roman" w:cs="Times New Roman"/>
                                      <w:lang w:val="nl-NL"/>
                                    </w:rPr>
                                  </w:pPr>
                                  <w:r>
                                    <w:rPr>
                                      <w:rFonts w:cs="Times New Roman" w:ascii="Times New Roman" w:hAnsi="Times New Roman"/>
                                      <w:lang w:val="nl-NL"/>
                                    </w:rPr>
                                    <w:t>------------------------------------------------------------------------------------------------------------------.----------------------</w:t>
                                  </w:r>
                                </w:p>
                              </w:txbxContent>
                            </wps:txbx>
                            <wps:bodyPr anchor="t" lIns="92075" tIns="46355" rIns="92075" bIns="46355">
                              <a:noAutofit/>
                            </wps:bodyPr>
                          </wps:wsp>
                        </a:graphicData>
                      </a:graphic>
                    </wp:anchor>
                  </w:drawing>
                </mc:Choice>
                <mc:Fallback>
                  <w:pict>
                    <v:rect fillcolor="#FFFFFF" style="position:absolute;rotation:-0;width:567pt;height:18pt;mso-wrap-distance-left:9.05pt;mso-wrap-distance-right:9.05pt;mso-wrap-distance-top:0pt;mso-wrap-distance-bottom:0pt;margin-top:10.65pt;mso-position-vertical-relative:text;margin-left:-8.4pt;mso-position-horizontal-relative:text">
                      <v:fill opacity="0f"/>
                      <v:textbox inset="0.100694444444444in,0.0506944444444444in,0.100694444444444in,0.0506944444444444in">
                        <w:txbxContent>
                          <w:p>
                            <w:pPr>
                              <w:pStyle w:val="Normal"/>
                              <w:rPr>
                                <w:rFonts w:ascii="Times New Roman" w:hAnsi="Times New Roman" w:cs="Times New Roman"/>
                                <w:lang w:val="nl-NL"/>
                              </w:rPr>
                            </w:pPr>
                            <w:r>
                              <w:rPr>
                                <w:rFonts w:cs="Times New Roman" w:ascii="Times New Roman" w:hAnsi="Times New Roman"/>
                                <w:lang w:val="nl-NL"/>
                              </w:rPr>
                              <w:t>------------------------------------------------------------------------------------------------------------------.----------------------</w:t>
                            </w:r>
                          </w:p>
                        </w:txbxContent>
                      </v:textbox>
                      <w10:wrap type="none"/>
                    </v:rect>
                  </w:pict>
                </mc:Fallback>
              </mc:AlternateConten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40%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4,0</w:t>
            </w:r>
          </w:p>
        </w:tc>
        <w:tc>
          <w:tcPr>
            <w:tcW w:w="205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9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nhận xét sự chuyển dịch cơ cấu giá trị sản xuất công nghiệp phân theo thành phầnKT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w:t>
            </w:r>
          </w:p>
        </w:tc>
        <w:tc>
          <w:tcPr>
            <w:tcW w:w="18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BĐ quy mô, cơ cấu giá trị SX công nghiệp phân theo thành phần kinh tế.</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17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3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r>
      <w:tr>
        <w:trPr/>
        <w:tc>
          <w:tcPr>
            <w:tcW w:w="1742" w:type="dxa"/>
            <w:tcBorders>
              <w:top w:val="single" w:sz="4" w:space="0" w:color="000000"/>
              <w:left w:val="single" w:sz="4" w:space="0" w:color="000000"/>
              <w:bottom w:val="single" w:sz="4" w:space="0" w:color="000000"/>
              <w:right w:val="single" w:sz="4" w:space="0" w:color="000000"/>
            </w:tcBorders>
          </w:tcPr>
          <w:p>
            <w:pPr>
              <w:pStyle w:val="Normal"/>
              <w:ind w:right="-180"/>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Năng lực</w:t>
            </w:r>
          </w:p>
        </w:tc>
        <w:tc>
          <w:tcPr>
            <w:tcW w:w="8147" w:type="dxa"/>
            <w:gridSpan w:val="5"/>
            <w:tcBorders>
              <w:top w:val="single" w:sz="4" w:space="0" w:color="000000"/>
              <w:left w:val="single" w:sz="4" w:space="0" w:color="000000"/>
              <w:bottom w:val="single" w:sz="4" w:space="0" w:color="000000"/>
              <w:right w:val="single" w:sz="4" w:space="0" w:color="000000"/>
            </w:tcBorders>
          </w:tcPr>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sáng tạo, giải quyết các vấn đề</w:t>
            </w:r>
          </w:p>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tính toán,sử dụng số liệu thống kê, sử dụng bản đồ.</w:t>
            </w:r>
          </w:p>
        </w:tc>
      </w:tr>
      <w:tr>
        <w:trPr/>
        <w:tc>
          <w:tcPr>
            <w:tcW w:w="174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Tổng số câu: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số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100%</w:t>
            </w:r>
          </w:p>
        </w:tc>
        <w:tc>
          <w:tcPr>
            <w:tcW w:w="205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c>
          <w:tcPr>
            <w:tcW w:w="16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c>
          <w:tcPr>
            <w:tcW w:w="1813"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175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c>
          <w:tcPr>
            <w:tcW w:w="83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Xuất đề từ ma trận</w:t>
      </w:r>
    </w:p>
    <w:p>
      <w:pPr>
        <w:pStyle w:val="Normal"/>
        <w:rPr/>
      </w:pPr>
      <w:r>
        <w:rPr>
          <w:rFonts w:cs="Times New Roman" w:ascii="Times New Roman" w:hAnsi="Times New Roman"/>
          <w:b/>
          <w:bCs/>
          <w:color w:val="000000"/>
          <w:sz w:val="26"/>
          <w:szCs w:val="26"/>
          <w:lang w:val="nl-NL"/>
        </w:rPr>
        <w:t>Câu 1:</w:t>
      </w:r>
      <w:r>
        <w:rPr>
          <w:rFonts w:cs="Times New Roman" w:ascii="Times New Roman" w:hAnsi="Times New Roman"/>
          <w:color w:val="000000"/>
          <w:sz w:val="26"/>
          <w:szCs w:val="26"/>
          <w:lang w:val="nl-NL"/>
        </w:rPr>
        <w:t xml:space="preserve"> (3,0 điểm)</w:t>
      </w:r>
    </w:p>
    <w:p>
      <w:pPr>
        <w:pStyle w:val="Normal"/>
        <w:jc w:val="both"/>
        <w:rPr/>
      </w:pPr>
      <w:r>
        <w:rPr>
          <w:rFonts w:cs="Times New Roman" w:ascii="Times New Roman" w:hAnsi="Times New Roman"/>
          <w:color w:val="000000"/>
          <w:sz w:val="26"/>
          <w:szCs w:val="26"/>
          <w:lang w:val="nl-NL"/>
        </w:rPr>
        <w:t>a. N</w:t>
      </w:r>
      <w:r>
        <w:rPr>
          <w:rFonts w:cs="Times New Roman" w:ascii="Times New Roman" w:hAnsi="Times New Roman"/>
          <w:bCs/>
          <w:color w:val="000000"/>
          <w:sz w:val="26"/>
          <w:szCs w:val="26"/>
          <w:lang w:val="nl-NL"/>
        </w:rPr>
        <w:t>êu chiến lược phát triển dân số hợp lí và sử dụng có hiệu quả nguồn LĐ nước ta.(2,0đ)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b.Ở địa phương em đang sinh sống hiện nay có đặc điểm dân số nào biểu hiện rõ nhất? Hãy chọn một biện pháp (trong những biện pháp nêu trên ) để giải quyết cho hiện trạng dân số ở tỉnh Hà Nam .</w:t>
      </w:r>
      <w:r>
        <w:rPr>
          <w:rFonts w:cs="Times New Roman" w:ascii="Times New Roman" w:hAnsi="Times New Roman"/>
          <w:bCs/>
          <w:color w:val="000000"/>
          <w:sz w:val="26"/>
          <w:szCs w:val="26"/>
          <w:lang w:val="nl-NL"/>
        </w:rPr>
        <w:t>(1,0điểm)</w:t>
      </w:r>
    </w:p>
    <w:p>
      <w:pPr>
        <w:pStyle w:val="Normal"/>
        <w:rPr/>
      </w:pPr>
      <w:r>
        <w:rPr>
          <w:rFonts w:cs="Times New Roman" w:ascii="Times New Roman" w:hAnsi="Times New Roman"/>
          <w:b/>
          <w:bCs/>
          <w:color w:val="000000"/>
          <w:sz w:val="26"/>
          <w:szCs w:val="26"/>
          <w:lang w:val="nl-NL"/>
        </w:rPr>
        <w:t>Câu 2:</w:t>
      </w:r>
      <w:r>
        <w:rPr>
          <w:rFonts w:cs="Times New Roman" w:ascii="Times New Roman" w:hAnsi="Times New Roman"/>
          <w:color w:val="000000"/>
          <w:sz w:val="26"/>
          <w:szCs w:val="26"/>
          <w:lang w:val="nl-NL"/>
        </w:rPr>
        <w:t xml:space="preserve"> (3,0 điểm)</w:t>
      </w:r>
    </w:p>
    <w:p>
      <w:pPr>
        <w:pStyle w:val="Normal"/>
        <w:numPr>
          <w:ilvl w:val="0"/>
          <w:numId w:val="59"/>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Dựa vào Át lát Địa lí Việt Nam và kiến thức đã học: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phát triển và phân bố ngành thủy sản ở nước ta. (2,0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 Câu ca dao dưới đây cho thấy một đặc điểm cơ bản của sản xuất nông nghiệp: (1,0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Trông trời, trông đất , trông mây</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Trông mưa, trông nắng, trông ngày, trông đêm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Trông cho chân cứng đá mềm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Trời yên, biển lặng mới yên tấm lòng.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Cho biết đặc điểm đó là gì ? Xuất phát từ đâu mà có đặc điểm đó ?</w:t>
      </w:r>
    </w:p>
    <w:p>
      <w:pPr>
        <w:pStyle w:val="Normal"/>
        <w:rPr/>
      </w:pPr>
      <w:r>
        <w:rPr>
          <w:rFonts w:cs="Times New Roman" w:ascii="Times New Roman" w:hAnsi="Times New Roman"/>
          <w:b/>
          <w:bCs/>
          <w:color w:val="000000"/>
          <w:sz w:val="26"/>
          <w:szCs w:val="26"/>
          <w:lang w:val="nl-NL"/>
        </w:rPr>
        <w:t>Câu 3:</w:t>
      </w:r>
      <w:r>
        <w:rPr>
          <w:rFonts w:cs="Times New Roman" w:ascii="Times New Roman" w:hAnsi="Times New Roman"/>
          <w:color w:val="000000"/>
          <w:sz w:val="26"/>
          <w:szCs w:val="26"/>
          <w:lang w:val="nl-NL"/>
        </w:rPr>
        <w:t xml:space="preserve"> 4,0 điểm)  Cho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Giá trị sản xuất công nghiệp phân theo nhần phần kinh tế(Giá thực tế)        (ĐV tỉ đồng)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bl>
      <w:tblPr>
        <w:tblW w:w="8491" w:type="dxa"/>
        <w:jc w:val="center"/>
        <w:tblInd w:w="0" w:type="dxa"/>
        <w:tblLayout w:type="fixed"/>
        <w:tblCellMar>
          <w:top w:w="0" w:type="dxa"/>
          <w:left w:w="108" w:type="dxa"/>
          <w:bottom w:w="0" w:type="dxa"/>
          <w:right w:w="108" w:type="dxa"/>
        </w:tblCellMar>
      </w:tblPr>
      <w:tblGrid>
        <w:gridCol w:w="3913"/>
        <w:gridCol w:w="2520"/>
        <w:gridCol w:w="2058"/>
      </w:tblGrid>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Thành phần kinh tế</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1996</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2010</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Nhà nước</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74161</w:t>
            </w:r>
          </w:p>
        </w:tc>
        <w:tc>
          <w:tcPr>
            <w:tcW w:w="205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bCs/>
                <w:color w:val="000000"/>
                <w:sz w:val="26"/>
                <w:szCs w:val="26"/>
                <w:lang w:val="nl-NL"/>
              </w:rPr>
              <w:t>87264</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Ngoài Nhà nước</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35682</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176346</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Có vốn đầu tư nước ngoài</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39589</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190890</w:t>
            </w:r>
          </w:p>
        </w:tc>
      </w:tr>
    </w:tbl>
    <w:p>
      <w:pPr>
        <w:pStyle w:val="Normal"/>
        <w:rPr>
          <w:rFonts w:ascii="Times New Roman" w:hAnsi="Times New Roman" w:cs="Times New Roman"/>
          <w:bCs/>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Cs/>
          <w:color w:val="000000"/>
          <w:sz w:val="26"/>
          <w:szCs w:val="26"/>
          <w:lang w:val="nl-NL"/>
        </w:rPr>
        <w:t xml:space="preserve">a. Vẽ biểu đồ thích hợp thể hiện </w:t>
      </w:r>
      <w:r>
        <w:rPr>
          <w:rFonts w:cs="Times New Roman" w:ascii="Times New Roman" w:hAnsi="Times New Roman"/>
          <w:color w:val="000000"/>
          <w:sz w:val="26"/>
          <w:szCs w:val="26"/>
          <w:lang w:val="nl-NL"/>
        </w:rPr>
        <w:t>cơ cấu giá trị sản xuất công nghiệp phân theo thành phần kinh tế.(2,0 điểm)</w:t>
      </w:r>
    </w:p>
    <w:p>
      <w:pPr>
        <w:pStyle w:val="Normal"/>
        <w:rPr/>
      </w:pPr>
      <w:r>
        <w:rPr>
          <w:rFonts w:cs="Times New Roman" w:ascii="Times New Roman" w:hAnsi="Times New Roman"/>
          <w:i/>
          <w:iCs/>
          <w:color w:val="000000"/>
          <w:sz w:val="26"/>
          <w:szCs w:val="26"/>
          <w:lang w:val="nl-NL"/>
        </w:rPr>
        <w:t xml:space="preserve">  </w:t>
      </w:r>
      <w:r>
        <w:rPr>
          <w:rFonts w:cs="Times New Roman" w:ascii="Times New Roman" w:hAnsi="Times New Roman"/>
          <w:color w:val="000000"/>
          <w:sz w:val="26"/>
          <w:szCs w:val="26"/>
          <w:lang w:val="nl-NL"/>
        </w:rPr>
        <w:t>b/ Nêu nhận xét sự chuyển dịch cơ cấu giá trị sản xuất công nghiệp phân theo thành phần kinh tế (2,0 điểm)</w:t>
      </w:r>
    </w:p>
    <w:p>
      <w:pPr>
        <w:pStyle w:val="Normal"/>
        <w:rPr>
          <w:rFonts w:ascii="Times New Roman" w:hAnsi="Times New Roman" w:cs="Times New Roman"/>
          <w:i/>
          <w:i/>
          <w:iCs/>
          <w:color w:val="000000"/>
          <w:sz w:val="26"/>
          <w:szCs w:val="26"/>
          <w:lang w:val="nl-NL"/>
        </w:rPr>
      </w:pPr>
      <w:r>
        <w:rPr>
          <w:rFonts w:cs="Times New Roman" w:ascii="Times New Roman" w:hAnsi="Times New Roman"/>
          <w:i/>
          <w:iCs/>
          <w:color w:val="000000"/>
          <w:sz w:val="26"/>
          <w:szCs w:val="26"/>
          <w:lang w:val="nl-NL"/>
        </w:rPr>
        <w:t xml:space="preserve">            </w:t>
      </w:r>
      <w:r>
        <w:rPr>
          <w:rFonts w:cs="Times New Roman" w:ascii="Times New Roman" w:hAnsi="Times New Roman"/>
          <w:i/>
          <w:iCs/>
          <w:color w:val="000000"/>
          <w:sz w:val="26"/>
          <w:szCs w:val="26"/>
          <w:lang w:val="nl-NL"/>
        </w:rPr>
        <w:t>(*Ghi chú : Học sinh được sử dụng Át lát Địa lí Việt Nam)</w:t>
      </w:r>
    </w:p>
    <w:p>
      <w:pPr>
        <w:pStyle w:val="Normal"/>
        <w:rPr/>
      </w:pPr>
      <w:r>
        <w:rPr/>
        <w:t>C. Đáp án đề 1</w:t>
      </w:r>
    </w:p>
    <w:tbl>
      <w:tblPr>
        <w:tblW w:w="9464" w:type="dxa"/>
        <w:jc w:val="left"/>
        <w:tblInd w:w="0" w:type="dxa"/>
        <w:tblLayout w:type="fixed"/>
        <w:tblCellMar>
          <w:top w:w="0" w:type="dxa"/>
          <w:left w:w="108" w:type="dxa"/>
          <w:bottom w:w="0" w:type="dxa"/>
          <w:right w:w="108" w:type="dxa"/>
        </w:tblCellMar>
      </w:tblPr>
      <w:tblGrid>
        <w:gridCol w:w="1096"/>
        <w:gridCol w:w="7548"/>
        <w:gridCol w:w="820"/>
      </w:tblGrid>
      <w:tr>
        <w:trPr/>
        <w:tc>
          <w:tcPr>
            <w:tcW w:w="10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Câu</w:t>
            </w:r>
          </w:p>
        </w:tc>
        <w:tc>
          <w:tcPr>
            <w:tcW w:w="75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Nội dung</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Điểm</w:t>
            </w:r>
          </w:p>
        </w:tc>
      </w:tr>
      <w:tr>
        <w:trPr/>
        <w:tc>
          <w:tcPr>
            <w:tcW w:w="1096"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1(3,0đ)</w:t>
            </w:r>
          </w:p>
        </w:tc>
        <w:tc>
          <w:tcPr>
            <w:tcW w:w="754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color w:val="000000"/>
                <w:sz w:val="26"/>
                <w:szCs w:val="26"/>
                <w:lang w:val="nl-NL"/>
              </w:rPr>
              <w:t>a.</w:t>
            </w:r>
            <w:r>
              <w:rPr>
                <w:rFonts w:cs="Times New Roman" w:ascii="Times New Roman" w:hAnsi="Times New Roman"/>
                <w:bCs/>
                <w:color w:val="000000"/>
                <w:sz w:val="26"/>
                <w:szCs w:val="26"/>
                <w:lang w:val="nl-NL"/>
              </w:rPr>
              <w:t xml:space="preserve"> chiến lược phát triển dân số hợp lí và sử dụng có hiệu quả nguồn LĐ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-Kiềm chế tốc độ tăng DS: Đẩy mạnh tuyên truyền,thực hiện tốt c/sách và pháp luật DS,KHHGĐ.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-Xây dựng quy hoạch và có chính sách thích hợp đáp ứng xu hướng chuyển dịch cơ cấu DS từ nthôn ra thành thị.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-Đẩy mạnh phát triển văn hóa, kinh tế (đặc biệt phát triển CN) ở TDMN, nông thôn →nhằm khai thác hợp lý nguồn tài nguyên.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bố lại dân cư và  lao động trên phạm vi cả nước; Đẩy mạnh đào tạo LĐ và xuất khẩu LĐ Hạn chế nạn di dân tự do.</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09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5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Liên hệ địa phương: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được đặc điểm dân số của địa phương...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-Chọn biện pháp giải quyết...(phù hợp)</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096"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2(3,0đ)</w:t>
            </w:r>
          </w:p>
        </w:tc>
        <w:tc>
          <w:tcPr>
            <w:tcW w:w="75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a.Tình hình phát triển và phân bố ngành thủy sản.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chung: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-Tronh những năm gần đây có những bước pt đột phá(c/m tổng sản lượng đánh bắt và nuôi trồng..?, bình quân đầu người ?.. , nuôi trồng chiếm tỉ trọng ngày càng cao trong cơ cấu GTSX và GT sản lượng.)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thác TS:</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tăng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đánh bắt nhiều nhất...?  (Tỉnh..)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*Nuôi trồng: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tăng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mạnh nhất là nuôi tôm và nuôi cá.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phát triển mạnh...?  (Tỉnh..)</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0,75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tc>
      </w:tr>
      <w:tr>
        <w:trPr/>
        <w:tc>
          <w:tcPr>
            <w:tcW w:w="109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5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Đặc điểm . Xuất phát từ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-Đặc điểm :SX nông nghiệp phụ thuộc vào điều kiện tự nhiên....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-Nguyên nhân :Đối tượng SX NN là cây trồng và vật nuôi. Các đối tượng này chỉ có thể tồn tại và phát triển nhờ vào các yếu tố cơ bản của tự nhiên là nhiệt độ, nước, ánh sáng, không khí và dinh dưỡng.</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096"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3(4,0đ)</w:t>
            </w:r>
          </w:p>
        </w:tc>
        <w:tc>
          <w:tcPr>
            <w:tcW w:w="754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a.Vẽ biểu đồ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-Xử lí số liệu: Cơ cấu giá trị sản xuất công nghiệp phân theo thành phần kinh tế.( (ĐV: %)</w:t>
            </w:r>
          </w:p>
          <w:tbl>
            <w:tblPr>
              <w:tblW w:w="5434" w:type="dxa"/>
              <w:jc w:val="center"/>
              <w:tblInd w:w="0" w:type="dxa"/>
              <w:tblLayout w:type="fixed"/>
              <w:tblCellMar>
                <w:top w:w="0" w:type="dxa"/>
                <w:left w:w="108" w:type="dxa"/>
                <w:bottom w:w="0" w:type="dxa"/>
                <w:right w:w="108" w:type="dxa"/>
              </w:tblCellMar>
            </w:tblPr>
            <w:tblGrid>
              <w:gridCol w:w="3244"/>
              <w:gridCol w:w="1211"/>
              <w:gridCol w:w="979"/>
            </w:tblGrid>
            <w:tr>
              <w:trPr/>
              <w:tc>
                <w:tcPr>
                  <w:tcW w:w="32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Thành phần kinh tế</w:t>
                  </w:r>
                </w:p>
              </w:tc>
              <w:tc>
                <w:tcPr>
                  <w:tcW w:w="121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1996</w:t>
                  </w:r>
                </w:p>
              </w:tc>
              <w:tc>
                <w:tcPr>
                  <w:tcW w:w="9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2010</w:t>
                  </w:r>
                </w:p>
              </w:tc>
            </w:tr>
            <w:tr>
              <w:trPr/>
              <w:tc>
                <w:tcPr>
                  <w:tcW w:w="32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Nhà nước</w:t>
                  </w:r>
                </w:p>
              </w:tc>
              <w:tc>
                <w:tcPr>
                  <w:tcW w:w="1211"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49,6</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19,2</w:t>
                  </w:r>
                </w:p>
              </w:tc>
            </w:tr>
            <w:tr>
              <w:trPr/>
              <w:tc>
                <w:tcPr>
                  <w:tcW w:w="32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Ngoài Nhà nước</w:t>
                  </w:r>
                </w:p>
              </w:tc>
              <w:tc>
                <w:tcPr>
                  <w:tcW w:w="1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55" w:leader="none"/>
                    </w:tabs>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23,9</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38,8</w:t>
                  </w:r>
                </w:p>
              </w:tc>
            </w:tr>
            <w:tr>
              <w:trPr/>
              <w:tc>
                <w:tcPr>
                  <w:tcW w:w="32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Có vốn đầu tư nước ngoài</w:t>
                  </w:r>
                </w:p>
              </w:tc>
              <w:tc>
                <w:tcPr>
                  <w:tcW w:w="1211"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26,5</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42,0</w:t>
                  </w:r>
                </w:p>
              </w:tc>
            </w:tr>
            <w:tr>
              <w:trPr/>
              <w:tc>
                <w:tcPr>
                  <w:tcW w:w="3244"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Tổng</w:t>
                  </w:r>
                </w:p>
              </w:tc>
              <w:tc>
                <w:tcPr>
                  <w:tcW w:w="1211"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100</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100</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-Tính bán kính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biểu đồ đúng, đủ, đẹp..Sai 1 lỗi trừ 0,25 điểm.</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w:t>
            </w:r>
          </w:p>
        </w:tc>
      </w:tr>
      <w:tr>
        <w:trPr/>
        <w:tc>
          <w:tcPr>
            <w:tcW w:w="109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54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b. Nhận xét.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*Chuyển dịch:từ 1996 đến 2010 trong vòng 14 năm cơ cấu....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-Khu vực ngoài Nhà nước năm 1996 chiếm tỉ trọng  thấp nhất?, đến 2010 đứng thứ 2 ?, có xu hướng tăng, tăng.?   phù hợp chính sách phát triển nền KT nhiều thành phần.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-Khu vực có vốn đầu tư nước ngoài năm 1996 chiếm tỉ trọng thứ 2?..đến 2010 chiếm cao nhất ?, có xu hướng tăng, tăng....? vai trò ngày càng quan trọng trong giai đoạn mới của đất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-Khu vực Nhà nước năm 1996 chiếm tỉ trọng cao nhất, đến 2010 thấp nhất, có xu hướng giảm,  giảm  ?  tuy giảm nhưng vẫn giữa vai trò chủ đạo trong nền kinh tế, các ngành và lĩnh vực then chốt đều do Nhà nước quản lí.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*KL: cơ cấu TPKT có sự chuyển biến tích cực, phù hợp với đường lối phát triển KT nhiều thành phần trong thời kì Đổi mới.</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09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Tổng</w:t>
            </w:r>
          </w:p>
        </w:tc>
        <w:tc>
          <w:tcPr>
            <w:tcW w:w="754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Câu1 + câu2 + câu3 = 3,0 +3,0 + 4,0 =</w:t>
            </w:r>
          </w:p>
        </w:tc>
        <w:tc>
          <w:tcPr>
            <w:tcW w:w="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10,0 </w:t>
            </w:r>
          </w:p>
        </w:tc>
      </w:tr>
    </w:tbl>
    <w:p>
      <w:pPr>
        <w:pStyle w:val="Normal"/>
        <w:rPr>
          <w:rFonts w:ascii="Times New Roman" w:hAnsi="Times New Roman" w:cs="Times New Roman"/>
          <w:b/>
          <w:bCs/>
          <w:color w:val="000000"/>
          <w:sz w:val="26"/>
          <w:szCs w:val="26"/>
          <w:u w:val="single"/>
          <w:lang w:val="nl-NL"/>
        </w:rPr>
      </w:pPr>
      <w:r>
        <w:rPr>
          <w:rFonts w:cs="Times New Roman" w:ascii="Times New Roman" w:hAnsi="Times New Roman"/>
          <w:b/>
          <w:bCs/>
          <w:color w:val="000000"/>
          <w:sz w:val="26"/>
          <w:szCs w:val="26"/>
          <w:u w:val="single"/>
          <w:lang w:val="nl-NL"/>
        </w:rPr>
        <w:t>ĐỀ 2:</w:t>
      </w:r>
    </w:p>
    <w:p>
      <w:pPr>
        <w:pStyle w:val="Normal"/>
        <w:numPr>
          <w:ilvl w:val="0"/>
          <w:numId w:val="24"/>
        </w:numPr>
        <w:rPr>
          <w:rFonts w:ascii="Times New Roman" w:hAnsi="Times New Roman" w:cs="Times New Roman"/>
          <w:b/>
          <w:bCs/>
          <w:color w:val="000000"/>
          <w:sz w:val="26"/>
          <w:szCs w:val="26"/>
          <w:lang w:val="nl-NL"/>
        </w:rPr>
      </w:pPr>
      <w:r>
        <w:rPr/>
        <w:t>Ma trận đề</w:t>
      </w:r>
    </w:p>
    <w:tbl>
      <w:tblPr>
        <w:tblW w:w="10387" w:type="dxa"/>
        <w:jc w:val="left"/>
        <w:tblInd w:w="0" w:type="dxa"/>
        <w:tblLayout w:type="fixed"/>
        <w:tblCellMar>
          <w:top w:w="0" w:type="dxa"/>
          <w:left w:w="108" w:type="dxa"/>
          <w:bottom w:w="0" w:type="dxa"/>
          <w:right w:w="108" w:type="dxa"/>
        </w:tblCellMar>
      </w:tblPr>
      <w:tblGrid>
        <w:gridCol w:w="1729"/>
        <w:gridCol w:w="1627"/>
        <w:gridCol w:w="2281"/>
        <w:gridCol w:w="2268"/>
        <w:gridCol w:w="1687"/>
        <w:gridCol w:w="795"/>
      </w:tblGrid>
      <w:tr>
        <w:trPr/>
        <w:tc>
          <w:tcPr>
            <w:tcW w:w="1729"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Nội dung</w:t>
            </w:r>
          </w:p>
        </w:tc>
        <w:tc>
          <w:tcPr>
            <w:tcW w:w="7863" w:type="dxa"/>
            <w:gridSpan w:val="4"/>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mức đánh giá</w:t>
            </w:r>
          </w:p>
        </w:tc>
        <w:tc>
          <w:tcPr>
            <w:tcW w:w="795"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điểm</w:t>
            </w:r>
          </w:p>
        </w:tc>
      </w:tr>
      <w:tr>
        <w:trPr/>
        <w:tc>
          <w:tcPr>
            <w:tcW w:w="172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biết</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Thông hiểu</w:t>
            </w:r>
          </w:p>
        </w:tc>
        <w:tc>
          <w:tcPr>
            <w:tcW w:w="226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thấp</w:t>
            </w:r>
          </w:p>
        </w:tc>
        <w:tc>
          <w:tcPr>
            <w:tcW w:w="168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cao</w:t>
            </w:r>
          </w:p>
        </w:tc>
        <w:tc>
          <w:tcPr>
            <w:tcW w:w="79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7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Địa lí dân cư</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lệ%:30% tổng số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3,0</w:t>
            </w:r>
          </w:p>
        </w:tc>
        <w:tc>
          <w:tcPr>
            <w:tcW w:w="16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Trình bày đặc điểm nguồn LĐ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66,7%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2,0</w:t>
            </w:r>
          </w:p>
        </w:tc>
        <w:tc>
          <w:tcPr>
            <w:tcW w:w="228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Phân tích nguyên nhân phân bố dân cư không đồng đều.</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33,3%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1,0</w:t>
            </w:r>
          </w:p>
        </w:tc>
        <w:tc>
          <w:tcPr>
            <w:tcW w:w="226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8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17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đềphát triển và phân bố nông nghiệp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40%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Số điểm: 4,0 </w:t>
            </w:r>
          </w:p>
        </w:tc>
        <w:tc>
          <w:tcPr>
            <w:tcW w:w="162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xét sự thay đổi về cơ cấu DT gieo trồng lúa của 1996 &amp; 2006.</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226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BĐ thích hợp thể hiện quy mô, cơ cấu DT gieo trồng lúa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 điểm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168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r>
      <w:tr>
        <w:trPr/>
        <w:tc>
          <w:tcPr>
            <w:tcW w:w="17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Vấn đề phát triển và phân bố công nghiệp.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3,0</w:t>
            </w:r>
          </w:p>
        </w:tc>
        <w:tc>
          <w:tcPr>
            <w:tcW w:w="16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những thế mạnh để phát triển ngành công nghiệp khai thác nguyên, nhiên liệu(trong công nghiệp năng lượng)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66,7% điểm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2,0</w:t>
            </w:r>
          </w:p>
        </w:tc>
        <w:tc>
          <w:tcPr>
            <w:tcW w:w="22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26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8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Liên hệ du lịch Hải Phòng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100% điểm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1,0</w:t>
            </w:r>
          </w:p>
        </w:tc>
        <w:tc>
          <w:tcPr>
            <w:tcW w:w="7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1729" w:type="dxa"/>
            <w:tcBorders>
              <w:top w:val="single" w:sz="4" w:space="0" w:color="000000"/>
              <w:left w:val="single" w:sz="4" w:space="0" w:color="000000"/>
              <w:bottom w:val="single" w:sz="4" w:space="0" w:color="000000"/>
              <w:right w:val="single" w:sz="4" w:space="0" w:color="000000"/>
            </w:tcBorders>
          </w:tcPr>
          <w:p>
            <w:pPr>
              <w:pStyle w:val="Normal"/>
              <w:ind w:right="-180"/>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Năng lực</w:t>
            </w:r>
          </w:p>
        </w:tc>
        <w:tc>
          <w:tcPr>
            <w:tcW w:w="8658" w:type="dxa"/>
            <w:gridSpan w:val="5"/>
            <w:tcBorders>
              <w:top w:val="single" w:sz="4" w:space="0" w:color="000000"/>
              <w:left w:val="single" w:sz="4" w:space="0" w:color="000000"/>
              <w:bottom w:val="single" w:sz="4" w:space="0" w:color="000000"/>
              <w:right w:val="single" w:sz="4" w:space="0" w:color="000000"/>
            </w:tcBorders>
          </w:tcPr>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sáng tạo, giải quyết các vấn đề</w:t>
            </w:r>
          </w:p>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tính toán,sử dụng số liệu thống kê, sử dụng bản đồ.</w:t>
            </w:r>
          </w:p>
        </w:tc>
      </w:tr>
      <w:tr>
        <w:trPr/>
        <w:tc>
          <w:tcPr>
            <w:tcW w:w="17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Tổng số câu: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số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100%</w:t>
            </w:r>
          </w:p>
        </w:tc>
        <w:tc>
          <w:tcPr>
            <w:tcW w:w="162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c>
          <w:tcPr>
            <w:tcW w:w="2281"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c>
          <w:tcPr>
            <w:tcW w:w="226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tc>
        <w:tc>
          <w:tcPr>
            <w:tcW w:w="168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c>
          <w:tcPr>
            <w:tcW w:w="79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r>
    </w:tbl>
    <w:p>
      <w:pPr>
        <w:pStyle w:val="Normal"/>
        <w:numPr>
          <w:ilvl w:val="0"/>
          <w:numId w:val="24"/>
        </w:numP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Đề bài ĐỀ 2:</w:t>
      </w:r>
    </w:p>
    <w:p>
      <w:pPr>
        <w:pStyle w:val="Normal"/>
        <w:rPr/>
      </w:pPr>
      <w:r>
        <w:rPr>
          <w:rFonts w:cs="Times New Roman" w:ascii="Times New Roman" w:hAnsi="Times New Roman"/>
          <w:b/>
          <w:bCs/>
          <w:color w:val="000000"/>
          <w:sz w:val="26"/>
          <w:szCs w:val="26"/>
          <w:lang w:val="nl-NL"/>
        </w:rPr>
        <w:t>Câu 1:</w:t>
      </w:r>
      <w:r>
        <w:rPr>
          <w:rFonts w:cs="Times New Roman" w:ascii="Times New Roman" w:hAnsi="Times New Roman"/>
          <w:color w:val="000000"/>
          <w:sz w:val="26"/>
          <w:szCs w:val="26"/>
          <w:lang w:val="nl-NL"/>
        </w:rPr>
        <w:t xml:space="preserve"> (3,0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w:t>
      </w:r>
      <w:r>
        <w:rPr>
          <w:rFonts w:cs="Times New Roman" w:ascii="Times New Roman" w:hAnsi="Times New Roman"/>
          <w:bCs/>
          <w:color w:val="000000"/>
          <w:sz w:val="26"/>
          <w:szCs w:val="26"/>
          <w:lang w:val="nl-NL"/>
        </w:rPr>
        <w:t>. Trình bày đặc điểm nguồn LĐ của nước ta. (2,0đ)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w:t>
      </w:r>
      <w:r>
        <w:rPr>
          <w:rFonts w:cs="Times New Roman" w:ascii="Times New Roman" w:hAnsi="Times New Roman"/>
          <w:bCs/>
          <w:color w:val="000000"/>
          <w:sz w:val="26"/>
          <w:szCs w:val="26"/>
          <w:lang w:val="nl-NL"/>
        </w:rPr>
        <w:t>Phân tích nguyên nhân phân bố dân cư không đồng đều. (1,0điểm)</w:t>
      </w:r>
    </w:p>
    <w:p>
      <w:pPr>
        <w:pStyle w:val="Normal"/>
        <w:rPr/>
      </w:pPr>
      <w:r>
        <w:rPr>
          <w:rFonts w:cs="Times New Roman" w:ascii="Times New Roman" w:hAnsi="Times New Roman"/>
          <w:b/>
          <w:bCs/>
          <w:color w:val="000000"/>
          <w:sz w:val="26"/>
          <w:szCs w:val="26"/>
          <w:lang w:val="nl-NL"/>
        </w:rPr>
        <w:t>Câu 2:</w:t>
      </w:r>
      <w:r>
        <w:rPr>
          <w:rFonts w:cs="Times New Roman" w:ascii="Times New Roman" w:hAnsi="Times New Roman"/>
          <w:color w:val="000000"/>
          <w:sz w:val="26"/>
          <w:szCs w:val="26"/>
          <w:lang w:val="nl-NL"/>
        </w:rPr>
        <w:t xml:space="preserve"> (3,0 điểm)</w:t>
      </w:r>
    </w:p>
    <w:p>
      <w:pPr>
        <w:pStyle w:val="Normal"/>
        <w:numPr>
          <w:ilvl w:val="0"/>
          <w:numId w:val="41"/>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Dựa vào Át lát Địa lí Việt Nam và kiến thức đã học: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những thế mạnh để phát triển ngành công nghiệp khai thác nguyên, nhiên liệu(trong công nghiệp năng lượng)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b. Em hiểu thế nào về phong trào "Cánh đồng 50 triệu" trong nông nghiệp hiện nay? </w:t>
      </w:r>
    </w:p>
    <w:p>
      <w:pPr>
        <w:pStyle w:val="Normal"/>
        <w:rPr/>
      </w:pPr>
      <w:r>
        <w:rPr>
          <w:rFonts w:cs="Times New Roman" w:ascii="Times New Roman" w:hAnsi="Times New Roman"/>
          <w:b/>
          <w:bCs/>
          <w:color w:val="000000"/>
          <w:sz w:val="26"/>
          <w:szCs w:val="26"/>
          <w:lang w:val="nl-NL"/>
        </w:rPr>
        <w:t>Câu 3:</w:t>
      </w:r>
      <w:r>
        <w:rPr>
          <w:rFonts w:cs="Times New Roman" w:ascii="Times New Roman" w:hAnsi="Times New Roman"/>
          <w:color w:val="000000"/>
          <w:sz w:val="26"/>
          <w:szCs w:val="26"/>
          <w:lang w:val="nl-NL"/>
        </w:rPr>
        <w:t xml:space="preserve"> (4,0 điểm)  Cho bảng số liệu;</w:t>
      </w:r>
    </w:p>
    <w:p>
      <w:pPr>
        <w:pStyle w:val="Normal"/>
        <w:spacing w:lineRule="atLeast" w:line="24"/>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DT gieo trồng lúa nước ta phân theo vùng(nghìn ha)  </w:t>
      </w:r>
    </w:p>
    <w:tbl>
      <w:tblPr>
        <w:tblW w:w="7488" w:type="dxa"/>
        <w:jc w:val="center"/>
        <w:tblInd w:w="0" w:type="dxa"/>
        <w:tblLayout w:type="fixed"/>
        <w:tblCellMar>
          <w:top w:w="0" w:type="dxa"/>
          <w:left w:w="108" w:type="dxa"/>
          <w:bottom w:w="0" w:type="dxa"/>
          <w:right w:w="108" w:type="dxa"/>
        </w:tblCellMar>
      </w:tblPr>
      <w:tblGrid>
        <w:gridCol w:w="2988"/>
        <w:gridCol w:w="2160"/>
        <w:gridCol w:w="2340"/>
      </w:tblGrid>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Vùng</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1996</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2006</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nước</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7004</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7325</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ĐBSH</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1170</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1171</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ĐBSCL</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3443</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3774</w:t>
            </w:r>
          </w:p>
        </w:tc>
      </w:tr>
      <w:tr>
        <w:trPr>
          <w:trHeight w:val="324"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Các vùng khác</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2391</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2380</w:t>
            </w:r>
          </w:p>
        </w:tc>
      </w:tr>
    </w:tbl>
    <w:p>
      <w:pPr>
        <w:pStyle w:val="Normal"/>
        <w:numPr>
          <w:ilvl w:val="0"/>
          <w:numId w:val="57"/>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BĐ thích hợp thể hiện quy mô, cơ cấu DT gieo trồng lúa của nước ta.</w:t>
      </w:r>
    </w:p>
    <w:p>
      <w:pPr>
        <w:pStyle w:val="Normal"/>
        <w:numPr>
          <w:ilvl w:val="0"/>
          <w:numId w:val="57"/>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xét sự thay đổi về cơ cấu DT gieo trồng lúa của 1996 &amp; 2006.</w:t>
      </w:r>
    </w:p>
    <w:p>
      <w:pPr>
        <w:pStyle w:val="Normal"/>
        <w:rPr>
          <w:rFonts w:ascii="Times New Roman" w:hAnsi="Times New Roman" w:cs="Times New Roman"/>
          <w:i/>
          <w:i/>
          <w:iCs/>
          <w:color w:val="000000"/>
          <w:sz w:val="26"/>
          <w:szCs w:val="26"/>
          <w:lang w:val="nl-NL"/>
        </w:rPr>
      </w:pPr>
      <w:r>
        <w:rPr>
          <w:rFonts w:cs="Times New Roman" w:ascii="Times New Roman" w:hAnsi="Times New Roman"/>
          <w:i/>
          <w:iCs/>
          <w:color w:val="000000"/>
          <w:sz w:val="26"/>
          <w:szCs w:val="26"/>
          <w:lang w:val="nl-NL"/>
        </w:rPr>
        <w:t xml:space="preserve">                     </w:t>
      </w:r>
      <w:r>
        <w:rPr>
          <w:rFonts w:cs="Times New Roman" w:ascii="Times New Roman" w:hAnsi="Times New Roman"/>
          <w:i/>
          <w:iCs/>
          <w:color w:val="000000"/>
          <w:sz w:val="26"/>
          <w:szCs w:val="26"/>
          <w:lang w:val="nl-NL"/>
        </w:rPr>
        <w:t>(*Ghi chú : Học sinh được sử dụng Át lát Địa lí Việt Nam)</w:t>
      </w:r>
    </w:p>
    <w:p>
      <w:pPr>
        <w:pStyle w:val="Normal"/>
        <w:rPr/>
      </w:pPr>
      <w:r>
        <w:rPr/>
        <w:t>C. Đáp án đề 2</w:t>
      </w:r>
    </w:p>
    <w:tbl>
      <w:tblPr>
        <w:tblW w:w="9464" w:type="dxa"/>
        <w:jc w:val="left"/>
        <w:tblInd w:w="0" w:type="dxa"/>
        <w:tblLayout w:type="fixed"/>
        <w:tblCellMar>
          <w:top w:w="0" w:type="dxa"/>
          <w:left w:w="108" w:type="dxa"/>
          <w:bottom w:w="0" w:type="dxa"/>
          <w:right w:w="108" w:type="dxa"/>
        </w:tblCellMar>
      </w:tblPr>
      <w:tblGrid>
        <w:gridCol w:w="1119"/>
        <w:gridCol w:w="7517"/>
        <w:gridCol w:w="828"/>
      </w:tblGrid>
      <w:tr>
        <w:trPr/>
        <w:tc>
          <w:tcPr>
            <w:tcW w:w="11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w:t>
            </w:r>
          </w:p>
        </w:tc>
        <w:tc>
          <w:tcPr>
            <w:tcW w:w="75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c>
          <w:tcPr>
            <w:tcW w:w="82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Điểm</w:t>
            </w:r>
          </w:p>
        </w:tc>
      </w:tr>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1(3,0đ)</w:t>
            </w:r>
          </w:p>
        </w:tc>
        <w:tc>
          <w:tcPr>
            <w:tcW w:w="751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Đặc điểm nguồn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*Về số lượng: dồi dào. năm 2005 có 42,53 triệu người chiếm 51,2% dân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Mỗi năm tăng thêm 1 triệu.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*Về chất lượng: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+Người LĐ cần cù sáng tạo, có kinh nghiệm sản xuất(nông-L-N nghiệp và tiểu thủ CN, tiếp thu. vận dụng KH-KT nhanh..)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+Chất lượng LĐ ngày càng cao nhờ pt y tế, văn hóa, giáo dục...(số liệu). So với yêu cầu thì chưa đáp ứng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*Về phân bố: không đều giữa ĐB và miền núi, nông thôn và thành thị, LĐ có chuyên môn kĩ thuật tập trung ở thành thị, ở đồng bằng.</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5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w:t>
            </w:r>
            <w:r>
              <w:rPr>
                <w:rFonts w:cs="Times New Roman" w:ascii="Times New Roman" w:hAnsi="Times New Roman"/>
                <w:bCs/>
                <w:color w:val="000000"/>
                <w:sz w:val="26"/>
                <w:szCs w:val="26"/>
                <w:lang w:val="nl-NL"/>
              </w:rPr>
              <w:t xml:space="preserve">Phân tích nguyên nhân phân bố dân cư không đồng đều.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ĐK tự nhiên..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+Trình độ pt KT-XH....</w:t>
            </w:r>
          </w:p>
          <w:p>
            <w:pPr>
              <w:pStyle w:val="Normal"/>
              <w:jc w:val="both"/>
              <w:rPr/>
            </w:pPr>
            <w:r>
              <w:rPr>
                <w:rFonts w:cs="Times New Roman" w:ascii="Times New Roman" w:hAnsi="Times New Roman"/>
                <w:i/>
                <w:color w:val="000000"/>
                <w:sz w:val="26"/>
                <w:szCs w:val="26"/>
                <w:lang w:val="nl-NL"/>
              </w:rPr>
              <w:t>+Chính sách dân số</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+Lịch sử định cư…</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tc>
      </w:tr>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2(3,0đ)</w:t>
            </w:r>
          </w:p>
        </w:tc>
        <w:tc>
          <w:tcPr>
            <w:tcW w:w="75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Trình bày những thế mạnh để phát triển ngành công nghiệp khai thác nguyên, nhiên liệu(trong công nghiệp năng lượng)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-Thế mạnh về tự nhiên:(dẫn chứng về than và dầu khí)</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-Thế mạnh về KT-XH: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+Dân cư-LĐ:...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sở hạ tầng....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sở vật chất kĩ thuật...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+Vốn đầu tư..</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+Chính sách đường lối...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+Thị trường....</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75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tình hình sản xuất nông nghiệp theo hướng sản xuất hàng hóa, chuyên môn hóa. đa dạng về cơ cấu hàng hóa, quy mô lớn, nang suất chất lượng cao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r>
        <w:trPr/>
        <w:tc>
          <w:tcPr>
            <w:tcW w:w="1119"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3(4,0đ)</w:t>
            </w:r>
          </w:p>
        </w:tc>
        <w:tc>
          <w:tcPr>
            <w:tcW w:w="751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a.Vẽ biểu đồ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-Xử lí số liệu: Cơ cấu DT gieo trồng lúa (ĐV: %)</w:t>
            </w:r>
          </w:p>
          <w:tbl>
            <w:tblPr>
              <w:tblW w:w="4210" w:type="dxa"/>
              <w:jc w:val="center"/>
              <w:tblInd w:w="0" w:type="dxa"/>
              <w:tblLayout w:type="fixed"/>
              <w:tblCellMar>
                <w:top w:w="0" w:type="dxa"/>
                <w:left w:w="108" w:type="dxa"/>
                <w:bottom w:w="0" w:type="dxa"/>
                <w:right w:w="108" w:type="dxa"/>
              </w:tblCellMar>
            </w:tblPr>
            <w:tblGrid>
              <w:gridCol w:w="2020"/>
              <w:gridCol w:w="1211"/>
              <w:gridCol w:w="979"/>
            </w:tblGrid>
            <w:tr>
              <w:trPr/>
              <w:tc>
                <w:tcPr>
                  <w:tcW w:w="20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w:t>
                  </w:r>
                </w:p>
              </w:tc>
              <w:tc>
                <w:tcPr>
                  <w:tcW w:w="121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1996</w:t>
                  </w:r>
                </w:p>
              </w:tc>
              <w:tc>
                <w:tcPr>
                  <w:tcW w:w="9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2005</w:t>
                  </w:r>
                </w:p>
              </w:tc>
            </w:tr>
            <w:tr>
              <w:trPr/>
              <w:tc>
                <w:tcPr>
                  <w:tcW w:w="20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tc>
              <w:tc>
                <w:tcPr>
                  <w:tcW w:w="121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9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r>
              <w:trPr/>
              <w:tc>
                <w:tcPr>
                  <w:tcW w:w="20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ĐBSH</w:t>
                  </w:r>
                </w:p>
              </w:tc>
              <w:tc>
                <w:tcPr>
                  <w:tcW w:w="121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55" w:leader="none"/>
                    </w:tabs>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16,7</w:t>
                    <w:tab/>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16,0</w:t>
                  </w:r>
                </w:p>
              </w:tc>
            </w:tr>
            <w:tr>
              <w:trPr/>
              <w:tc>
                <w:tcPr>
                  <w:tcW w:w="202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ĐBSCL</w:t>
                  </w:r>
                </w:p>
              </w:tc>
              <w:tc>
                <w:tcPr>
                  <w:tcW w:w="1211"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49,2</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51,5</w:t>
                  </w:r>
                </w:p>
              </w:tc>
            </w:tr>
            <w:tr>
              <w:trPr/>
              <w:tc>
                <w:tcPr>
                  <w:tcW w:w="202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Các vùng khác</w:t>
                  </w:r>
                </w:p>
              </w:tc>
              <w:tc>
                <w:tcPr>
                  <w:tcW w:w="1211"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34,1</w:t>
                  </w:r>
                </w:p>
              </w:tc>
              <w:tc>
                <w:tcPr>
                  <w:tcW w:w="979"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32,5</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-Tính bán kính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biểu đồ đúng, đủ, đẹp..Sai 1 lỗi trừ 0,25 điểm.</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b/>
                <w:bCs/>
                <w:color w:val="000000"/>
                <w:sz w:val="26"/>
                <w:szCs w:val="26"/>
                <w:lang w:val="nl-NL"/>
              </w:rPr>
            </w:pPr>
            <w:r>
              <w:rPr>
                <w:rFonts w:cs="Times New Roman" w:ascii="Times New Roman" w:hAnsi="Times New Roman"/>
                <w:color w:val="000000"/>
                <w:sz w:val="26"/>
                <w:szCs w:val="26"/>
                <w:lang w:val="nl-NL"/>
              </w:rPr>
              <w:t>1,5</w:t>
            </w:r>
          </w:p>
        </w:tc>
      </w:tr>
      <w:tr>
        <w:trPr/>
        <w:tc>
          <w:tcPr>
            <w:tcW w:w="1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7517"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b. Nhận xét.</w:t>
            </w:r>
          </w:p>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Từ1996-2006 trong vòng  10 năm cơ cấu DT gieo trồng lúa của nước ta có sự thay đổi. Cụ thể:</w:t>
            </w:r>
          </w:p>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-Tỉ trọng của ĐBSCL luôn chiếm cao nhất &amp; có xu hướng tăng lên(từ? tăng lên ?) tăng ?</w:t>
            </w:r>
          </w:p>
          <w:p>
            <w:pPr>
              <w:pStyle w:val="Normal"/>
              <w:spacing w:lineRule="atLeast" w:line="24"/>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-Tỉ trọng của ĐBSH giảm ...(từ? xuống ?)..</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-Các vùng khác giảm(từ?...)</w:t>
            </w:r>
          </w:p>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*KL : ĐBSCL là vựa lúa số 1 của cả nước và ngày càng đóng vai trò quan trọng trong SX LT-TP của cả nước.</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11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Tổng</w:t>
            </w:r>
          </w:p>
        </w:tc>
        <w:tc>
          <w:tcPr>
            <w:tcW w:w="75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Câu1 + câu2 + câu3 = 3,0 +3,0 + 4,0 =</w:t>
            </w:r>
          </w:p>
        </w:tc>
        <w:tc>
          <w:tcPr>
            <w:tcW w:w="8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10,0 </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thu bài, nhận xét giờ làm bài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Hướng dẫn học ở nhà:</w:t>
      </w:r>
    </w:p>
    <w:p>
      <w:pPr>
        <w:pStyle w:val="Normal"/>
        <w:rPr/>
      </w:pPr>
      <w:r>
        <w:rPr>
          <w:rFonts w:cs="Times New Roman" w:ascii="Times New Roman" w:hAnsi="Times New Roman"/>
          <w:color w:val="000000"/>
          <w:sz w:val="26"/>
          <w:szCs w:val="26"/>
          <w:lang w:val="nl-NL"/>
        </w:rPr>
        <w:tab/>
        <w:t xml:space="preserve">Chuẩn bị bài 30: Vấn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ề khai thác thế mạnh ở trung du và miền núi phía Bắc</w:t>
      </w:r>
    </w:p>
    <w:p>
      <w:pPr>
        <w:pStyle w:val="Normal"/>
        <w:rPr/>
      </w:pPr>
      <w:r>
        <w:rPr/>
        <w:t>5. KẾT QUẢ</w:t>
      </w:r>
    </w:p>
    <w:tbl>
      <w:tblPr>
        <w:tblW w:w="9464" w:type="dxa"/>
        <w:jc w:val="left"/>
        <w:tblInd w:w="0" w:type="dxa"/>
        <w:tblLayout w:type="fixed"/>
        <w:tblCellMar>
          <w:top w:w="0" w:type="dxa"/>
          <w:left w:w="108" w:type="dxa"/>
          <w:bottom w:w="0" w:type="dxa"/>
          <w:right w:w="108" w:type="dxa"/>
        </w:tblCellMar>
      </w:tblPr>
      <w:tblGrid>
        <w:gridCol w:w="1675"/>
        <w:gridCol w:w="1549"/>
        <w:gridCol w:w="1564"/>
        <w:gridCol w:w="1563"/>
        <w:gridCol w:w="1550"/>
        <w:gridCol w:w="1563"/>
      </w:tblGrid>
      <w:tr>
        <w:trPr/>
        <w:tc>
          <w:tcPr>
            <w:tcW w:w="16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Lớp</w:t>
            </w:r>
          </w:p>
        </w:tc>
        <w:tc>
          <w:tcPr>
            <w:tcW w:w="154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SS</w:t>
            </w:r>
          </w:p>
        </w:tc>
        <w:tc>
          <w:tcPr>
            <w:tcW w:w="156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Giỏi</w:t>
            </w:r>
          </w:p>
        </w:tc>
        <w:tc>
          <w:tcPr>
            <w:tcW w:w="156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Khá</w:t>
            </w:r>
          </w:p>
        </w:tc>
        <w:tc>
          <w:tcPr>
            <w:tcW w:w="155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Tb</w:t>
            </w:r>
          </w:p>
        </w:tc>
        <w:tc>
          <w:tcPr>
            <w:tcW w:w="156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Yếu</w:t>
            </w:r>
          </w:p>
        </w:tc>
      </w:tr>
      <w:tr>
        <w:trPr/>
        <w:tc>
          <w:tcPr>
            <w:tcW w:w="16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12A2</w:t>
            </w:r>
          </w:p>
        </w:tc>
        <w:tc>
          <w:tcPr>
            <w:tcW w:w="154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6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12A3</w:t>
            </w:r>
          </w:p>
        </w:tc>
        <w:tc>
          <w:tcPr>
            <w:tcW w:w="154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6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w:t>
            </w:r>
          </w:p>
        </w:tc>
        <w:tc>
          <w:tcPr>
            <w:tcW w:w="154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3"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9464" w:type="dxa"/>
        <w:jc w:val="left"/>
        <w:tblInd w:w="0" w:type="dxa"/>
        <w:tblLayout w:type="fixed"/>
        <w:tblCellMar>
          <w:top w:w="0" w:type="dxa"/>
          <w:left w:w="108" w:type="dxa"/>
          <w:bottom w:w="0" w:type="dxa"/>
          <w:right w:w="108" w:type="dxa"/>
        </w:tblCellMar>
      </w:tblPr>
      <w:tblGrid>
        <w:gridCol w:w="4711"/>
        <w:gridCol w:w="4753"/>
      </w:tblGrid>
      <w:tr>
        <w:trPr/>
        <w:tc>
          <w:tcPr>
            <w:tcW w:w="4711"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53" w:type="dxa"/>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jc w:val="center"/>
              <w:rPr/>
            </w:pPr>
            <w:r>
              <w:rPr>
                <w:rFonts w:cs="Times New Roman" w:ascii="Times New Roman" w:hAnsi="Times New Roman"/>
                <w:color w:val="000000"/>
                <w:sz w:val="26"/>
                <w:szCs w:val="26"/>
                <w:lang w:val="nl-NL"/>
              </w:rPr>
              <w:t>Ngày ………. tháng ……..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201…..</w:t>
            </w:r>
          </w:p>
          <w:p>
            <w:pPr>
              <w:pStyle w:val="Normal"/>
              <w:jc w:val="center"/>
              <w:rPr/>
            </w:pP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center"/>
        <w:rPr>
          <w:rFonts w:ascii="Times New Roman" w:hAnsi="Times New Roman" w:cs="Times New Roman"/>
          <w:b/>
          <w:bCs/>
          <w:color w:val="000000"/>
          <w:lang w:val="nl-NL"/>
        </w:rPr>
      </w:pPr>
      <w:r>
        <w:rPr>
          <w:rFonts w:cs="Times New Roman" w:ascii="Times New Roman" w:hAnsi="Times New Roman"/>
          <w:b/>
          <w:bCs/>
          <w:color w:val="000000"/>
          <w:lang w:val="nl-NL"/>
        </w:rPr>
        <w:t>Kiểm tra 1 tiết  - Địa lí 12 học kì II</w:t>
      </w:r>
    </w:p>
    <w:p>
      <w:pPr>
        <w:pStyle w:val="Normal"/>
        <w:jc w:val="center"/>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t xml:space="preserve">Đề số 1: </w:t>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r>
    </w:p>
    <w:p>
      <w:pPr>
        <w:pStyle w:val="Normal"/>
        <w:rPr/>
      </w:pPr>
      <w:r>
        <w:rPr>
          <w:rFonts w:cs="Times New Roman" w:ascii="Times New Roman" w:hAnsi="Times New Roman"/>
          <w:b/>
          <w:bCs/>
          <w:color w:val="000000"/>
          <w:u w:val="single"/>
          <w:lang w:val="nl-NL"/>
        </w:rPr>
        <w:t>Câu 1</w:t>
      </w:r>
      <w:r>
        <w:rPr>
          <w:rFonts w:cs="Times New Roman" w:ascii="Times New Roman" w:hAnsi="Times New Roman"/>
          <w:b/>
          <w:bCs/>
          <w:color w:val="000000"/>
          <w:lang w:val="nl-NL"/>
        </w:rPr>
        <w:t>:</w:t>
      </w:r>
      <w:r>
        <w:rPr>
          <w:rFonts w:cs="Times New Roman" w:ascii="Times New Roman" w:hAnsi="Times New Roman"/>
          <w:color w:val="000000"/>
          <w:lang w:val="nl-NL"/>
        </w:rPr>
        <w:t xml:space="preserve"> (3,0 điểm)</w:t>
      </w:r>
    </w:p>
    <w:p>
      <w:pPr>
        <w:pStyle w:val="Normal"/>
        <w:jc w:val="both"/>
        <w:rPr/>
      </w:pPr>
      <w:r>
        <w:rPr>
          <w:rFonts w:cs="Times New Roman" w:ascii="Times New Roman" w:hAnsi="Times New Roman"/>
          <w:color w:val="000000"/>
          <w:lang w:val="nl-NL"/>
        </w:rPr>
        <w:t>a. N</w:t>
      </w:r>
      <w:r>
        <w:rPr>
          <w:rFonts w:cs="Times New Roman" w:ascii="Times New Roman" w:hAnsi="Times New Roman"/>
          <w:bCs/>
          <w:color w:val="000000"/>
          <w:lang w:val="nl-NL"/>
        </w:rPr>
        <w:t>êu chiến lược phát triển dân số hợp lí và sử dụng có hiệu quả nguồn LĐ nước ta.(2,0đ)</w:t>
      </w:r>
    </w:p>
    <w:p>
      <w:pPr>
        <w:pStyle w:val="Normal"/>
        <w:rPr>
          <w:rFonts w:ascii="Times New Roman" w:hAnsi="Times New Roman" w:cs="Times New Roman"/>
          <w:color w:val="000000"/>
          <w:lang w:val="nl-NL"/>
        </w:rPr>
      </w:pPr>
      <w:r>
        <w:rPr>
          <w:rFonts w:cs="Times New Roman" w:ascii="Times New Roman" w:hAnsi="Times New Roman"/>
          <w:color w:val="000000"/>
          <w:lang w:val="nl-NL"/>
        </w:rPr>
        <w:t>b.Ở địa phương em đang sinh sống hiện nay có đặc điểm dân số nào biểu hiện rõ nhất? Hãy chọn một biện pháp (trong những biện pháp nêu trên ) để giải quyết cho hiện trạng dân số ở tỉnh Hà Nam .</w:t>
      </w:r>
      <w:r>
        <w:rPr>
          <w:rFonts w:cs="Times New Roman" w:ascii="Times New Roman" w:hAnsi="Times New Roman"/>
          <w:bCs/>
          <w:color w:val="000000"/>
          <w:lang w:val="nl-NL"/>
        </w:rPr>
        <w:t>(1,0điểm)</w:t>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r>
    </w:p>
    <w:p>
      <w:pPr>
        <w:pStyle w:val="Normal"/>
        <w:rPr/>
      </w:pPr>
      <w:r>
        <w:rPr>
          <w:rFonts w:cs="Times New Roman" w:ascii="Times New Roman" w:hAnsi="Times New Roman"/>
          <w:b/>
          <w:bCs/>
          <w:color w:val="000000"/>
          <w:u w:val="single"/>
          <w:lang w:val="nl-NL"/>
        </w:rPr>
        <w:t>Câu 2</w:t>
      </w:r>
      <w:r>
        <w:rPr>
          <w:rFonts w:cs="Times New Roman" w:ascii="Times New Roman" w:hAnsi="Times New Roman"/>
          <w:b/>
          <w:bCs/>
          <w:color w:val="000000"/>
          <w:lang w:val="nl-NL"/>
        </w:rPr>
        <w:t>:</w:t>
      </w:r>
      <w:r>
        <w:rPr>
          <w:rFonts w:cs="Times New Roman" w:ascii="Times New Roman" w:hAnsi="Times New Roman"/>
          <w:color w:val="000000"/>
          <w:lang w:val="nl-NL"/>
        </w:rPr>
        <w:t xml:space="preserve"> (3,0 điểm)</w:t>
      </w:r>
    </w:p>
    <w:p>
      <w:pPr>
        <w:pStyle w:val="Normal"/>
        <w:numPr>
          <w:ilvl w:val="0"/>
          <w:numId w:val="41"/>
        </w:numPr>
        <w:rPr>
          <w:rFonts w:ascii="Times New Roman" w:hAnsi="Times New Roman" w:cs="Times New Roman"/>
          <w:color w:val="000000"/>
          <w:lang w:val="nl-NL"/>
        </w:rPr>
      </w:pPr>
      <w:r>
        <w:rPr>
          <w:rFonts w:cs="Times New Roman" w:ascii="Times New Roman" w:hAnsi="Times New Roman"/>
          <w:color w:val="000000"/>
          <w:lang w:val="nl-NL"/>
        </w:rPr>
        <w:t>Dựa vào Át lát Địa lí Việt Nam và kiến thức đã học:</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Trình bày tình hình phát triển và phân bố ngành thủy sản ở nước ta. (2,0 điểm)</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b. Câu ca dao dưới đây cho thấy một đặc điểm cơ bản của sản xuất nông nghiệp: (1,0 điểm)</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Trông trời, trông đất , trông mây</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Trông mưa, trông nắng, trông ngày, trông đêm</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Trông cho chân cứng đá mềm</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Trời yên, biển lặng mới yên tấm lòng.</w:t>
      </w:r>
    </w:p>
    <w:p>
      <w:pPr>
        <w:pStyle w:val="Normal"/>
        <w:rPr>
          <w:rFonts w:ascii="Times New Roman" w:hAnsi="Times New Roman" w:cs="Times New Roman"/>
          <w:color w:val="000000"/>
          <w:lang w:val="nl-NL"/>
        </w:rPr>
      </w:pPr>
      <w:r>
        <w:rPr>
          <w:rFonts w:cs="Times New Roman" w:ascii="Times New Roman" w:hAnsi="Times New Roman"/>
          <w:color w:val="000000"/>
          <w:lang w:val="nl-NL"/>
        </w:rPr>
        <w:t>Cho biết đặc điểm đó là gì ? Xuất phát từ đâu mà có đặc điểm đó ?</w:t>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r>
    </w:p>
    <w:p>
      <w:pPr>
        <w:pStyle w:val="Normal"/>
        <w:rPr/>
      </w:pPr>
      <w:r>
        <w:rPr>
          <w:rFonts w:cs="Times New Roman" w:ascii="Times New Roman" w:hAnsi="Times New Roman"/>
          <w:b/>
          <w:bCs/>
          <w:color w:val="000000"/>
          <w:u w:val="single"/>
          <w:lang w:val="nl-NL"/>
        </w:rPr>
        <w:t>Câu 3</w:t>
      </w:r>
      <w:r>
        <w:rPr>
          <w:rFonts w:cs="Times New Roman" w:ascii="Times New Roman" w:hAnsi="Times New Roman"/>
          <w:b/>
          <w:bCs/>
          <w:color w:val="000000"/>
          <w:lang w:val="nl-NL"/>
        </w:rPr>
        <w:t>:</w:t>
      </w:r>
      <w:r>
        <w:rPr>
          <w:rFonts w:cs="Times New Roman" w:ascii="Times New Roman" w:hAnsi="Times New Roman"/>
          <w:color w:val="000000"/>
          <w:lang w:val="nl-NL"/>
        </w:rPr>
        <w:t xml:space="preserve"> 4,0 điểm)  Cho bảng số liệu;</w:t>
      </w:r>
    </w:p>
    <w:p>
      <w:pPr>
        <w:pStyle w:val="Normal"/>
        <w:rPr/>
      </w:pPr>
      <w:r>
        <w:rPr/>
        <w:t xml:space="preserve">     </w:t>
      </w:r>
      <w:r>
        <w:rPr/>
        <w:t>Giá trị sản xuất công nghiệp phân theo nhần phần kinh tế(Giá thực tế)  (ĐV tỉ đồng)</w:t>
      </w:r>
    </w:p>
    <w:tbl>
      <w:tblPr>
        <w:tblW w:w="8491" w:type="dxa"/>
        <w:jc w:val="center"/>
        <w:tblInd w:w="0" w:type="dxa"/>
        <w:tblLayout w:type="fixed"/>
        <w:tblCellMar>
          <w:top w:w="0" w:type="dxa"/>
          <w:left w:w="108" w:type="dxa"/>
          <w:bottom w:w="0" w:type="dxa"/>
          <w:right w:w="108" w:type="dxa"/>
        </w:tblCellMar>
      </w:tblPr>
      <w:tblGrid>
        <w:gridCol w:w="3913"/>
        <w:gridCol w:w="2520"/>
        <w:gridCol w:w="2058"/>
      </w:tblGrid>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nl-NL"/>
              </w:rPr>
            </w:pPr>
            <w:r>
              <w:rPr>
                <w:rFonts w:cs="Times New Roman" w:ascii="Times New Roman" w:hAnsi="Times New Roman"/>
                <w:b/>
                <w:color w:val="000000"/>
                <w:lang w:val="nl-NL"/>
              </w:rPr>
              <w:t>Thành phần kinh tế</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nl-NL"/>
              </w:rPr>
            </w:pPr>
            <w:r>
              <w:rPr>
                <w:rFonts w:cs="Times New Roman" w:ascii="Times New Roman" w:hAnsi="Times New Roman"/>
                <w:b/>
                <w:color w:val="000000"/>
                <w:lang w:val="nl-NL"/>
              </w:rPr>
              <w:t>1996</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lang w:val="nl-NL"/>
              </w:rPr>
            </w:pPr>
            <w:r>
              <w:rPr>
                <w:rFonts w:cs="Times New Roman" w:ascii="Times New Roman" w:hAnsi="Times New Roman"/>
                <w:b/>
                <w:color w:val="000000"/>
                <w:lang w:val="nl-NL"/>
              </w:rPr>
              <w:t>2010</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Nhà nước</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74161</w:t>
            </w:r>
          </w:p>
        </w:tc>
        <w:tc>
          <w:tcPr>
            <w:tcW w:w="2058"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lang w:val="nl-NL"/>
              </w:rPr>
              <w:t xml:space="preserve"> </w:t>
            </w:r>
            <w:r>
              <w:rPr>
                <w:rFonts w:cs="Times New Roman" w:ascii="Times New Roman" w:hAnsi="Times New Roman"/>
                <w:bCs/>
                <w:color w:val="000000"/>
                <w:lang w:val="nl-NL"/>
              </w:rPr>
              <w:t>87264</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Ngoài Nhà nước</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35682</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176346</w:t>
            </w:r>
          </w:p>
        </w:tc>
      </w:tr>
      <w:tr>
        <w:trPr/>
        <w:tc>
          <w:tcPr>
            <w:tcW w:w="3913"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Có vốn đầu tư nước ngoài</w:t>
            </w:r>
          </w:p>
        </w:tc>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39589</w:t>
            </w:r>
          </w:p>
        </w:tc>
        <w:tc>
          <w:tcPr>
            <w:tcW w:w="205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Cs/>
                <w:color w:val="000000"/>
                <w:lang w:val="nl-NL"/>
              </w:rPr>
            </w:pPr>
            <w:r>
              <w:rPr>
                <w:rFonts w:cs="Times New Roman" w:ascii="Times New Roman" w:hAnsi="Times New Roman"/>
                <w:bCs/>
                <w:color w:val="000000"/>
                <w:lang w:val="nl-NL"/>
              </w:rPr>
              <w:t>190890</w:t>
            </w:r>
          </w:p>
        </w:tc>
      </w:tr>
    </w:tbl>
    <w:p>
      <w:pPr>
        <w:pStyle w:val="Normal"/>
        <w:rPr>
          <w:rFonts w:ascii="Times New Roman" w:hAnsi="Times New Roman" w:cs="Times New Roman"/>
          <w:bCs/>
          <w:color w:val="000000"/>
          <w:lang w:val="nl-NL"/>
        </w:rPr>
      </w:pPr>
      <w:r>
        <w:rPr>
          <w:rFonts w:cs="Times New Roman" w:ascii="Times New Roman" w:hAnsi="Times New Roman"/>
          <w:b/>
          <w:color w:val="000000"/>
          <w:lang w:val="nl-NL"/>
        </w:rPr>
        <w:t xml:space="preserve">  </w:t>
      </w:r>
      <w:r>
        <w:rPr>
          <w:rFonts w:cs="Times New Roman" w:ascii="Times New Roman" w:hAnsi="Times New Roman"/>
          <w:bCs/>
          <w:color w:val="000000"/>
          <w:lang w:val="nl-NL"/>
        </w:rPr>
        <w:t xml:space="preserve">a. Vẽ biểu đồ thích hợp thể hiện </w:t>
      </w:r>
      <w:r>
        <w:rPr>
          <w:rFonts w:cs="Times New Roman" w:ascii="Times New Roman" w:hAnsi="Times New Roman"/>
          <w:color w:val="000000"/>
          <w:lang w:val="nl-NL"/>
        </w:rPr>
        <w:t>cơ cấu giá trị sản xuất công nghiệp phân theo thành phần kinh tế.(2,0 điểm)</w:t>
      </w:r>
    </w:p>
    <w:p>
      <w:pPr>
        <w:pStyle w:val="Normal"/>
        <w:rPr/>
      </w:pPr>
      <w:r>
        <w:rPr>
          <w:rFonts w:cs="Times New Roman" w:ascii="Times New Roman" w:hAnsi="Times New Roman"/>
          <w:i/>
          <w:iCs/>
          <w:color w:val="000000"/>
          <w:lang w:val="nl-NL"/>
        </w:rPr>
        <w:t xml:space="preserve">  </w:t>
      </w:r>
      <w:r>
        <w:rPr>
          <w:rFonts w:cs="Times New Roman" w:ascii="Times New Roman" w:hAnsi="Times New Roman"/>
          <w:color w:val="000000"/>
          <w:lang w:val="nl-NL"/>
        </w:rPr>
        <w:t>b/ Nêu nhận xét sự chuyển dịch cơ cấu giá trị sản xuất công nghiệp phân theo thành phần kinh tế (2,0 điểm)</w:t>
      </w:r>
    </w:p>
    <w:p>
      <w:pPr>
        <w:pStyle w:val="Normal"/>
        <w:rPr>
          <w:rFonts w:ascii="Times New Roman" w:hAnsi="Times New Roman" w:cs="Times New Roman"/>
          <w:i/>
          <w:i/>
          <w:iCs/>
          <w:color w:val="000000"/>
          <w:lang w:val="nl-NL"/>
        </w:rPr>
      </w:pPr>
      <w:r>
        <w:rPr>
          <w:rFonts w:cs="Times New Roman" w:ascii="Times New Roman" w:hAnsi="Times New Roman"/>
          <w:i/>
          <w:iCs/>
          <w:color w:val="000000"/>
          <w:lang w:val="nl-NL"/>
        </w:rPr>
        <w:t xml:space="preserve">            </w:t>
      </w:r>
      <w:r>
        <w:rPr>
          <w:rFonts w:cs="Times New Roman" w:ascii="Times New Roman" w:hAnsi="Times New Roman"/>
          <w:i/>
          <w:iCs/>
          <w:color w:val="000000"/>
          <w:lang w:val="nl-NL"/>
        </w:rPr>
        <w:t>(*Ghi chú : Học sinh được sử dụng Át lát Địa lí Việt Nam)</w:t>
      </w:r>
    </w:p>
    <w:p>
      <w:pPr>
        <w:pStyle w:val="Normal"/>
        <w:rPr>
          <w:rFonts w:ascii="Times New Roman" w:hAnsi="Times New Roman" w:cs="Times New Roman"/>
          <w:b/>
          <w:bCs/>
          <w:i/>
          <w:i/>
          <w:iCs/>
          <w:color w:val="000000"/>
          <w:lang w:val="nl-NL"/>
        </w:rPr>
      </w:pPr>
      <w:r>
        <w:rPr>
          <w:rFonts w:cs="Times New Roman" w:ascii="Times New Roman" w:hAnsi="Times New Roman"/>
          <w:b/>
          <w:bCs/>
          <w:i/>
          <w:i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jc w:val="center"/>
        <w:rPr>
          <w:rFonts w:ascii="Times New Roman" w:hAnsi="Times New Roman" w:cs="Times New Roman"/>
          <w:b/>
          <w:bCs/>
          <w:color w:val="000000"/>
          <w:lang w:val="nl-NL"/>
        </w:rPr>
      </w:pPr>
      <w:r>
        <w:rPr>
          <w:rFonts w:cs="Times New Roman" w:ascii="Times New Roman" w:hAnsi="Times New Roman"/>
          <w:b/>
          <w:bCs/>
          <w:color w:val="000000"/>
          <w:lang w:val="nl-NL"/>
        </w:rPr>
        <w:t>Kiểm tra 1 tiết  - Địa lí 12 học kì II</w:t>
      </w:r>
    </w:p>
    <w:p>
      <w:pPr>
        <w:pStyle w:val="Normal"/>
        <w:jc w:val="center"/>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t>Đề số 2</w:t>
      </w:r>
      <w:r>
        <w:rPr>
          <w:rFonts w:cs="Times New Roman" w:ascii="Times New Roman" w:hAnsi="Times New Roman"/>
          <w:b/>
          <w:bCs/>
          <w:color w:val="000000"/>
          <w:lang w:val="nl-NL"/>
        </w:rPr>
        <w:t xml:space="preserve">: </w:t>
      </w:r>
    </w:p>
    <w:p>
      <w:pPr>
        <w:pStyle w:val="Normal"/>
        <w:rPr>
          <w:rFonts w:ascii="Times New Roman" w:hAnsi="Times New Roman" w:cs="Times New Roman"/>
          <w:b/>
          <w:bCs/>
          <w:color w:val="000000"/>
          <w:u w:val="single"/>
          <w:lang w:val="nl-NL"/>
        </w:rPr>
      </w:pPr>
      <w:r>
        <w:rPr>
          <w:rFonts w:cs="Times New Roman" w:ascii="Times New Roman" w:hAnsi="Times New Roman"/>
          <w:b/>
          <w:bCs/>
          <w:color w:val="000000"/>
          <w:u w:val="single"/>
          <w:lang w:val="nl-NL"/>
        </w:rPr>
      </w:r>
    </w:p>
    <w:p>
      <w:pPr>
        <w:pStyle w:val="Normal"/>
        <w:rPr/>
      </w:pPr>
      <w:r>
        <w:rPr>
          <w:rFonts w:cs="Times New Roman" w:ascii="Times New Roman" w:hAnsi="Times New Roman"/>
          <w:b/>
          <w:bCs/>
          <w:color w:val="000000"/>
          <w:lang w:val="nl-NL"/>
        </w:rPr>
        <w:t>Câu 1:</w:t>
      </w:r>
      <w:r>
        <w:rPr>
          <w:rFonts w:cs="Times New Roman" w:ascii="Times New Roman" w:hAnsi="Times New Roman"/>
          <w:color w:val="000000"/>
          <w:lang w:val="nl-NL"/>
        </w:rPr>
        <w:t xml:space="preserve"> (3,0 điểm)</w:t>
      </w:r>
    </w:p>
    <w:p>
      <w:pPr>
        <w:pStyle w:val="Normal"/>
        <w:rPr>
          <w:rFonts w:ascii="Times New Roman" w:hAnsi="Times New Roman" w:cs="Times New Roman"/>
          <w:color w:val="000000"/>
          <w:lang w:val="nl-NL"/>
        </w:rPr>
      </w:pPr>
      <w:r>
        <w:rPr>
          <w:rFonts w:cs="Times New Roman" w:ascii="Times New Roman" w:hAnsi="Times New Roman"/>
          <w:color w:val="000000"/>
          <w:lang w:val="nl-NL"/>
        </w:rPr>
        <w:t>a</w:t>
      </w:r>
      <w:r>
        <w:rPr>
          <w:rFonts w:cs="Times New Roman" w:ascii="Times New Roman" w:hAnsi="Times New Roman"/>
          <w:bCs/>
          <w:color w:val="000000"/>
          <w:lang w:val="nl-NL"/>
        </w:rPr>
        <w:t>. Trình bày đặc điểm nguồn LĐ của nước ta. (2,0đ)</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b. </w:t>
      </w:r>
      <w:r>
        <w:rPr>
          <w:rFonts w:cs="Times New Roman" w:ascii="Times New Roman" w:hAnsi="Times New Roman"/>
          <w:bCs/>
          <w:color w:val="000000"/>
          <w:lang w:val="nl-NL"/>
        </w:rPr>
        <w:t>Phân tích nguyên nhân phân bố dân cư không đồng đều. (1,0điểm)</w:t>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pPr>
      <w:r>
        <w:rPr>
          <w:rFonts w:cs="Times New Roman" w:ascii="Times New Roman" w:hAnsi="Times New Roman"/>
          <w:b/>
          <w:bCs/>
          <w:color w:val="000000"/>
          <w:lang w:val="nl-NL"/>
        </w:rPr>
        <w:t>Câu 2:</w:t>
      </w:r>
      <w:r>
        <w:rPr>
          <w:rFonts w:cs="Times New Roman" w:ascii="Times New Roman" w:hAnsi="Times New Roman"/>
          <w:color w:val="000000"/>
          <w:lang w:val="nl-NL"/>
        </w:rPr>
        <w:t xml:space="preserve"> (3,0 điểm)</w:t>
      </w:r>
    </w:p>
    <w:p>
      <w:pPr>
        <w:pStyle w:val="Normal"/>
        <w:ind w:left="360" w:right="0"/>
        <w:rPr>
          <w:rFonts w:ascii="Times New Roman" w:hAnsi="Times New Roman" w:cs="Times New Roman"/>
          <w:color w:val="000000"/>
          <w:lang w:val="nl-NL"/>
        </w:rPr>
      </w:pPr>
      <w:r>
        <w:rPr>
          <w:rFonts w:cs="Times New Roman" w:ascii="Times New Roman" w:hAnsi="Times New Roman"/>
          <w:color w:val="000000"/>
          <w:lang w:val="nl-NL"/>
        </w:rPr>
        <w:t>a. Dựa vào Át lát Địa lí Việt Nam và kiến thức đã học:</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Trình bày những thế mạnh để phát triển ngành công nghiệp khai thác nguyên, nhiên liệu (trong công nghiệp năng lượng) của nước ta.</w:t>
      </w:r>
    </w:p>
    <w:p>
      <w:pPr>
        <w:pStyle w:val="Normal"/>
        <w:rPr>
          <w:rFonts w:ascii="Times New Roman" w:hAnsi="Times New Roman" w:cs="Times New Roman"/>
          <w:color w:val="000000"/>
          <w:lang w:val="nl-NL"/>
        </w:rPr>
      </w:pPr>
      <w:r>
        <w:rPr>
          <w:rFonts w:cs="Times New Roman" w:ascii="Times New Roman" w:hAnsi="Times New Roman"/>
          <w:color w:val="000000"/>
          <w:lang w:val="nl-NL"/>
        </w:rPr>
        <w:t xml:space="preserve">      </w:t>
      </w:r>
      <w:r>
        <w:rPr>
          <w:rFonts w:cs="Times New Roman" w:ascii="Times New Roman" w:hAnsi="Times New Roman"/>
          <w:color w:val="000000"/>
          <w:lang w:val="nl-NL"/>
        </w:rPr>
        <w:t xml:space="preserve">b. Em hiểu thế nào về phong trào "Cánh đồng 50 triệu" trong nông nghiệp hiện nay? </w:t>
      </w:r>
    </w:p>
    <w:p>
      <w:pPr>
        <w:pStyle w:val="Normal"/>
        <w:rPr>
          <w:rFonts w:ascii="Times New Roman" w:hAnsi="Times New Roman" w:cs="Times New Roman"/>
          <w:b/>
          <w:bCs/>
          <w:color w:val="000000"/>
          <w:lang w:val="nl-NL"/>
        </w:rPr>
      </w:pPr>
      <w:r>
        <w:rPr>
          <w:rFonts w:cs="Times New Roman" w:ascii="Times New Roman" w:hAnsi="Times New Roman"/>
          <w:b/>
          <w:bCs/>
          <w:color w:val="000000"/>
          <w:lang w:val="nl-NL"/>
        </w:rPr>
      </w:r>
    </w:p>
    <w:p>
      <w:pPr>
        <w:pStyle w:val="Normal"/>
        <w:rPr/>
      </w:pPr>
      <w:r>
        <w:rPr>
          <w:rFonts w:cs="Times New Roman" w:ascii="Times New Roman" w:hAnsi="Times New Roman"/>
          <w:b/>
          <w:bCs/>
          <w:color w:val="000000"/>
          <w:lang w:val="nl-NL"/>
        </w:rPr>
        <w:t>Câu 3:</w:t>
      </w:r>
      <w:r>
        <w:rPr>
          <w:rFonts w:cs="Times New Roman" w:ascii="Times New Roman" w:hAnsi="Times New Roman"/>
          <w:color w:val="000000"/>
          <w:lang w:val="nl-NL"/>
        </w:rPr>
        <w:t xml:space="preserve"> (4,0 điểm)  Cho bảng số liệu;</w:t>
      </w:r>
    </w:p>
    <w:p>
      <w:pPr>
        <w:pStyle w:val="Normal"/>
        <w:spacing w:lineRule="atLeast" w:line="24"/>
        <w:rPr>
          <w:rFonts w:ascii="Times New Roman" w:hAnsi="Times New Roman" w:cs="Times New Roman"/>
          <w:b/>
          <w:color w:val="000000"/>
          <w:lang w:val="nl-NL"/>
        </w:rPr>
      </w:pPr>
      <w:r>
        <w:rPr>
          <w:rFonts w:cs="Times New Roman" w:ascii="Times New Roman" w:hAnsi="Times New Roman"/>
          <w:b/>
          <w:color w:val="000000"/>
          <w:lang w:val="nl-NL"/>
        </w:rPr>
        <w:t xml:space="preserve">                              </w:t>
      </w:r>
      <w:r>
        <w:rPr>
          <w:rFonts w:cs="Times New Roman" w:ascii="Times New Roman" w:hAnsi="Times New Roman"/>
          <w:b/>
          <w:color w:val="000000"/>
          <w:lang w:val="nl-NL"/>
        </w:rPr>
        <w:t xml:space="preserve">DT gieo trồng lúa nước ta phân theo vùng(nghìn ha)  </w:t>
      </w:r>
    </w:p>
    <w:tbl>
      <w:tblPr>
        <w:tblW w:w="7488" w:type="dxa"/>
        <w:jc w:val="center"/>
        <w:tblInd w:w="0" w:type="dxa"/>
        <w:tblLayout w:type="fixed"/>
        <w:tblCellMar>
          <w:top w:w="0" w:type="dxa"/>
          <w:left w:w="108" w:type="dxa"/>
          <w:bottom w:w="0" w:type="dxa"/>
          <w:right w:w="108" w:type="dxa"/>
        </w:tblCellMar>
      </w:tblPr>
      <w:tblGrid>
        <w:gridCol w:w="2988"/>
        <w:gridCol w:w="2160"/>
        <w:gridCol w:w="2340"/>
      </w:tblGrid>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lang w:val="nl-NL"/>
              </w:rPr>
            </w:pPr>
            <w:r>
              <w:rPr>
                <w:rFonts w:cs="Times New Roman" w:ascii="Times New Roman" w:hAnsi="Times New Roman"/>
                <w:b/>
                <w:color w:val="000000"/>
                <w:lang w:val="nl-NL"/>
              </w:rPr>
              <w:t>Vùng</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lang w:val="nl-NL"/>
              </w:rPr>
            </w:pPr>
            <w:r>
              <w:rPr>
                <w:rFonts w:cs="Times New Roman" w:ascii="Times New Roman" w:hAnsi="Times New Roman"/>
                <w:b/>
                <w:color w:val="000000"/>
                <w:lang w:val="nl-NL"/>
              </w:rPr>
              <w:t>1996</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
                <w:color w:val="000000"/>
                <w:lang w:val="nl-NL"/>
              </w:rPr>
            </w:pPr>
            <w:r>
              <w:rPr>
                <w:rFonts w:cs="Times New Roman" w:ascii="Times New Roman" w:hAnsi="Times New Roman"/>
                <w:b/>
                <w:color w:val="000000"/>
                <w:lang w:val="nl-NL"/>
              </w:rPr>
              <w:t>2006</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
                <w:color w:val="000000"/>
                <w:lang w:val="nl-NL"/>
              </w:rPr>
            </w:pPr>
            <w:r>
              <w:rPr>
                <w:rFonts w:cs="Times New Roman" w:ascii="Times New Roman" w:hAnsi="Times New Roman"/>
                <w:b/>
                <w:color w:val="000000"/>
                <w:lang w:val="nl-NL"/>
              </w:rPr>
              <w:t>Cả nước</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7004</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7325</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lang w:val="nl-NL"/>
              </w:rPr>
            </w:pPr>
            <w:r>
              <w:rPr>
                <w:rFonts w:cs="Times New Roman" w:ascii="Times New Roman" w:hAnsi="Times New Roman"/>
                <w:bCs/>
                <w:color w:val="000000"/>
                <w:lang w:val="nl-NL"/>
              </w:rPr>
              <w:t>ĐBSH</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1170</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1171</w:t>
            </w:r>
          </w:p>
        </w:tc>
      </w:tr>
      <w:tr>
        <w:trPr>
          <w:trHeight w:val="307"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lang w:val="nl-NL"/>
              </w:rPr>
            </w:pPr>
            <w:r>
              <w:rPr>
                <w:rFonts w:cs="Times New Roman" w:ascii="Times New Roman" w:hAnsi="Times New Roman"/>
                <w:bCs/>
                <w:color w:val="000000"/>
                <w:lang w:val="nl-NL"/>
              </w:rPr>
              <w:t>ĐBSCL</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3443</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3774</w:t>
            </w:r>
          </w:p>
        </w:tc>
      </w:tr>
      <w:tr>
        <w:trPr>
          <w:trHeight w:val="324" w:hRule="atLeast"/>
        </w:trPr>
        <w:tc>
          <w:tcPr>
            <w:tcW w:w="2988" w:type="dxa"/>
            <w:tcBorders>
              <w:top w:val="single" w:sz="4" w:space="0" w:color="000000"/>
              <w:left w:val="single" w:sz="4" w:space="0" w:color="000000"/>
              <w:bottom w:val="single" w:sz="4" w:space="0" w:color="000000"/>
              <w:right w:val="single" w:sz="4" w:space="0" w:color="000000"/>
            </w:tcBorders>
          </w:tcPr>
          <w:p>
            <w:pPr>
              <w:pStyle w:val="Normal"/>
              <w:spacing w:lineRule="atLeast" w:line="24"/>
              <w:rPr>
                <w:rFonts w:ascii="Times New Roman" w:hAnsi="Times New Roman" w:cs="Times New Roman"/>
                <w:bCs/>
                <w:color w:val="000000"/>
                <w:lang w:val="nl-NL"/>
              </w:rPr>
            </w:pPr>
            <w:r>
              <w:rPr>
                <w:rFonts w:cs="Times New Roman" w:ascii="Times New Roman" w:hAnsi="Times New Roman"/>
                <w:bCs/>
                <w:color w:val="000000"/>
                <w:lang w:val="nl-NL"/>
              </w:rPr>
              <w:t>Các vùng khác</w:t>
            </w:r>
          </w:p>
        </w:tc>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2391</w:t>
            </w:r>
          </w:p>
        </w:tc>
        <w:tc>
          <w:tcPr>
            <w:tcW w:w="2340" w:type="dxa"/>
            <w:tcBorders>
              <w:top w:val="single" w:sz="4" w:space="0" w:color="000000"/>
              <w:left w:val="single" w:sz="4" w:space="0" w:color="000000"/>
              <w:bottom w:val="single" w:sz="4" w:space="0" w:color="000000"/>
              <w:right w:val="single" w:sz="4" w:space="0" w:color="000000"/>
            </w:tcBorders>
          </w:tcPr>
          <w:p>
            <w:pPr>
              <w:pStyle w:val="Normal"/>
              <w:spacing w:lineRule="atLeast" w:line="24"/>
              <w:jc w:val="center"/>
              <w:rPr>
                <w:rFonts w:ascii="Times New Roman" w:hAnsi="Times New Roman" w:cs="Times New Roman"/>
                <w:bCs/>
                <w:color w:val="000000"/>
                <w:lang w:val="nl-NL"/>
              </w:rPr>
            </w:pPr>
            <w:r>
              <w:rPr>
                <w:rFonts w:cs="Times New Roman" w:ascii="Times New Roman" w:hAnsi="Times New Roman"/>
                <w:bCs/>
                <w:color w:val="000000"/>
                <w:lang w:val="nl-NL"/>
              </w:rPr>
              <w:t>2380</w:t>
            </w:r>
          </w:p>
        </w:tc>
      </w:tr>
    </w:tbl>
    <w:p>
      <w:pPr>
        <w:pStyle w:val="Normal"/>
        <w:numPr>
          <w:ilvl w:val="0"/>
          <w:numId w:val="38"/>
        </w:numPr>
        <w:rPr>
          <w:rFonts w:ascii="Times New Roman" w:hAnsi="Times New Roman" w:cs="Times New Roman"/>
          <w:color w:val="000000"/>
          <w:lang w:val="nl-NL"/>
        </w:rPr>
      </w:pPr>
      <w:r>
        <w:rPr>
          <w:rFonts w:cs="Times New Roman" w:ascii="Times New Roman" w:hAnsi="Times New Roman"/>
          <w:color w:val="000000"/>
          <w:lang w:val="nl-NL"/>
        </w:rPr>
        <w:t>Vẽ BĐ thích hợp thể hiện quy mô, cơ cấu DT gieo trồng lúa của nước ta.</w:t>
      </w:r>
    </w:p>
    <w:p>
      <w:pPr>
        <w:pStyle w:val="Normal"/>
        <w:numPr>
          <w:ilvl w:val="0"/>
          <w:numId w:val="38"/>
        </w:numPr>
        <w:rPr>
          <w:rFonts w:ascii="Times New Roman" w:hAnsi="Times New Roman" w:cs="Times New Roman"/>
          <w:color w:val="000000"/>
          <w:lang w:val="nl-NL"/>
        </w:rPr>
      </w:pPr>
      <w:r>
        <w:rPr>
          <w:rFonts w:cs="Times New Roman" w:ascii="Times New Roman" w:hAnsi="Times New Roman"/>
          <w:color w:val="000000"/>
          <w:lang w:val="nl-NL"/>
        </w:rPr>
        <w:t>Nhận xét sự thay đổi về cơ cấu DT gieo trồng lúa của 1996 &amp; 2006.</w:t>
      </w:r>
    </w:p>
    <w:p>
      <w:pPr>
        <w:pStyle w:val="Normal"/>
        <w:rPr>
          <w:rFonts w:ascii="Times New Roman" w:hAnsi="Times New Roman" w:cs="Times New Roman"/>
          <w:i/>
          <w:i/>
          <w:iCs/>
          <w:color w:val="000000"/>
          <w:lang w:val="nl-NL"/>
        </w:rPr>
      </w:pPr>
      <w:r>
        <w:rPr>
          <w:rFonts w:cs="Times New Roman" w:ascii="Times New Roman" w:hAnsi="Times New Roman"/>
          <w:i/>
          <w:iCs/>
          <w:color w:val="000000"/>
          <w:lang w:val="nl-NL"/>
        </w:rPr>
        <w:t xml:space="preserve">                     </w:t>
      </w:r>
      <w:r>
        <w:rPr>
          <w:rFonts w:cs="Times New Roman" w:ascii="Times New Roman" w:hAnsi="Times New Roman"/>
          <w:i/>
          <w:iCs/>
          <w:color w:val="000000"/>
          <w:lang w:val="nl-NL"/>
        </w:rPr>
        <w:t>(*Ghi chú : Học sinh được sử dụng Át lát Địa lí Việt Nam)</w:t>
      </w:r>
    </w:p>
    <w:p>
      <w:pPr>
        <w:pStyle w:val="Normal"/>
        <w:jc w:val="both"/>
        <w:rPr>
          <w:rFonts w:ascii="Times New Roman" w:hAnsi="Times New Roman" w:cs="Times New Roman"/>
          <w:i/>
          <w:i/>
          <w:iCs/>
          <w:color w:val="000000"/>
          <w:lang w:val="nl-NL"/>
        </w:rPr>
      </w:pPr>
      <w:r>
        <w:rPr>
          <w:rFonts w:cs="Times New Roman" w:ascii="Times New Roman" w:hAnsi="Times New Roman"/>
          <w:i/>
          <w:iCs/>
          <w:color w:val="000000"/>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pPr>
      <w:r>
        <w:rPr>
          <w:rFonts w:cs="Times New Roman" w:ascii="Times New Roman" w:hAnsi="Times New Roman"/>
          <w:i/>
          <w:color w:val="000000"/>
          <w:sz w:val="26"/>
          <w:szCs w:val="26"/>
          <w:lang w:val="nl-NL"/>
        </w:rPr>
        <w:t>Tiết 37                                                                                     Ngày soạn: 10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jc w:val="center"/>
        <w:rPr/>
      </w:pPr>
      <w:r>
        <w:rPr>
          <w:rFonts w:cs="Times New Roman" w:ascii="Times New Roman" w:hAnsi="Times New Roman"/>
          <w:b/>
          <w:bCs/>
          <w:color w:val="000000"/>
          <w:sz w:val="26"/>
          <w:szCs w:val="26"/>
          <w:lang w:val="nl-NL"/>
        </w:rPr>
        <w:t>Đ</w:t>
      </w:r>
      <w:r>
        <w:rPr>
          <w:rFonts w:cs="Times New Roman" w:ascii="Times New Roman" w:hAnsi="Times New Roman"/>
          <w:b/>
          <w:bCs/>
          <w:color w:val="000000"/>
          <w:sz w:val="26"/>
          <w:szCs w:val="26"/>
          <w:lang w:val="nl-NL"/>
        </w:rPr>
        <w:t>ỊA LÝ CÁC VÙNG KINH TẾ</w:t>
      </w:r>
    </w:p>
    <w:p>
      <w:pPr>
        <w:pStyle w:val="Normal"/>
        <w:rPr>
          <w:rFonts w:ascii="Times New Roman" w:hAnsi="Times New Roman" w:cs="Times New Roman"/>
          <w:b/>
          <w:color w:val="000000"/>
          <w:sz w:val="26"/>
          <w:szCs w:val="26"/>
          <w:lang w:val="nl-NL"/>
        </w:rPr>
      </w:pPr>
      <w:r>
        <w:rPr>
          <w:rFonts w:cs="Times New Roman" w:ascii="Times New Roman" w:hAnsi="Times New Roman"/>
          <w:b/>
          <w:bCs/>
          <w:i/>
          <w:color w:val="000000"/>
          <w:sz w:val="26"/>
          <w:szCs w:val="26"/>
          <w:lang w:val="nl-NL"/>
        </w:rPr>
        <w:t xml:space="preserve">Bài 32 </w:t>
      </w:r>
      <w:r>
        <w:rPr>
          <w:rFonts w:cs="Times New Roman" w:ascii="Times New Roman" w:hAnsi="Times New Roman"/>
          <w:b/>
          <w:color w:val="000000"/>
          <w:sz w:val="26"/>
          <w:szCs w:val="26"/>
          <w:lang w:val="nl-NL"/>
        </w:rPr>
        <w:t xml:space="preserve"> </w:t>
      </w:r>
      <w:r>
        <w:rPr>
          <w:rFonts w:cs="Times New Roman" w:ascii="Times New Roman" w:hAnsi="Times New Roman"/>
          <w:b/>
          <w:color w:val="000000"/>
          <w:lang w:val="nl-NL"/>
        </w:rPr>
        <w:t xml:space="preserve">VẤN </w:t>
      </w:r>
      <w:r>
        <w:rPr>
          <w:rFonts w:cs="Times New Roman" w:ascii="Times New Roman" w:hAnsi="Times New Roman"/>
          <w:b/>
          <w:color w:val="000000"/>
          <w:lang w:val="nl-NL"/>
        </w:rPr>
        <w:t>Đ</w:t>
      </w:r>
      <w:r>
        <w:rPr>
          <w:rFonts w:cs="Times New Roman" w:ascii="Times New Roman" w:hAnsi="Times New Roman"/>
          <w:b/>
          <w:color w:val="000000"/>
          <w:lang w:val="nl-NL"/>
        </w:rPr>
        <w:t>Ề KHAI THÁC THẾ MẠNH Ở TRUNG DU MIỀN NÚI BẮC BỘ</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được ý nghĩa của vị trí địa lí đối với sự phát triển kinh tế - xã hội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các thế mạnh và hạn chế của điều kiện tự nhiên, dân cư, cơ sở vật chất - kĩ thuật của vùng.</w:t>
      </w:r>
    </w:p>
    <w:p>
      <w:pPr>
        <w:pStyle w:val="Normal"/>
        <w:jc w:val="both"/>
        <w:rPr/>
      </w:pPr>
      <w:r>
        <w:rPr>
          <w:rFonts w:cs="Times New Roman" w:ascii="Times New Roman" w:hAnsi="Times New Roman"/>
          <w:color w:val="000000"/>
          <w:sz w:val="26"/>
          <w:szCs w:val="26"/>
          <w:lang w:val="nl-NL"/>
        </w:rPr>
        <w:t>- Phân tích việc sử dụng các thế mạnh để phát triển các ngành kinh tế</w:t>
      </w:r>
      <w:r>
        <w:rPr>
          <w:rFonts w:cs="Arial" w:ascii="Arial" w:hAnsi="Arial"/>
          <w:color w:val="000000"/>
          <w:sz w:val="26"/>
          <w:szCs w:val="26"/>
          <w:lang w:val="nl-NL"/>
        </w:rPr>
        <w:t xml:space="preserve"> </w:t>
      </w:r>
      <w:r>
        <w:rPr>
          <w:rFonts w:cs="Times New Roman" w:ascii="Times New Roman" w:hAnsi="Times New Roman"/>
          <w:color w:val="000000"/>
          <w:sz w:val="26"/>
          <w:szCs w:val="26"/>
          <w:lang w:val="nl-NL"/>
        </w:rPr>
        <w:t>của vùng ; một số vấn đề đặt ra và biện pháp khắc phục.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Biết được sự phát triển kinh tế của vùng có ý nghĩa quan trọng đối với phát triển kinh tế.</w:t>
      </w:r>
    </w:p>
    <w:p>
      <w:pPr>
        <w:pStyle w:val="Normal"/>
        <w:spacing w:before="100" w:after="0"/>
        <w:jc w:val="both"/>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2. Kĩ năng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của vùng, nhận xét và giải thích sự phân bố một số ngành sản xuất nổi bật.</w:t>
      </w:r>
    </w:p>
    <w:p>
      <w:pPr>
        <w:pStyle w:val="Normal"/>
        <w:jc w:val="both"/>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Thái độ</w:t>
      </w:r>
    </w:p>
    <w:p>
      <w:pPr>
        <w:pStyle w:val="Normal"/>
        <w:jc w:val="both"/>
        <w:rPr/>
      </w:pP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Xác định thái độ, ý thức việc xây dựng vùng TDMN Bắc bộ.</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TDMNBB, ĐBsông Hồng</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Kiểm tra bài cũ</w:t>
      </w:r>
      <w:r>
        <w:rPr>
          <w:rFonts w:cs="Times New Roman" w:ascii="Times New Roman" w:hAnsi="Times New Roman"/>
          <w:color w:val="000000"/>
          <w:sz w:val="26"/>
          <w:szCs w:val="26"/>
          <w:lang w:val="nl-NL"/>
        </w:rPr>
        <w:t>:    Không</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Bài mới - 38</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Khởi động: học sinh hát một số bài hát về TD miền núi Bắc Bộ</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Tìm hiểu phần khái quát chung – 8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rPr/>
      </w:pPr>
      <w:r>
        <w:rPr/>
        <w:t>Phương pháp: đàm thoại phát vấn, khai thác hình ảnh</w:t>
      </w:r>
    </w:p>
    <w:tbl>
      <w:tblPr>
        <w:tblW w:w="9700" w:type="dxa"/>
        <w:jc w:val="left"/>
        <w:tblInd w:w="0" w:type="dxa"/>
        <w:tblLayout w:type="fixed"/>
        <w:tblCellMar>
          <w:top w:w="0" w:type="dxa"/>
          <w:left w:w="108" w:type="dxa"/>
          <w:bottom w:w="0" w:type="dxa"/>
          <w:right w:w="108" w:type="dxa"/>
        </w:tblCellMar>
      </w:tblPr>
      <w:tblGrid>
        <w:gridCol w:w="3487"/>
        <w:gridCol w:w="6213"/>
      </w:tblGrid>
      <w:tr>
        <w:trPr/>
        <w:tc>
          <w:tcPr>
            <w:tcW w:w="348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HS, GV</w:t>
            </w:r>
          </w:p>
        </w:tc>
        <w:tc>
          <w:tcPr>
            <w:tcW w:w="621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4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w:t>
            </w:r>
          </w:p>
          <w:p>
            <w:pPr>
              <w:pStyle w:val="Normal"/>
              <w:jc w:val="both"/>
              <w:rPr/>
            </w:pPr>
            <w:r>
              <w:rPr>
                <w:rFonts w:cs="Times New Roman" w:ascii="Times New Roman" w:hAnsi="Times New Roman"/>
                <w:i/>
                <w:color w:val="000000"/>
                <w:sz w:val="26"/>
                <w:szCs w:val="26"/>
                <w:lang w:val="nl-NL"/>
              </w:rPr>
              <w:t>(?)Quan sát l</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 xml:space="preserve">ợc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ồ, hãy mô tả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ịa lí và lãnh thổ của vùng?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ánh giá ý nghĩa của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ịa lí?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21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Khái quát chung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Có diện tích lãnh thổ rộng lớn: 101 000km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 30,5% diện tích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gồm 2 khu vực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ịa hình: Tây Bắc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Bắc.</w:t>
            </w:r>
          </w:p>
          <w:p>
            <w:pPr>
              <w:pStyle w:val="Normal"/>
              <w:jc w:val="both"/>
              <w:rPr/>
            </w:pPr>
            <w:r>
              <w:rPr>
                <w:rFonts w:cs="Times New Roman" w:ascii="Times New Roman" w:hAnsi="Times New Roman"/>
                <w:color w:val="000000"/>
                <w:sz w:val="26"/>
                <w:szCs w:val="26"/>
                <w:lang w:val="nl-NL"/>
              </w:rPr>
              <w:t>- Tiếp giáp: Trung Quốc, Th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Lào,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BSH; phía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là vịnh Bắc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=&gt; Ý nghĩa: Có vị trí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ặc biệt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phát triển GT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ờng bộ,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biển quan hệ giao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u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và các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ặc biệt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BSH.</w:t>
            </w:r>
          </w:p>
        </w:tc>
      </w:tr>
      <w:tr>
        <w:trPr/>
        <w:tc>
          <w:tcPr>
            <w:tcW w:w="9700" w:type="dxa"/>
            <w:gridSpan w:val="2"/>
            <w:tcBorders>
              <w:top w:val="single" w:sz="4" w:space="0" w:color="000000"/>
              <w:bottom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Tìm hiểu phần khái quát chung – 30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Nhóm</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Phương pháp: dạy học hợp tác, khai thác hình ảnh</w:t>
            </w:r>
          </w:p>
        </w:tc>
      </w:tr>
      <w:tr>
        <w:trPr/>
        <w:tc>
          <w:tcPr>
            <w:tcW w:w="3487"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1:</w:t>
            </w:r>
            <w:r>
              <w:rPr>
                <w:rFonts w:cs="Times New Roman" w:ascii="Times New Roman" w:hAnsi="Times New Roman"/>
                <w:color w:val="000000"/>
                <w:sz w:val="26"/>
                <w:szCs w:val="26"/>
                <w:lang w:val="nl-NL"/>
              </w:rPr>
              <w:t xml:space="preserve"> GV chia nhóm –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u w:val="single"/>
                <w:lang w:val="nl-NL"/>
              </w:rPr>
              <w:t>N1:</w:t>
            </w:r>
            <w:r>
              <w:rPr>
                <w:rFonts w:cs="Times New Roman" w:ascii="Times New Roman" w:hAnsi="Times New Roman"/>
                <w:color w:val="000000"/>
                <w:sz w:val="26"/>
                <w:szCs w:val="26"/>
                <w:lang w:val="nl-NL"/>
              </w:rPr>
              <w:t xml:space="preserve"> Tìm hiểu thế mạnh khai thác, CBKS,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tiềm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ng, khai thác,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ịnh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w:t>
            </w:r>
          </w:p>
          <w:p>
            <w:pPr>
              <w:pStyle w:val="Normal"/>
              <w:jc w:val="both"/>
              <w:rPr/>
            </w:pPr>
            <w:r>
              <w:rPr>
                <w:rFonts w:cs="Times New Roman" w:ascii="Times New Roman" w:hAnsi="Times New Roman"/>
                <w:color w:val="000000"/>
                <w:sz w:val="26"/>
                <w:szCs w:val="26"/>
                <w:u w:val="single"/>
                <w:lang w:val="nl-NL"/>
              </w:rPr>
              <w:t>N2:</w:t>
            </w:r>
            <w:r>
              <w:rPr>
                <w:rFonts w:cs="Times New Roman" w:ascii="Times New Roman" w:hAnsi="Times New Roman"/>
                <w:color w:val="000000"/>
                <w:sz w:val="26"/>
                <w:szCs w:val="26"/>
                <w:lang w:val="nl-NL"/>
              </w:rPr>
              <w:t xml:space="preserve"> Tìm hiểu trồng, chế biến cây CN … cận nhiệt và ôn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ới: -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trạng phát triển</w:t>
            </w:r>
          </w:p>
          <w:p>
            <w:pPr>
              <w:pStyle w:val="Normal"/>
              <w:jc w:val="both"/>
              <w:rPr/>
            </w:pPr>
            <w:r>
              <w:rPr>
                <w:rFonts w:cs="Times New Roman" w:ascii="Times New Roman" w:hAnsi="Times New Roman"/>
                <w:color w:val="000000"/>
                <w:sz w:val="26"/>
                <w:szCs w:val="26"/>
                <w:lang w:val="nl-NL"/>
              </w:rPr>
              <w:t>-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phát triển</w:t>
            </w:r>
          </w:p>
          <w:p>
            <w:pPr>
              <w:pStyle w:val="Normal"/>
              <w:jc w:val="both"/>
              <w:rPr/>
            </w:pPr>
            <w:r>
              <w:rPr>
                <w:rFonts w:cs="Times New Roman" w:ascii="Times New Roman" w:hAnsi="Times New Roman"/>
                <w:color w:val="000000"/>
                <w:sz w:val="26"/>
                <w:szCs w:val="26"/>
                <w:u w:val="single"/>
                <w:lang w:val="nl-NL"/>
              </w:rPr>
              <w:t>N3:</w:t>
            </w:r>
            <w:r>
              <w:rPr>
                <w:rFonts w:cs="Times New Roman" w:ascii="Times New Roman" w:hAnsi="Times New Roman"/>
                <w:color w:val="000000"/>
                <w:sz w:val="26"/>
                <w:szCs w:val="26"/>
                <w:lang w:val="nl-NL"/>
              </w:rPr>
              <w:t xml:space="preserve">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gia súc:</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trạng phát triển</w:t>
            </w:r>
          </w:p>
          <w:p>
            <w:pPr>
              <w:pStyle w:val="Normal"/>
              <w:jc w:val="both"/>
              <w:rPr/>
            </w:pPr>
            <w:r>
              <w:rPr>
                <w:rFonts w:cs="Times New Roman" w:ascii="Times New Roman" w:hAnsi="Times New Roman"/>
                <w:color w:val="000000"/>
                <w:sz w:val="26"/>
                <w:szCs w:val="26"/>
                <w:lang w:val="nl-NL"/>
              </w:rPr>
              <w:t>-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phát triển</w:t>
            </w:r>
          </w:p>
          <w:p>
            <w:pPr>
              <w:pStyle w:val="Normal"/>
              <w:jc w:val="both"/>
              <w:rPr/>
            </w:pPr>
            <w:r>
              <w:rPr>
                <w:rFonts w:cs="Times New Roman" w:ascii="Times New Roman" w:hAnsi="Times New Roman"/>
                <w:color w:val="000000"/>
                <w:sz w:val="26"/>
                <w:szCs w:val="26"/>
                <w:u w:val="single"/>
                <w:lang w:val="nl-NL"/>
              </w:rPr>
              <w:t>N4:</w:t>
            </w:r>
            <w:r>
              <w:rPr>
                <w:rFonts w:cs="Times New Roman" w:ascii="Times New Roman" w:hAnsi="Times New Roman"/>
                <w:color w:val="000000"/>
                <w:sz w:val="26"/>
                <w:szCs w:val="26"/>
                <w:lang w:val="nl-NL"/>
              </w:rPr>
              <w:t xml:space="preserve"> Kinh tế biển: Gồm những ngành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2:</w:t>
            </w:r>
            <w:r>
              <w:rPr>
                <w:rFonts w:cs="Times New Roman" w:ascii="Times New Roman" w:hAnsi="Times New Roman"/>
                <w:color w:val="000000"/>
                <w:sz w:val="26"/>
                <w:szCs w:val="26"/>
                <w:lang w:val="nl-NL"/>
              </w:rPr>
              <w:t xml:space="preserve"> Học sinh tiến hành thảo luận nhóm theo phân công</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3:</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diện nhóm trình bày</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4:</w:t>
            </w:r>
            <w:r>
              <w:rPr>
                <w:rFonts w:cs="Times New Roman" w:ascii="Times New Roman" w:hAnsi="Times New Roman"/>
                <w:color w:val="000000"/>
                <w:sz w:val="26"/>
                <w:szCs w:val="26"/>
                <w:lang w:val="nl-NL"/>
              </w:rPr>
              <w:t xml:space="preserve"> Giáo viên nhận xét, chuẩn xác kiến thức</w:t>
            </w:r>
          </w:p>
        </w:tc>
        <w:tc>
          <w:tcPr>
            <w:tcW w:w="621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Các thế mạnh về kinh tế</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1. Khai thác, chế biến khoáng sản và thuỷ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iện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Khai thác, chế biến khoáng sản: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Là vùng giàu tài nguyên khoáng sản nhất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ta: than sắt, chì, kẽm,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ồng, apatit,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 vôi,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ất hiếm …</w:t>
            </w:r>
          </w:p>
          <w:p>
            <w:pPr>
              <w:pStyle w:val="Normal"/>
              <w:jc w:val="both"/>
              <w:rPr/>
            </w:pPr>
            <w:r>
              <w:rPr>
                <w:rFonts w:cs="Times New Roman" w:ascii="Times New Roman" w:hAnsi="Times New Roman"/>
                <w:color w:val="000000"/>
                <w:sz w:val="26"/>
                <w:szCs w:val="26"/>
                <w:lang w:val="nl-NL"/>
              </w:rPr>
              <w:t>+ Than: QN (trữ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3tỉ tấn) tốt nhất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NA, SL khai thác trên 30 triệu tấn/n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phục vụ nhà máy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và xuất khẩu</w:t>
            </w:r>
          </w:p>
          <w:p>
            <w:pPr>
              <w:pStyle w:val="Normal"/>
              <w:jc w:val="both"/>
              <w:rPr/>
            </w:pPr>
            <w:r>
              <w:rPr>
                <w:rFonts w:cs="Times New Roman" w:ascii="Times New Roman" w:hAnsi="Times New Roman"/>
                <w:color w:val="000000"/>
                <w:sz w:val="26"/>
                <w:szCs w:val="26"/>
                <w:lang w:val="nl-NL"/>
              </w:rPr>
              <w:t xml:space="preserve">+ Kim loại: Sắt (Thái Nguyên, Yên Bái); thiếc (Cao Bằng);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 Niken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n La);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 Vàng (Lào Cai) =&gt; nguyên liệu luyện kim và chế tạo máy (SL khoảng 1.000 tấn/n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both"/>
              <w:rPr/>
            </w:pPr>
            <w:r>
              <w:rPr>
                <w:rFonts w:cs="Times New Roman" w:ascii="Times New Roman" w:hAnsi="Times New Roman"/>
                <w:color w:val="000000"/>
                <w:sz w:val="26"/>
                <w:szCs w:val="26"/>
                <w:lang w:val="nl-NL"/>
              </w:rPr>
              <w:t xml:space="preserve">+ Phi kim loại: Apatit - Lào Cai: SL 600.000 tấn và các loại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ất hiếm khác =&gt; SX phân bón</w:t>
            </w:r>
          </w:p>
          <w:p>
            <w:pPr>
              <w:pStyle w:val="Normal"/>
              <w:jc w:val="both"/>
              <w:rPr/>
            </w:pPr>
            <w:r>
              <w:rPr>
                <w:rFonts w:cs="Times New Roman" w:ascii="Times New Roman" w:hAnsi="Times New Roman"/>
                <w:color w:val="000000"/>
                <w:sz w:val="26"/>
                <w:szCs w:val="26"/>
                <w:lang w:val="nl-NL"/>
              </w:rPr>
              <w:t xml:space="preserve">+ VLXD: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 vôi, sét, cao lanh …=&gt; SX VLXD</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b.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w:t>
            </w:r>
          </w:p>
          <w:p>
            <w:pPr>
              <w:pStyle w:val="Normal"/>
              <w:jc w:val="both"/>
              <w:rPr/>
            </w:pPr>
            <w:r>
              <w:rPr>
                <w:rFonts w:cs="Times New Roman" w:ascii="Times New Roman" w:hAnsi="Times New Roman"/>
                <w:color w:val="000000"/>
                <w:sz w:val="26"/>
                <w:szCs w:val="26"/>
                <w:lang w:val="nl-NL"/>
              </w:rPr>
              <w:t>- Trữ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lớn: Hệ thống SH 11triệu kw =1/3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=&gt; xây dựng các nhà máy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phát triển cơ cấu CN đa ngành, đặc biệt là CN nặng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2. Trồng và chế biến cây CN, cây d</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 xml:space="preserve">ợc liệu, rau quả cận nhiệt và ôn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ới – Trồng trọt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Điều kiện phát triển: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feralit trên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 phiến,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 vôi,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 khác.</w:t>
            </w:r>
          </w:p>
          <w:p>
            <w:pPr>
              <w:pStyle w:val="Normal"/>
              <w:jc w:val="both"/>
              <w:rPr/>
            </w:pPr>
            <w:r>
              <w:rPr>
                <w:rFonts w:cs="Times New Roman" w:ascii="Times New Roman" w:hAnsi="Times New Roman"/>
                <w:color w:val="000000"/>
                <w:sz w:val="26"/>
                <w:szCs w:val="26"/>
                <w:lang w:val="nl-NL"/>
              </w:rPr>
              <w:t xml:space="preserve">- Khí hậu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ới ẩm gió mùa có mùa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lạnh</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ịa hình phân hoá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w:t>
            </w:r>
          </w:p>
          <w:p>
            <w:pPr>
              <w:pStyle w:val="Normal"/>
              <w:jc w:val="both"/>
              <w:rPr/>
            </w:pPr>
            <w:r>
              <w:rPr>
                <w:rFonts w:cs="Times New Roman" w:ascii="Times New Roman" w:hAnsi="Times New Roman"/>
                <w:color w:val="000000"/>
                <w:sz w:val="26"/>
                <w:szCs w:val="26"/>
                <w:lang w:val="nl-NL"/>
              </w:rPr>
              <w:t>-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có kinh nghiệm SX</w:t>
            </w:r>
          </w:p>
          <w:p>
            <w:pPr>
              <w:pStyle w:val="Normal"/>
              <w:jc w:val="both"/>
              <w:rPr/>
            </w:pPr>
            <w:r>
              <w:rPr>
                <w:rFonts w:cs="Times New Roman" w:ascii="Times New Roman" w:hAnsi="Times New Roman"/>
                <w:color w:val="000000"/>
                <w:sz w:val="26"/>
                <w:szCs w:val="26"/>
                <w:lang w:val="nl-NL"/>
              </w:rPr>
              <w:t>- Nhu cầu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khuyến khích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Hiện trạng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cây CN: chè</w:t>
            </w:r>
          </w:p>
          <w:p>
            <w:pPr>
              <w:pStyle w:val="Normal"/>
              <w:jc w:val="both"/>
              <w:rPr/>
            </w:pPr>
            <w:r>
              <w:rPr>
                <w:rFonts w:cs="Times New Roman" w:ascii="Times New Roman" w:hAnsi="Times New Roman"/>
                <w:color w:val="000000"/>
                <w:sz w:val="26"/>
                <w:szCs w:val="26"/>
                <w:lang w:val="nl-NL"/>
              </w:rPr>
              <w:t>- Cây d</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ợc liệu: tam thất, hồi, </w:t>
            </w:r>
            <w:r>
              <w:rPr>
                <w:rFonts w:cs="Times New Roman" w:ascii="Times New Roman" w:hAnsi="Times New Roman"/>
                <w:color w:val="000000"/>
                <w:sz w:val="26"/>
                <w:szCs w:val="26"/>
                <w:lang w:val="nl-NL"/>
              </w:rPr>
              <w:t>đươ</w:t>
            </w:r>
            <w:r>
              <w:rPr>
                <w:rFonts w:cs="Times New Roman" w:ascii="Times New Roman" w:hAnsi="Times New Roman"/>
                <w:color w:val="000000"/>
                <w:sz w:val="26"/>
                <w:szCs w:val="26"/>
                <w:lang w:val="nl-NL"/>
              </w:rPr>
              <w:t>ng quy …</w:t>
            </w:r>
          </w:p>
          <w:p>
            <w:pPr>
              <w:pStyle w:val="Normal"/>
              <w:jc w:val="both"/>
              <w:rPr/>
            </w:pPr>
            <w:r>
              <w:rPr>
                <w:rFonts w:cs="Times New Roman" w:ascii="Times New Roman" w:hAnsi="Times New Roman"/>
                <w:color w:val="000000"/>
                <w:sz w:val="26"/>
                <w:szCs w:val="26"/>
                <w:lang w:val="nl-NL"/>
              </w:rPr>
              <w:t xml:space="preserve">- Cây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quả, rau,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ặc sản</w:t>
            </w:r>
          </w:p>
          <w:p>
            <w:pPr>
              <w:pStyle w:val="Normal"/>
              <w:jc w:val="both"/>
              <w:rPr/>
            </w:pPr>
            <w:r>
              <w:rPr>
                <w:rFonts w:cs="Times New Roman" w:ascii="Times New Roman" w:hAnsi="Times New Roman"/>
                <w:color w:val="000000"/>
                <w:spacing w:val="-6"/>
                <w:sz w:val="26"/>
                <w:szCs w:val="26"/>
                <w:lang w:val="nl-NL"/>
              </w:rPr>
              <w:t>c, Ph</w:t>
            </w:r>
            <w:r>
              <w:rPr>
                <w:rFonts w:cs="Times New Roman" w:ascii="Times New Roman" w:hAnsi="Times New Roman"/>
                <w:color w:val="000000"/>
                <w:spacing w:val="-6"/>
                <w:sz w:val="26"/>
                <w:szCs w:val="26"/>
                <w:lang w:val="nl-NL"/>
              </w:rPr>
              <w:t>ươ</w:t>
            </w:r>
            <w:r>
              <w:rPr>
                <w:rFonts w:cs="Times New Roman" w:ascii="Times New Roman" w:hAnsi="Times New Roman"/>
                <w:color w:val="000000"/>
                <w:spacing w:val="-6"/>
                <w:sz w:val="26"/>
                <w:szCs w:val="26"/>
                <w:lang w:val="nl-NL"/>
              </w:rPr>
              <w:t>ng h</w:t>
            </w:r>
            <w:r>
              <w:rPr>
                <w:rFonts w:cs="Times New Roman" w:ascii="Times New Roman" w:hAnsi="Times New Roman"/>
                <w:color w:val="000000"/>
                <w:spacing w:val="-6"/>
                <w:sz w:val="26"/>
                <w:szCs w:val="26"/>
                <w:lang w:val="nl-NL"/>
              </w:rPr>
              <w:t>ư</w:t>
            </w:r>
            <w:r>
              <w:rPr>
                <w:rFonts w:cs="Times New Roman" w:ascii="Times New Roman" w:hAnsi="Times New Roman"/>
                <w:color w:val="000000"/>
                <w:spacing w:val="-6"/>
                <w:sz w:val="26"/>
                <w:szCs w:val="26"/>
                <w:lang w:val="nl-NL"/>
              </w:rPr>
              <w:t xml:space="preserve">ớng phát triển: Phát triển nông nghiệp hàng hoá, áp dụng tiến bộ KHKT, chính sách </w:t>
            </w:r>
            <w:r>
              <w:rPr>
                <w:rFonts w:cs="Times New Roman" w:ascii="Times New Roman" w:hAnsi="Times New Roman"/>
                <w:color w:val="000000"/>
                <w:spacing w:val="-6"/>
                <w:sz w:val="26"/>
                <w:szCs w:val="26"/>
                <w:lang w:val="nl-NL"/>
              </w:rPr>
              <w:t>đ</w:t>
            </w:r>
            <w:r>
              <w:rPr>
                <w:rFonts w:cs="Times New Roman" w:ascii="Times New Roman" w:hAnsi="Times New Roman"/>
                <w:color w:val="000000"/>
                <w:spacing w:val="-6"/>
                <w:sz w:val="26"/>
                <w:szCs w:val="26"/>
                <w:lang w:val="nl-NL"/>
              </w:rPr>
              <w:t>ịnh c</w:t>
            </w:r>
            <w:r>
              <w:rPr>
                <w:rFonts w:cs="Times New Roman" w:ascii="Times New Roman" w:hAnsi="Times New Roman"/>
                <w:color w:val="000000"/>
                <w:spacing w:val="-6"/>
                <w:sz w:val="26"/>
                <w:szCs w:val="26"/>
                <w:lang w:val="nl-NL"/>
              </w:rPr>
              <w:t>ư</w:t>
            </w:r>
            <w:r>
              <w:rPr>
                <w:rFonts w:cs="Times New Roman" w:ascii="Times New Roman" w:hAnsi="Times New Roman"/>
                <w:color w:val="000000"/>
                <w:spacing w:val="-6"/>
                <w:sz w:val="26"/>
                <w:szCs w:val="26"/>
                <w:lang w:val="nl-NL"/>
              </w:rPr>
              <w:t xml:space="preserve">, </w:t>
            </w:r>
            <w:r>
              <w:rPr>
                <w:rFonts w:cs="Times New Roman" w:ascii="Times New Roman" w:hAnsi="Times New Roman"/>
                <w:color w:val="000000"/>
                <w:spacing w:val="-6"/>
                <w:sz w:val="26"/>
                <w:szCs w:val="26"/>
                <w:lang w:val="nl-NL"/>
              </w:rPr>
              <w:t>đ</w:t>
            </w:r>
            <w:r>
              <w:rPr>
                <w:rFonts w:cs="Times New Roman" w:ascii="Times New Roman" w:hAnsi="Times New Roman"/>
                <w:color w:val="000000"/>
                <w:spacing w:val="-6"/>
                <w:sz w:val="26"/>
                <w:szCs w:val="26"/>
                <w:lang w:val="nl-NL"/>
              </w:rPr>
              <w:t>ịnh canh.</w:t>
            </w:r>
          </w:p>
          <w:p>
            <w:pPr>
              <w:pStyle w:val="Normal"/>
              <w:jc w:val="both"/>
              <w:rPr>
                <w:rFonts w:ascii="Times New Roman" w:hAnsi="Times New Roman" w:cs="Times New Roman"/>
                <w:color w:val="000000"/>
                <w:spacing w:val="-6"/>
                <w:sz w:val="26"/>
                <w:szCs w:val="26"/>
                <w:lang w:val="nl-NL"/>
              </w:rPr>
            </w:pPr>
            <w:r>
              <w:rPr>
                <w:rFonts w:cs="Times New Roman" w:ascii="Times New Roman" w:hAnsi="Times New Roman"/>
                <w:color w:val="000000"/>
                <w:spacing w:val="-6"/>
                <w:sz w:val="26"/>
                <w:szCs w:val="26"/>
                <w:lang w:val="nl-NL"/>
              </w:rPr>
            </w:r>
          </w:p>
          <w:p>
            <w:pPr>
              <w:pStyle w:val="Normal"/>
              <w:jc w:val="both"/>
              <w:rPr/>
            </w:pPr>
            <w:r>
              <w:rPr>
                <w:rFonts w:cs="Times New Roman" w:ascii="Times New Roman" w:hAnsi="Times New Roman"/>
                <w:b/>
                <w:i/>
                <w:color w:val="000000"/>
                <w:sz w:val="26"/>
                <w:szCs w:val="26"/>
                <w:lang w:val="nl-NL"/>
              </w:rPr>
              <w:t>3. Ch</w:t>
            </w:r>
            <w:r>
              <w:rPr>
                <w:rFonts w:cs="Times New Roman" w:ascii="Times New Roman" w:hAnsi="Times New Roman"/>
                <w:b/>
                <w:i/>
                <w:color w:val="000000"/>
                <w:sz w:val="26"/>
                <w:szCs w:val="26"/>
                <w:lang w:val="nl-NL"/>
              </w:rPr>
              <w:t>ă</w:t>
            </w:r>
            <w:r>
              <w:rPr>
                <w:rFonts w:cs="Times New Roman" w:ascii="Times New Roman" w:hAnsi="Times New Roman"/>
                <w:b/>
                <w:i/>
                <w:color w:val="000000"/>
                <w:sz w:val="26"/>
                <w:szCs w:val="26"/>
                <w:lang w:val="nl-NL"/>
              </w:rPr>
              <w:t xml:space="preserve">n nuôi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 xml:space="preserve">ại gia súc: </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a,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phát triển:</w:t>
            </w:r>
          </w:p>
          <w:p>
            <w:pPr>
              <w:pStyle w:val="Normal"/>
              <w:jc w:val="both"/>
              <w:rPr/>
            </w:pPr>
            <w:r>
              <w:rPr>
                <w:rFonts w:cs="Times New Roman" w:ascii="Times New Roman" w:hAnsi="Times New Roman"/>
                <w:color w:val="000000"/>
                <w:sz w:val="26"/>
                <w:szCs w:val="26"/>
                <w:lang w:val="nl-NL"/>
              </w:rPr>
              <w:t xml:space="preserve">- Nguồn thức </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phong phú: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cỏ (Mộc Châu)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Giống vật nuôi tốt: Lợn, ngựa, gà, trâu, bò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Kinh nghiệm SX của nhân dân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Hiện trạng phát triển: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àn trâu bò phát triển nhất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ặc biệt là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àn trâu có 1,7 triệu con &gt;1/2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àn trâu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bò 900.000 con = 16%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àn bò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gia súc khác: lợn, dê, ngựa … chú ý phát triển</w:t>
            </w:r>
          </w:p>
          <w:p>
            <w:pPr>
              <w:pStyle w:val="Normal"/>
              <w:jc w:val="both"/>
              <w:rPr/>
            </w:pPr>
            <w:r>
              <w:rPr>
                <w:rFonts w:cs="Times New Roman" w:ascii="Times New Roman" w:hAnsi="Times New Roman"/>
                <w:color w:val="000000"/>
                <w:sz w:val="26"/>
                <w:szCs w:val="26"/>
                <w:lang w:val="nl-NL"/>
              </w:rPr>
              <w:t>c,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phát triển: phát triển dịch vụ thú y,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hạ tầng, CN CB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Tiềm năng: chỉ có tỉnh Quảng Ninh giáp biển nhưng tiềm năng rất lớn --&gt; phát triển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Hiện trạng: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bắt nuôi trồng thuỷ sản: Vịnh Bắc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Phát triển du lịch biển: Vịnh Hạ Long, Trà Cổ, khai thác du trên các đảo...</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GTVT biển: Cụm cảng QN, cảng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sâu Cái Lân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Đánh giá - 3 phút</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Tại sao nói việc phát huy các thế mạnh của Trung du và miền núi Bắc Bộ có ý nghĩa kinh tế lớn và ý nghĩa chính trị, xã hội sâu sắc?</w:t>
      </w:r>
    </w:p>
    <w:p>
      <w:pPr>
        <w:pStyle w:val="Normal"/>
        <w:tabs>
          <w:tab w:val="clear" w:pos="720"/>
          <w:tab w:val="left" w:pos="2700" w:leader="none"/>
        </w:tabs>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Hướng dẫn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Việc phát huy các thế mạnh của Trung du và miền núi Bắc Bộ có ý nghĩa quan trọng: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Về mặt kinh tế: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Thúc đẩy kinh tế của vùng phát triển.</w:t>
      </w:r>
    </w:p>
    <w:p>
      <w:pPr>
        <w:pStyle w:val="Normal"/>
        <w:jc w:val="both"/>
        <w:rPr>
          <w:rFonts w:ascii="Times New Roman" w:hAnsi="Times New Roman" w:cs="Times New Roman"/>
          <w:color w:val="000000"/>
          <w:spacing w:val="-12"/>
          <w:sz w:val="26"/>
          <w:szCs w:val="26"/>
          <w:lang w:val="nl-NL"/>
        </w:rPr>
      </w:pPr>
      <w:r>
        <w:rPr>
          <w:rFonts w:cs="Times New Roman" w:ascii="Times New Roman" w:hAnsi="Times New Roman"/>
          <w:color w:val="000000"/>
          <w:spacing w:val="-12"/>
          <w:sz w:val="26"/>
          <w:szCs w:val="26"/>
          <w:lang w:val="nl-NL"/>
        </w:rPr>
        <w:t>- Cung cấp nguồn năng lượng, khoáng sản, nông sản…cho nhu cầu trong nước và xuất khẩu.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mặt chính trị, xã hội: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Đây là địa bàn sinh sống của nhiều dân tộc ít người, chiếm 1/2 số dân tộc ít người của cả nước và có nhiều đóng góp to lớn trong sự nghiệp giải phóng dân tộc. Việc phát huy các thế mạnh về kinh tế sẽ dần dần xóa bỏ sự chênh lệch về trình độ phát triển giữa miền ngược và miền xuôi, nâng cao đời sống vật chất và tinh thần cho nhân dân, đảm bảo sự bình đẳng giữa các dân tộc.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huy các thế mạnh của vùng Trung du và miền núi Bắc Bộ để phát triển kinh tế góp phần giải quyết việc làm cho người lao động, thu hút nguồn lao động từ các vùng khác đến, giúp định canh, định cư cho đồng bào dân tộc thiểu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Đây là vùng căn cứ cách mạng, thủ đô kháng chiến trong thời kì chống Pháp.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đường biên giới với Trung Quốc, Lào và các tuyến giao thông (quốc lộ 1A, quốc lộ 6, 18…), cửa khẩu quốc tế quan trọng (Hà Khẩu, Móng Cái, Hữu Nghị, Tây Trang….) góp phần đẩy mạnh giao lưu kinh tế trao đổi hàng hóa với các nước Trung Quốc, Lào và các nước khác trong khu vực. Phát huy thế mạnh phát triển kinh tế còn góp phần tăng cường sức mạnh về an ninh, quốc phòng.</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Yêu cầu học sinh vẽ sơ đồ tư duy hệ thống nội dung bài.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 1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Học và trả lời câu hỏi SGK.</w:t>
      </w:r>
    </w:p>
    <w:p>
      <w:pPr>
        <w:pStyle w:val="Normal"/>
        <w:tabs>
          <w:tab w:val="clear" w:pos="720"/>
          <w:tab w:val="left" w:pos="970" w:leader="none"/>
        </w:tabs>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Đọc và tìm hiểu trước bài mới 33 – Vấn đề chuyển dịch cơ cấu kinh tế của Đồng bằng sông Hồng.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i/>
          <w:color w:val="000000"/>
          <w:sz w:val="26"/>
          <w:szCs w:val="26"/>
          <w:lang w:val="nl-NL"/>
        </w:rPr>
        <w:t>Tiết 38                                                                             Ngày soạn: 12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jc w:val="center"/>
        <w:rPr/>
      </w:pPr>
      <w:r>
        <w:rPr>
          <w:rFonts w:cs="Times New Roman" w:ascii="Times New Roman" w:hAnsi="Times New Roman"/>
          <w:b/>
          <w:color w:val="000000"/>
          <w:lang w:val="nl-NL"/>
        </w:rPr>
        <w:t xml:space="preserve">VẤN </w:t>
      </w:r>
      <w:r>
        <w:rPr>
          <w:rFonts w:cs="Times New Roman" w:ascii="Times New Roman" w:hAnsi="Times New Roman"/>
          <w:b/>
          <w:color w:val="000000"/>
          <w:lang w:val="nl-NL"/>
        </w:rPr>
        <w:t>Đ</w:t>
      </w:r>
      <w:r>
        <w:rPr>
          <w:rFonts w:cs="Times New Roman" w:ascii="Times New Roman" w:hAnsi="Times New Roman"/>
          <w:b/>
          <w:color w:val="000000"/>
          <w:lang w:val="nl-NL"/>
        </w:rPr>
        <w:t>Ề CHUYỂN DỊCH C</w:t>
      </w:r>
      <w:r>
        <w:rPr>
          <w:rFonts w:cs="Times New Roman" w:ascii="Times New Roman" w:hAnsi="Times New Roman"/>
          <w:b/>
          <w:color w:val="000000"/>
          <w:lang w:val="nl-NL"/>
        </w:rPr>
        <w:t>Ơ</w:t>
      </w:r>
      <w:r>
        <w:rPr>
          <w:rFonts w:cs="Times New Roman" w:ascii="Times New Roman" w:hAnsi="Times New Roman"/>
          <w:b/>
          <w:color w:val="000000"/>
          <w:lang w:val="nl-NL"/>
        </w:rPr>
        <w:t xml:space="preserve"> CẤU KINH TẾ THEO NGÀNH</w:t>
      </w:r>
    </w:p>
    <w:p>
      <w:pPr>
        <w:pStyle w:val="Normal"/>
        <w:jc w:val="center"/>
        <w:rPr/>
      </w:pPr>
      <w:r>
        <w:rPr>
          <w:rFonts w:cs="Times New Roman" w:ascii="Times New Roman" w:hAnsi="Times New Roman"/>
          <w:b/>
          <w:color w:val="000000"/>
          <w:lang w:val="nl-NL"/>
        </w:rPr>
        <w:t xml:space="preserve">Ở </w:t>
      </w:r>
      <w:r>
        <w:rPr>
          <w:rFonts w:cs="Times New Roman" w:ascii="Times New Roman" w:hAnsi="Times New Roman"/>
          <w:b/>
          <w:color w:val="000000"/>
          <w:lang w:val="nl-NL"/>
        </w:rPr>
        <w:t>Đ</w:t>
      </w:r>
      <w:r>
        <w:rPr>
          <w:rFonts w:cs="Times New Roman" w:ascii="Times New Roman" w:hAnsi="Times New Roman"/>
          <w:b/>
          <w:color w:val="000000"/>
          <w:lang w:val="nl-NL"/>
        </w:rPr>
        <w:t>ỒNG BẰNG SÔNG HỒNG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jc w:val="both"/>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1.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Phân tích được tác động của các thế mạnh và hạn chế của vị trí địa lí, điều kiện tự nhiên, dân cư, cơ sở vật chất - kĩ thuật tới sự phát triển kinh tế ; những vấn đề cần giải quyết trong phát triển kinh tế - xã hội.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tình hình chuyển dịch cơ cấu kinh tế và các định hướng chính.</w:t>
      </w:r>
    </w:p>
    <w:p>
      <w:pPr>
        <w:pStyle w:val="Normal"/>
        <w:jc w:val="both"/>
        <w:rPr/>
      </w:pPr>
      <w:r>
        <w:rPr>
          <w:rFonts w:cs="Times New Roman" w:ascii="Times New Roman" w:hAnsi="Times New Roman"/>
          <w:b/>
          <w:i/>
          <w:iCs/>
          <w:color w:val="000000"/>
          <w:sz w:val="26"/>
          <w:szCs w:val="26"/>
          <w:lang w:val="nl-NL"/>
        </w:rPr>
        <w:t>2.Kĩ năng</w:t>
      </w:r>
      <w:r>
        <w:rPr>
          <w:rFonts w:cs="Times New Roman" w:ascii="Times New Roman" w:hAnsi="Times New Roman"/>
          <w:i/>
          <w:iCs/>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nhận xét và giải thích sự phân bố của một số ngành sản xuất đặc trưng của vùng Đồng bằng sông Hồng.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số liệu thống kê, biểu đồ để nhận biết sự thay đổi trong dân số, cơ cấu kinh tế ở Đồng bằng sông Hồng</w:t>
      </w:r>
    </w:p>
    <w:p>
      <w:pPr>
        <w:pStyle w:val="Normal"/>
        <w:jc w:val="both"/>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Thái độ</w:t>
      </w:r>
    </w:p>
    <w:p>
      <w:pPr>
        <w:pStyle w:val="Normal"/>
        <w:jc w:val="both"/>
        <w:rPr/>
      </w:pPr>
      <w:r>
        <w:rPr>
          <w:rFonts w:cs="Times New Roman" w:ascii="Times New Roman" w:hAnsi="Times New Roman"/>
          <w:b/>
          <w:bCs/>
          <w:i/>
          <w:color w:val="000000"/>
          <w:sz w:val="26"/>
          <w:szCs w:val="26"/>
          <w:lang w:val="nl-NL"/>
        </w:rPr>
        <w:t xml:space="preserve">      </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Thêm yêu quê hương, Tổ quốc, đồng thời xây dựng được tinh thần học tập nghiêm túc xây dựng và bảo vệ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TDMNBB, ĐBsông Hồng</w:t>
      </w:r>
    </w:p>
    <w:p>
      <w:pPr>
        <w:pStyle w:val="Normal"/>
        <w:autoSpaceDE w:val="false"/>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 – 6 phút:</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PA 1: Trình bày triềm năng và hiện trạng khai thác thế mạnh về khoáng sản, thủy điện của vùng trung du miền núi phía Bắc.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PA2: Cả lớp chuẩn bị giấy 1/4 kiểm tra: theo 1 trong 4nội dung – 5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thế mạnh trong khai thác, chế biến khoáng sản.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thế mạnh trong khai thác thủy điện.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thế mạnh trong trồng trọt.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thế mạnh về chăn nuôi</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Tiến trình – 35 phút</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Hoạt động 1: Tìm hiểu các thế mạnh chủ yếu của vùng – 15 phút  </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 nhóm</w:t>
      </w:r>
    </w:p>
    <w:p>
      <w:pPr>
        <w:pStyle w:val="Normal"/>
        <w:rPr/>
      </w:pPr>
      <w:r>
        <w:rPr/>
        <w:t>Phương pháp: đàm thoại,  khai thác hình ảnh; dạy học hợp tác</w:t>
      </w:r>
    </w:p>
    <w:tbl>
      <w:tblPr>
        <w:tblW w:w="10087" w:type="dxa"/>
        <w:jc w:val="left"/>
        <w:tblInd w:w="0" w:type="dxa"/>
        <w:tblLayout w:type="fixed"/>
        <w:tblCellMar>
          <w:top w:w="0" w:type="dxa"/>
          <w:left w:w="108" w:type="dxa"/>
          <w:bottom w:w="0" w:type="dxa"/>
          <w:right w:w="108" w:type="dxa"/>
        </w:tblCellMar>
      </w:tblPr>
      <w:tblGrid>
        <w:gridCol w:w="3794"/>
        <w:gridCol w:w="6293"/>
      </w:tblGrid>
      <w:tr>
        <w:trPr/>
        <w:tc>
          <w:tcPr>
            <w:tcW w:w="379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29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7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Cả lớp</w:t>
            </w:r>
          </w:p>
          <w:p>
            <w:pPr>
              <w:pStyle w:val="Normal"/>
              <w:jc w:val="both"/>
              <w:rPr/>
            </w:pPr>
            <w:r>
              <w:rPr>
                <w:rFonts w:cs="Times New Roman" w:ascii="Times New Roman" w:hAnsi="Times New Roman"/>
                <w:color w:val="000000"/>
                <w:sz w:val="26"/>
                <w:szCs w:val="26"/>
                <w:lang w:val="nl-NL"/>
              </w:rPr>
              <w:t xml:space="preserve">GV treo bản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gọi HS</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Xác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ịnh vị trí của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BSH và kể tên các tỉnh trong vùng?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ánh giá ý nghĩa của vị trí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ịa lí?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Nhóm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Bước 1: Chia nhóm, giao nhiệm vụ</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Nhóm 1: </w:t>
            </w:r>
            <w:r>
              <w:rPr>
                <w:rFonts w:cs="Times New Roman" w:ascii="Times New Roman" w:hAnsi="Times New Roman"/>
                <w:color w:val="000000"/>
                <w:sz w:val="26"/>
                <w:szCs w:val="26"/>
                <w:lang w:val="nl-NL"/>
              </w:rPr>
              <w:t>GV yêu cầu HS dựa vào SGK, hiểu biết: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thế mạnh chủ yếu về tự nhiên của vùng ĐBSH?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Nhóm 2: </w:t>
            </w:r>
            <w:r>
              <w:rPr>
                <w:rFonts w:cs="Times New Roman" w:ascii="Times New Roman" w:hAnsi="Times New Roman"/>
                <w:color w:val="000000"/>
                <w:sz w:val="26"/>
                <w:szCs w:val="26"/>
                <w:lang w:val="nl-NL"/>
              </w:rPr>
              <w:t>GV yêu cầu HS dựa vào SGK, hiểu biết: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thế mạnh chủ yếu về điều kiện kinh tế xã hội của vùng ĐBSH?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Bước 2: Thảo luận – 3 phút</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Bước 3: đại diện nhóm trình bày, nhóm khác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ĐBSH có nhiều thế mạnh để phát triển kinh tế đã và đang được khai thác để phát triển kinh tế, tuy nhiên vẫn còn gặp phải một số khó khăn cần phải giải quyết.</w:t>
            </w:r>
          </w:p>
        </w:tc>
        <w:tc>
          <w:tcPr>
            <w:tcW w:w="62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Các thế mạnh chủ yếu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a. Vị trí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ịa lí và phạm vi lãnh thổ</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Là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bằng có diện tích lớn thứ 2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15.000km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 4,5% diện tích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pPr>
            <w:r>
              <w:rPr>
                <w:rFonts w:cs="Times New Roman" w:ascii="Times New Roman" w:hAnsi="Times New Roman"/>
                <w:color w:val="000000"/>
                <w:sz w:val="26"/>
                <w:szCs w:val="26"/>
                <w:lang w:val="nl-NL"/>
              </w:rPr>
              <w:t xml:space="preserve">- Là vùng KT trọng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 phía Bắc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Gồm 10 tỉnh - TP (nay 10)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Tiếp giáp: TDMNBB, BTB và vịnh Bắc Bộ</w:t>
            </w:r>
          </w:p>
          <w:p>
            <w:pPr>
              <w:pStyle w:val="Normal"/>
              <w:jc w:val="both"/>
              <w:rPr/>
            </w:pPr>
            <w:r>
              <w:rPr>
                <w:rFonts w:cs="Times New Roman" w:ascii="Times New Roman" w:hAnsi="Times New Roman"/>
                <w:color w:val="000000"/>
                <w:sz w:val="26"/>
                <w:szCs w:val="26"/>
                <w:lang w:val="nl-NL"/>
              </w:rPr>
              <w:t>=&gt; Thuận lợi giao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u phát triển KT, VH với các vùng trong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và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trên thế giới.</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Tự nhiên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Chủ yếu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phù sa sông Hồng, sông TB bồi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ắp =&gt; màu mỡ. Trong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ó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SD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úng mục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ích nông nghiệp 51,2% diện tích vùng (70% màu mỡ)</w:t>
            </w:r>
          </w:p>
          <w:p>
            <w:pPr>
              <w:pStyle w:val="Normal"/>
              <w:jc w:val="both"/>
              <w:rPr/>
            </w:pPr>
            <w:r>
              <w:rPr>
                <w:rFonts w:cs="Times New Roman" w:ascii="Times New Roman" w:hAnsi="Times New Roman"/>
                <w:color w:val="000000"/>
                <w:sz w:val="26"/>
                <w:szCs w:val="26"/>
                <w:lang w:val="nl-NL"/>
              </w:rPr>
              <w:t xml:space="preserve">- Khí hậu: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ới ẩm gió mùa, nguồn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phong phú: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mặt,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ngầm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phát triển nông nghiệp và thuỷ sản</w:t>
            </w:r>
          </w:p>
          <w:p>
            <w:pPr>
              <w:pStyle w:val="Normal"/>
              <w:jc w:val="both"/>
              <w:rPr/>
            </w:pPr>
            <w:r>
              <w:rPr>
                <w:rFonts w:cs="Times New Roman" w:ascii="Times New Roman" w:hAnsi="Times New Roman"/>
                <w:color w:val="000000"/>
                <w:sz w:val="26"/>
                <w:szCs w:val="26"/>
                <w:lang w:val="nl-NL"/>
              </w:rPr>
              <w:t xml:space="preserve">- Khoáng sản: Có một số loại khoáng sản: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 vôi,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ất sét, than nâu, khí TN =&gt; phát triển công nghiệp</w:t>
            </w:r>
          </w:p>
          <w:p>
            <w:pPr>
              <w:pStyle w:val="Normal"/>
              <w:jc w:val="both"/>
              <w:rPr/>
            </w:pPr>
            <w:r>
              <w:rPr>
                <w:rFonts w:cs="Times New Roman" w:ascii="Times New Roman" w:hAnsi="Times New Roman"/>
                <w:color w:val="000000"/>
                <w:sz w:val="26"/>
                <w:szCs w:val="26"/>
                <w:lang w:val="nl-NL"/>
              </w:rPr>
              <w:t>- TN biển: Thuỷ sản, du lịch biển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Cảng Hải Phòng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 Kinh tế - xã hội</w:t>
            </w:r>
          </w:p>
          <w:p>
            <w:pPr>
              <w:pStyle w:val="Normal"/>
              <w:jc w:val="both"/>
              <w:rPr/>
            </w:pPr>
            <w:r>
              <w:rPr>
                <w:rFonts w:cs="Times New Roman" w:ascii="Times New Roman" w:hAnsi="Times New Roman"/>
                <w:color w:val="000000"/>
                <w:sz w:val="26"/>
                <w:szCs w:val="26"/>
                <w:lang w:val="nl-NL"/>
              </w:rPr>
              <w:t>-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Dân số 18,2 triệu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 = 21,6% dân số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=&gt; mật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1225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gấp 4,8 lần mật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TB của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pPr>
            <w:r>
              <w:rPr>
                <w:rFonts w:cs="Times New Roman" w:ascii="Times New Roman" w:hAnsi="Times New Roman"/>
                <w:color w:val="000000"/>
                <w:sz w:val="26"/>
                <w:szCs w:val="26"/>
                <w:lang w:val="nl-NL"/>
              </w:rPr>
              <w:t xml:space="preserve">+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ộng có kinh nghiệm, trình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cao</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hạ tầng: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w:t>
            </w:r>
          </w:p>
          <w:p>
            <w:pPr>
              <w:pStyle w:val="Normal"/>
              <w:jc w:val="both"/>
              <w:rPr/>
            </w:pPr>
            <w:r>
              <w:rPr>
                <w:rFonts w:cs="Times New Roman" w:ascii="Times New Roman" w:hAnsi="Times New Roman"/>
                <w:color w:val="000000"/>
                <w:spacing w:val="-4"/>
                <w:sz w:val="26"/>
                <w:szCs w:val="26"/>
                <w:lang w:val="nl-NL"/>
              </w:rPr>
              <w:t>- CSVC kĩ thuật tốt: nhà máy, xí nghiệp, mạng l</w:t>
            </w:r>
            <w:r>
              <w:rPr>
                <w:rFonts w:cs="Times New Roman" w:ascii="Times New Roman" w:hAnsi="Times New Roman"/>
                <w:color w:val="000000"/>
                <w:spacing w:val="-4"/>
                <w:sz w:val="26"/>
                <w:szCs w:val="26"/>
                <w:lang w:val="nl-NL"/>
              </w:rPr>
              <w:t>ư</w:t>
            </w:r>
            <w:r>
              <w:rPr>
                <w:rFonts w:cs="Times New Roman" w:ascii="Times New Roman" w:hAnsi="Times New Roman"/>
                <w:color w:val="000000"/>
                <w:spacing w:val="-4"/>
                <w:sz w:val="26"/>
                <w:szCs w:val="26"/>
                <w:lang w:val="nl-NL"/>
              </w:rPr>
              <w:t xml:space="preserve">ới </w:t>
            </w:r>
            <w:r>
              <w:rPr>
                <w:rFonts w:cs="Times New Roman" w:ascii="Times New Roman" w:hAnsi="Times New Roman"/>
                <w:color w:val="000000"/>
                <w:spacing w:val="-4"/>
                <w:sz w:val="26"/>
                <w:szCs w:val="26"/>
                <w:lang w:val="nl-NL"/>
              </w:rPr>
              <w:t>đ</w:t>
            </w:r>
            <w:r>
              <w:rPr>
                <w:rFonts w:cs="Times New Roman" w:ascii="Times New Roman" w:hAnsi="Times New Roman"/>
                <w:color w:val="000000"/>
                <w:spacing w:val="-4"/>
                <w:sz w:val="26"/>
                <w:szCs w:val="26"/>
                <w:lang w:val="nl-NL"/>
              </w:rPr>
              <w:t xml:space="preserve">ô thị </w:t>
            </w:r>
          </w:p>
          <w:p>
            <w:pPr>
              <w:pStyle w:val="Normal"/>
              <w:jc w:val="both"/>
              <w:rPr/>
            </w:pPr>
            <w:r>
              <w:rPr>
                <w:rFonts w:cs="Times New Roman" w:ascii="Times New Roman" w:hAnsi="Times New Roman"/>
                <w:color w:val="000000"/>
                <w:sz w:val="26"/>
                <w:szCs w:val="26"/>
                <w:lang w:val="nl-NL"/>
              </w:rPr>
              <w:t>-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rộng</w:t>
            </w:r>
          </w:p>
          <w:p>
            <w:pPr>
              <w:pStyle w:val="Normal"/>
              <w:jc w:val="both"/>
              <w:rPr/>
            </w:pPr>
            <w:r>
              <w:rPr>
                <w:rFonts w:cs="Times New Roman" w:ascii="Times New Roman" w:hAnsi="Times New Roman"/>
                <w:color w:val="000000"/>
                <w:sz w:val="26"/>
                <w:szCs w:val="26"/>
                <w:lang w:val="nl-NL"/>
              </w:rPr>
              <w:t xml:space="preserve">- Lịch sử khai thác lâu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tc>
      </w:tr>
      <w:tr>
        <w:trPr>
          <w:trHeight w:val="737" w:hRule="atLeast"/>
        </w:trPr>
        <w:tc>
          <w:tcPr>
            <w:tcW w:w="10087" w:type="dxa"/>
            <w:gridSpan w:val="2"/>
            <w:tcBorders>
              <w:top w:val="single" w:sz="4" w:space="0" w:color="000000"/>
              <w:bottom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 2: Tìm hiểu các hạn chế của vùng – 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tc>
      </w:tr>
      <w:tr>
        <w:trPr/>
        <w:tc>
          <w:tcPr>
            <w:tcW w:w="37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những hạn chế của vùng về TN, KTXH?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HS: Tìm hi</w:t>
            </w:r>
            <w:r>
              <w:rPr>
                <w:rFonts w:cs="Arial" w:ascii="Times New Roman" w:hAnsi="Times New Roman"/>
                <w:color w:val="000000"/>
                <w:sz w:val="26"/>
                <w:szCs w:val="26"/>
                <w:lang w:val="nl-NL"/>
              </w:rPr>
              <w:t>ể</w:t>
            </w:r>
            <w:r>
              <w:rPr>
                <w:rFonts w:cs=".VnTime;Courier New" w:ascii="Times New Roman" w:hAnsi="Times New Roman"/>
                <w:color w:val="000000"/>
                <w:sz w:val="26"/>
                <w:szCs w:val="26"/>
                <w:lang w:val="nl-NL"/>
              </w:rPr>
              <w:t>u, tr</w:t>
            </w:r>
            <w:r>
              <w:rPr>
                <w:rFonts w:cs="Arial" w:ascii="Times New Roman" w:hAnsi="Times New Roman"/>
                <w:color w:val="000000"/>
                <w:sz w:val="26"/>
                <w:szCs w:val="26"/>
                <w:lang w:val="nl-NL"/>
              </w:rPr>
              <w:t>ả</w:t>
            </w:r>
            <w:r>
              <w:rPr>
                <w:rFonts w:cs=".VnTime;Courier New" w:ascii="Times New Roman" w:hAnsi="Times New Roman"/>
                <w:color w:val="000000"/>
                <w:sz w:val="26"/>
                <w:szCs w:val="26"/>
                <w:lang w:val="nl-NL"/>
              </w:rPr>
              <w:t xml:space="preserve"> l</w:t>
            </w:r>
            <w:r>
              <w:rPr>
                <w:rFonts w:cs="Arial" w:ascii="Times New Roman" w:hAnsi="Times New Roman"/>
                <w:color w:val="000000"/>
                <w:sz w:val="26"/>
                <w:szCs w:val="26"/>
                <w:lang w:val="nl-NL"/>
              </w:rPr>
              <w:t>ờ</w:t>
            </w:r>
            <w:r>
              <w:rPr>
                <w:rFonts w:cs=".VnTime;Courier New" w:ascii="Times New Roman" w:hAnsi="Times New Roman"/>
                <w:color w:val="000000"/>
                <w:sz w:val="26"/>
                <w:szCs w:val="26"/>
                <w:lang w:val="nl-NL"/>
              </w:rPr>
              <w:t>i</w:t>
            </w:r>
          </w:p>
          <w:p>
            <w:pPr>
              <w:pStyle w:val="Normal"/>
              <w:jc w:val="both"/>
              <w:rPr/>
            </w:pPr>
            <w:r>
              <w:rPr>
                <w:rFonts w:cs="Times New Roman" w:ascii="Times New Roman" w:hAnsi="Times New Roman"/>
                <w:color w:val="000000"/>
                <w:sz w:val="26"/>
                <w:szCs w:val="26"/>
                <w:lang w:val="nl-NL"/>
              </w:rPr>
              <w:t>GV: Chu</w:t>
            </w:r>
            <w:r>
              <w:rPr>
                <w:rFonts w:cs="Arial" w:ascii="Times New Roman" w:hAnsi="Times New Roman"/>
                <w:color w:val="000000"/>
                <w:sz w:val="26"/>
                <w:szCs w:val="26"/>
                <w:lang w:val="nl-NL"/>
              </w:rPr>
              <w:t>ẩ</w:t>
            </w:r>
            <w:r>
              <w:rPr>
                <w:rFonts w:cs=".VnTime;Courier New" w:ascii="Times New Roman" w:hAnsi="Times New Roman"/>
                <w:color w:val="000000"/>
                <w:sz w:val="26"/>
                <w:szCs w:val="26"/>
                <w:lang w:val="nl-NL"/>
              </w:rPr>
              <w:t>n xác ki</w:t>
            </w:r>
            <w:r>
              <w:rPr>
                <w:rFonts w:cs="Arial" w:ascii="Times New Roman" w:hAnsi="Times New Roman"/>
                <w:color w:val="000000"/>
                <w:sz w:val="26"/>
                <w:szCs w:val="26"/>
                <w:lang w:val="nl-NL"/>
              </w:rPr>
              <w:t>ế</w:t>
            </w:r>
            <w:r>
              <w:rPr>
                <w:rFonts w:cs=".VnTime;Courier New" w:ascii="Times New Roman" w:hAnsi="Times New Roman"/>
                <w:color w:val="000000"/>
                <w:sz w:val="26"/>
                <w:szCs w:val="26"/>
                <w:lang w:val="nl-NL"/>
              </w:rPr>
              <w:t>n th</w:t>
            </w:r>
            <w:r>
              <w:rPr>
                <w:rFonts w:cs="Arial" w:ascii="Times New Roman" w:hAnsi="Times New Roman"/>
                <w:color w:val="000000"/>
                <w:sz w:val="26"/>
                <w:szCs w:val="26"/>
                <w:lang w:val="nl-NL"/>
              </w:rPr>
              <w:t>ứ</w:t>
            </w:r>
            <w:r>
              <w:rPr>
                <w:rFonts w:cs=".VnTime;Courier New" w:ascii="Times New Roman" w:hAnsi="Times New Roman"/>
                <w:color w:val="000000"/>
                <w:sz w:val="26"/>
                <w:szCs w:val="26"/>
                <w:lang w:val="nl-NL"/>
              </w:rPr>
              <w:t>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29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Các hạn chế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Chịu tác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của thiên tai: Bão, lụt ...</w:t>
            </w:r>
          </w:p>
          <w:p>
            <w:pPr>
              <w:pStyle w:val="Normal"/>
              <w:jc w:val="both"/>
              <w:rPr/>
            </w:pPr>
            <w:r>
              <w:rPr>
                <w:rFonts w:cs="Times New Roman" w:ascii="Times New Roman" w:hAnsi="Times New Roman"/>
                <w:color w:val="000000"/>
                <w:sz w:val="26"/>
                <w:szCs w:val="26"/>
                <w:lang w:val="nl-NL"/>
              </w:rPr>
              <w:t>- Thiếu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cho SXCN hiện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w:t>
            </w:r>
          </w:p>
          <w:p>
            <w:pPr>
              <w:pStyle w:val="Normal"/>
              <w:jc w:val="both"/>
              <w:rPr/>
            </w:pPr>
            <w:r>
              <w:rPr>
                <w:rFonts w:cs="Times New Roman" w:ascii="Times New Roman" w:hAnsi="Times New Roman"/>
                <w:color w:val="000000"/>
                <w:sz w:val="26"/>
                <w:szCs w:val="26"/>
                <w:lang w:val="nl-NL"/>
              </w:rPr>
              <w:t xml:space="preserve">- Dân số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=&gt; sức ép lớn ...</w:t>
            </w:r>
          </w:p>
          <w:p>
            <w:pPr>
              <w:pStyle w:val="Normal"/>
              <w:jc w:val="both"/>
              <w:rPr/>
            </w:pPr>
            <w:r>
              <w:rPr>
                <w:rFonts w:cs="Times New Roman" w:ascii="Times New Roman" w:hAnsi="Times New Roman"/>
                <w:color w:val="000000"/>
                <w:sz w:val="26"/>
                <w:szCs w:val="26"/>
                <w:lang w:val="nl-NL"/>
              </w:rPr>
              <w:t>- Chuyển dịch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kinh tế chậm =&gt;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phát huy hết thế mạnh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c>
          <w:tcPr>
            <w:tcW w:w="10087" w:type="dxa"/>
            <w:gridSpan w:val="2"/>
            <w:tcBorders>
              <w:top w:val="single" w:sz="4" w:space="0" w:color="000000"/>
              <w:bottom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Hoạt động 3: Tìm hiểu chuyển dịch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kinh tế theo ngành và các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ịnh h</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ớng-15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khai thác hình ảnh biểu đồ</w:t>
            </w:r>
          </w:p>
        </w:tc>
      </w:tr>
      <w:tr>
        <w:trPr/>
        <w:tc>
          <w:tcPr>
            <w:tcW w:w="379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xml:space="preserve">Dựa vào biểu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H33.2:</w:t>
            </w:r>
          </w:p>
          <w:p>
            <w:pPr>
              <w:pStyle w:val="Normal"/>
              <w:jc w:val="both"/>
              <w:rPr/>
            </w:pPr>
            <w:r>
              <w:rPr>
                <w:rFonts w:cs="Times New Roman" w:ascii="Times New Roman" w:hAnsi="Times New Roman"/>
                <w:color w:val="000000"/>
                <w:sz w:val="26"/>
                <w:szCs w:val="26"/>
                <w:lang w:val="nl-NL"/>
              </w:rPr>
              <w:t>- Nhận xét về sự chuyển dịch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kinh tế của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BSH?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HS: Tìm hi</w:t>
            </w:r>
            <w:r>
              <w:rPr>
                <w:rFonts w:cs="Arial" w:ascii="Times New Roman" w:hAnsi="Times New Roman"/>
                <w:color w:val="000000"/>
                <w:sz w:val="26"/>
                <w:szCs w:val="26"/>
                <w:lang w:val="nl-NL"/>
              </w:rPr>
              <w:t>ể</w:t>
            </w:r>
            <w:r>
              <w:rPr>
                <w:rFonts w:cs=".VnTime;Courier New" w:ascii="Times New Roman" w:hAnsi="Times New Roman"/>
                <w:color w:val="000000"/>
                <w:sz w:val="26"/>
                <w:szCs w:val="26"/>
                <w:lang w:val="nl-NL"/>
              </w:rPr>
              <w:t>u, tr</w:t>
            </w:r>
            <w:r>
              <w:rPr>
                <w:rFonts w:cs="Arial" w:ascii="Times New Roman" w:hAnsi="Times New Roman"/>
                <w:color w:val="000000"/>
                <w:sz w:val="26"/>
                <w:szCs w:val="26"/>
                <w:lang w:val="nl-NL"/>
              </w:rPr>
              <w:t>ả</w:t>
            </w:r>
            <w:r>
              <w:rPr>
                <w:rFonts w:cs=".VnTime;Courier New" w:ascii="Times New Roman" w:hAnsi="Times New Roman"/>
                <w:color w:val="000000"/>
                <w:sz w:val="26"/>
                <w:szCs w:val="26"/>
                <w:lang w:val="nl-NL"/>
              </w:rPr>
              <w:t xml:space="preserve"> l</w:t>
            </w:r>
            <w:r>
              <w:rPr>
                <w:rFonts w:cs="Arial" w:ascii="Times New Roman" w:hAnsi="Times New Roman"/>
                <w:color w:val="000000"/>
                <w:sz w:val="26"/>
                <w:szCs w:val="26"/>
                <w:lang w:val="nl-NL"/>
              </w:rPr>
              <w:t>ờ</w:t>
            </w:r>
            <w:r>
              <w:rPr>
                <w:rFonts w:cs=".VnTime;Courier New" w:ascii="Times New Roman" w:hAnsi="Times New Roman"/>
                <w:color w:val="000000"/>
                <w:sz w:val="26"/>
                <w:szCs w:val="26"/>
                <w:lang w:val="nl-NL"/>
              </w:rPr>
              <w:t>i</w:t>
            </w:r>
          </w:p>
          <w:p>
            <w:pPr>
              <w:pStyle w:val="Normal"/>
              <w:jc w:val="both"/>
              <w:rPr/>
            </w:pPr>
            <w:r>
              <w:rPr>
                <w:rFonts w:cs="Times New Roman" w:ascii="Times New Roman" w:hAnsi="Times New Roman"/>
                <w:color w:val="000000"/>
                <w:sz w:val="26"/>
                <w:szCs w:val="26"/>
                <w:lang w:val="nl-NL"/>
              </w:rPr>
              <w:t>GV: Chu</w:t>
            </w:r>
            <w:r>
              <w:rPr>
                <w:rFonts w:cs="Arial" w:ascii="Times New Roman" w:hAnsi="Times New Roman"/>
                <w:color w:val="000000"/>
                <w:sz w:val="26"/>
                <w:szCs w:val="26"/>
                <w:lang w:val="nl-NL"/>
              </w:rPr>
              <w:t>ẩ</w:t>
            </w:r>
            <w:r>
              <w:rPr>
                <w:rFonts w:cs=".VnTime;Courier New" w:ascii="Times New Roman" w:hAnsi="Times New Roman"/>
                <w:color w:val="000000"/>
                <w:sz w:val="26"/>
                <w:szCs w:val="26"/>
                <w:lang w:val="nl-NL"/>
              </w:rPr>
              <w:t>n xác ki</w:t>
            </w:r>
            <w:r>
              <w:rPr>
                <w:rFonts w:cs="Arial" w:ascii="Times New Roman" w:hAnsi="Times New Roman"/>
                <w:color w:val="000000"/>
                <w:sz w:val="26"/>
                <w:szCs w:val="26"/>
                <w:lang w:val="nl-NL"/>
              </w:rPr>
              <w:t>ế</w:t>
            </w:r>
            <w:r>
              <w:rPr>
                <w:rFonts w:cs=".VnTime;Courier New" w:ascii="Times New Roman" w:hAnsi="Times New Roman"/>
                <w:color w:val="000000"/>
                <w:sz w:val="26"/>
                <w:szCs w:val="26"/>
                <w:lang w:val="nl-NL"/>
              </w:rPr>
              <w:t>n th</w:t>
            </w:r>
            <w:r>
              <w:rPr>
                <w:rFonts w:cs="Arial" w:ascii="Times New Roman" w:hAnsi="Times New Roman"/>
                <w:color w:val="000000"/>
                <w:sz w:val="26"/>
                <w:szCs w:val="26"/>
                <w:lang w:val="nl-NL"/>
              </w:rPr>
              <w:t>ứ</w:t>
            </w:r>
            <w:r>
              <w:rPr>
                <w:rFonts w:cs=".VnTime;Courier New" w:ascii="Times New Roman" w:hAnsi="Times New Roman"/>
                <w:color w:val="000000"/>
                <w:sz w:val="26"/>
                <w:szCs w:val="26"/>
                <w:lang w:val="nl-NL"/>
              </w:rPr>
              <w:t>c</w:t>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rFonts w:ascii="Times New Roman" w:hAnsi="Times New Roman" w:cs=".VnTime;Courier New"/>
                <w:color w:val="000000"/>
                <w:sz w:val="26"/>
                <w:szCs w:val="26"/>
                <w:lang w:val="nl-NL"/>
              </w:rPr>
            </w:pPr>
            <w:r>
              <w:rPr>
                <w:rFonts w:cs=".VnTime;Courier New" w:ascii="Times New Roman" w:hAnsi="Times New Roman"/>
                <w:color w:val="000000"/>
                <w:sz w:val="26"/>
                <w:szCs w:val="26"/>
                <w:lang w:val="nl-NL"/>
              </w:rPr>
            </w:r>
          </w:p>
          <w:p>
            <w:pPr>
              <w:pStyle w:val="Normal"/>
              <w:jc w:val="both"/>
              <w:rPr/>
            </w:pPr>
            <w:r>
              <w:rPr>
                <w:rFonts w:cs="Times New Roman" w:ascii="Times New Roman" w:hAnsi="Times New Roman"/>
                <w:i/>
                <w:color w:val="000000"/>
                <w:sz w:val="26"/>
                <w:szCs w:val="26"/>
                <w:lang w:val="nl-NL"/>
              </w:rPr>
              <w:t xml:space="preserve">- Em hãy nêu các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ịnh h</w:t>
            </w:r>
            <w:r>
              <w:rPr>
                <w:rFonts w:cs="Times New Roman" w:ascii="Times New Roman" w:hAnsi="Times New Roman"/>
                <w:i/>
                <w:color w:val="000000"/>
                <w:sz w:val="26"/>
                <w:szCs w:val="26"/>
                <w:lang w:val="nl-NL"/>
              </w:rPr>
              <w:t>ư</w:t>
            </w:r>
            <w:r>
              <w:rPr>
                <w:rFonts w:cs="Times New Roman" w:ascii="Times New Roman" w:hAnsi="Times New Roman"/>
                <w:i/>
                <w:color w:val="000000"/>
                <w:sz w:val="26"/>
                <w:szCs w:val="26"/>
                <w:lang w:val="nl-NL"/>
              </w:rPr>
              <w:t>ớng chuyển dịch c</w:t>
            </w:r>
            <w:r>
              <w:rPr>
                <w:rFonts w:cs="Times New Roman" w:ascii="Times New Roman" w:hAnsi="Times New Roman"/>
                <w:i/>
                <w:color w:val="000000"/>
                <w:sz w:val="26"/>
                <w:szCs w:val="26"/>
                <w:lang w:val="nl-NL"/>
              </w:rPr>
              <w:t>ơ</w:t>
            </w:r>
            <w:r>
              <w:rPr>
                <w:rFonts w:cs="Times New Roman" w:ascii="Times New Roman" w:hAnsi="Times New Roman"/>
                <w:i/>
                <w:color w:val="000000"/>
                <w:sz w:val="26"/>
                <w:szCs w:val="26"/>
                <w:lang w:val="nl-NL"/>
              </w:rPr>
              <w:t xml:space="preserve"> cấu kinh tế của vùng?</w:t>
            </w:r>
          </w:p>
          <w:p>
            <w:pPr>
              <w:pStyle w:val="Normal"/>
              <w:jc w:val="both"/>
              <w:rPr/>
            </w:pPr>
            <w:r>
              <w:rPr>
                <w:rFonts w:cs="Times New Roman" w:ascii="Times New Roman" w:hAnsi="Times New Roman"/>
                <w:color w:val="000000"/>
                <w:sz w:val="26"/>
                <w:szCs w:val="26"/>
                <w:lang w:val="nl-NL"/>
              </w:rPr>
              <w:t>HS: Tìm hi</w:t>
            </w:r>
            <w:r>
              <w:rPr>
                <w:rFonts w:cs="Arial" w:ascii="Times New Roman" w:hAnsi="Times New Roman"/>
                <w:color w:val="000000"/>
                <w:sz w:val="26"/>
                <w:szCs w:val="26"/>
                <w:lang w:val="nl-NL"/>
              </w:rPr>
              <w:t>ể</w:t>
            </w:r>
            <w:r>
              <w:rPr>
                <w:rFonts w:cs=".VnTime;Courier New" w:ascii="Times New Roman" w:hAnsi="Times New Roman"/>
                <w:color w:val="000000"/>
                <w:sz w:val="26"/>
                <w:szCs w:val="26"/>
                <w:lang w:val="nl-NL"/>
              </w:rPr>
              <w:t>u, tr</w:t>
            </w:r>
            <w:r>
              <w:rPr>
                <w:rFonts w:cs="Arial" w:ascii="Times New Roman" w:hAnsi="Times New Roman"/>
                <w:color w:val="000000"/>
                <w:sz w:val="26"/>
                <w:szCs w:val="26"/>
                <w:lang w:val="nl-NL"/>
              </w:rPr>
              <w:t>ả</w:t>
            </w:r>
            <w:r>
              <w:rPr>
                <w:rFonts w:cs=".VnTime;Courier New" w:ascii="Times New Roman" w:hAnsi="Times New Roman"/>
                <w:color w:val="000000"/>
                <w:sz w:val="26"/>
                <w:szCs w:val="26"/>
                <w:lang w:val="nl-NL"/>
              </w:rPr>
              <w:t xml:space="preserve"> l</w:t>
            </w:r>
            <w:r>
              <w:rPr>
                <w:rFonts w:cs="Arial" w:ascii="Times New Roman" w:hAnsi="Times New Roman"/>
                <w:color w:val="000000"/>
                <w:sz w:val="26"/>
                <w:szCs w:val="26"/>
                <w:lang w:val="nl-NL"/>
              </w:rPr>
              <w:t>ờ</w:t>
            </w:r>
            <w:r>
              <w:rPr>
                <w:rFonts w:cs=".VnTime;Courier New" w:ascii="Times New Roman" w:hAnsi="Times New Roman"/>
                <w:color w:val="000000"/>
                <w:sz w:val="26"/>
                <w:szCs w:val="26"/>
                <w:lang w:val="nl-NL"/>
              </w:rPr>
              <w:t>i</w:t>
            </w:r>
          </w:p>
          <w:p>
            <w:pPr>
              <w:pStyle w:val="Normal"/>
              <w:jc w:val="both"/>
              <w:rPr/>
            </w:pPr>
            <w:r>
              <w:rPr>
                <w:rFonts w:cs="Times New Roman" w:ascii="Times New Roman" w:hAnsi="Times New Roman"/>
                <w:color w:val="000000"/>
                <w:sz w:val="26"/>
                <w:szCs w:val="26"/>
                <w:lang w:val="nl-NL"/>
              </w:rPr>
              <w:t>GV: Chu</w:t>
            </w:r>
            <w:r>
              <w:rPr>
                <w:rFonts w:cs="Arial" w:ascii="Times New Roman" w:hAnsi="Times New Roman"/>
                <w:color w:val="000000"/>
                <w:sz w:val="26"/>
                <w:szCs w:val="26"/>
                <w:lang w:val="nl-NL"/>
              </w:rPr>
              <w:t>ẩ</w:t>
            </w:r>
            <w:r>
              <w:rPr>
                <w:rFonts w:cs=".VnTime;Courier New" w:ascii="Times New Roman" w:hAnsi="Times New Roman"/>
                <w:color w:val="000000"/>
                <w:sz w:val="26"/>
                <w:szCs w:val="26"/>
                <w:lang w:val="nl-NL"/>
              </w:rPr>
              <w:t>n xác ki</w:t>
            </w:r>
            <w:r>
              <w:rPr>
                <w:rFonts w:cs="Arial" w:ascii="Times New Roman" w:hAnsi="Times New Roman"/>
                <w:color w:val="000000"/>
                <w:sz w:val="26"/>
                <w:szCs w:val="26"/>
                <w:lang w:val="nl-NL"/>
              </w:rPr>
              <w:t>ế</w:t>
            </w:r>
            <w:r>
              <w:rPr>
                <w:rFonts w:cs=".VnTime;Courier New" w:ascii="Times New Roman" w:hAnsi="Times New Roman"/>
                <w:color w:val="000000"/>
                <w:sz w:val="26"/>
                <w:szCs w:val="26"/>
                <w:lang w:val="nl-NL"/>
              </w:rPr>
              <w:t>n th</w:t>
            </w:r>
            <w:r>
              <w:rPr>
                <w:rFonts w:cs="Arial" w:ascii="Times New Roman" w:hAnsi="Times New Roman"/>
                <w:color w:val="000000"/>
                <w:sz w:val="26"/>
                <w:szCs w:val="26"/>
                <w:lang w:val="nl-NL"/>
              </w:rPr>
              <w:t>ứ</w:t>
            </w:r>
            <w:r>
              <w:rPr>
                <w:rFonts w:cs=".VnTime;Courier New" w:ascii="Times New Roman" w:hAnsi="Times New Roman"/>
                <w:color w:val="000000"/>
                <w:sz w:val="26"/>
                <w:szCs w:val="26"/>
                <w:lang w:val="nl-NL"/>
              </w:rPr>
              <w:t>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293"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3. Chuyển dịch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kinh tế theo ngành và các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ịnh h</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ớng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Thực trạng</w:t>
            </w:r>
          </w:p>
          <w:p>
            <w:pPr>
              <w:pStyle w:val="Normal"/>
              <w:jc w:val="both"/>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Cơ cấu kinh tế theo ngành của vùng đã có sự chuyển dịch theo hướng tích cực nhưng còn chậm:</w:t>
            </w:r>
          </w:p>
          <w:p>
            <w:pPr>
              <w:pStyle w:val="Normal"/>
              <w:jc w:val="both"/>
              <w:rPr/>
            </w:pPr>
            <w:r>
              <w:rPr>
                <w:rFonts w:cs="Times New Roman" w:ascii="Times New Roman" w:hAnsi="Times New Roman"/>
                <w:color w:val="000000"/>
                <w:sz w:val="26"/>
                <w:szCs w:val="26"/>
                <w:lang w:val="nl-NL"/>
              </w:rPr>
              <w:t>-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 giảm tỉ trọng.</w:t>
            </w:r>
          </w:p>
          <w:p>
            <w:pPr>
              <w:pStyle w:val="Normal"/>
              <w:jc w:val="both"/>
              <w:rPr/>
            </w:pPr>
            <w:r>
              <w:rPr>
                <w:rFonts w:cs="Times New Roman" w:ascii="Times New Roman" w:hAnsi="Times New Roman"/>
                <w:color w:val="000000"/>
                <w:sz w:val="26"/>
                <w:szCs w:val="26"/>
                <w:lang w:val="nl-NL"/>
              </w:rPr>
              <w:t>- CN - XD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w:t>
            </w:r>
          </w:p>
          <w:p>
            <w:pPr>
              <w:pStyle w:val="Normal"/>
              <w:jc w:val="both"/>
              <w:rPr/>
            </w:pPr>
            <w:r>
              <w:rPr>
                <w:rFonts w:cs="Times New Roman" w:ascii="Times New Roman" w:hAnsi="Times New Roman"/>
                <w:color w:val="000000"/>
                <w:sz w:val="26"/>
                <w:szCs w:val="26"/>
                <w:lang w:val="nl-NL"/>
              </w:rPr>
              <w:t>- Dịch vụ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tỉ trọng.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=&gt; Còn chậm: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óng góp của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ngiệp còn cao, CN - XD và dịch vụ còn ít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b. Các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ịnh h</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ớng chính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Xu 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ớng: Tiếp tục giảm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CN - XD và dịch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Cụ thể trong từng ngành: </w:t>
            </w:r>
          </w:p>
          <w:p>
            <w:pPr>
              <w:pStyle w:val="Normal"/>
              <w:jc w:val="both"/>
              <w:rPr/>
            </w:pPr>
            <w:r>
              <w:rPr>
                <w:rFonts w:cs="Times New Roman" w:ascii="Times New Roman" w:hAnsi="Times New Roman"/>
                <w:color w:val="000000"/>
                <w:sz w:val="26"/>
                <w:szCs w:val="26"/>
                <w:lang w:val="nl-NL"/>
              </w:rPr>
              <w:t>+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 Trồng trọt giảm;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nuôi và thuỷ sản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w:t>
            </w:r>
          </w:p>
          <w:p>
            <w:pPr>
              <w:pStyle w:val="Normal"/>
              <w:jc w:val="both"/>
              <w:rPr/>
            </w:pPr>
            <w:r>
              <w:rPr>
                <w:rFonts w:cs="Times New Roman" w:ascii="Times New Roman" w:hAnsi="Times New Roman"/>
                <w:color w:val="000000"/>
                <w:sz w:val="26"/>
                <w:szCs w:val="26"/>
                <w:lang w:val="nl-NL"/>
              </w:rPr>
              <w:t>Trong trồng trọt: Cây LT giảm, cây CN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w:t>
            </w:r>
          </w:p>
          <w:p>
            <w:pPr>
              <w:pStyle w:val="Normal"/>
              <w:jc w:val="both"/>
              <w:rPr/>
            </w:pPr>
            <w:r>
              <w:rPr>
                <w:rFonts w:cs="Times New Roman" w:ascii="Times New Roman" w:hAnsi="Times New Roman"/>
                <w:color w:val="000000"/>
                <w:sz w:val="26"/>
                <w:szCs w:val="26"/>
                <w:lang w:val="nl-NL"/>
              </w:rPr>
              <w:t xml:space="preserve">+ CN - XD: Hình thành các ngành Cn trọng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 CB LTTP, dệt may, SX VLXD,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khí kĩ thuật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tử ...</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Dịch vụ: Phát triển du lịch, dịch vụ tài chính, ngân hàng</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Tổng kết -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chốt lại nội dung chính của bài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Yêu cầu HS vẽ sơ đồ tư duy hệ thống kiến thức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Tìm hiểu trước bài thực hành, chuẩn bị thước kẻ, máy tính.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bl>
      <w:tblPr>
        <w:tblW w:w="9464" w:type="dxa"/>
        <w:jc w:val="left"/>
        <w:tblInd w:w="0" w:type="dxa"/>
        <w:tblLayout w:type="fixed"/>
        <w:tblCellMar>
          <w:top w:w="0" w:type="dxa"/>
          <w:left w:w="108" w:type="dxa"/>
          <w:bottom w:w="0" w:type="dxa"/>
          <w:right w:w="108" w:type="dxa"/>
        </w:tblCellMar>
      </w:tblPr>
      <w:tblGrid>
        <w:gridCol w:w="4711"/>
        <w:gridCol w:w="4753"/>
      </w:tblGrid>
      <w:tr>
        <w:trPr/>
        <w:tc>
          <w:tcPr>
            <w:tcW w:w="4711"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53"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KÍ DUYỆT</w:t>
            </w:r>
          </w:p>
          <w:p>
            <w:pPr>
              <w:pStyle w:val="Normal"/>
              <w:rPr/>
            </w:pP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tabs>
          <w:tab w:val="clear" w:pos="720"/>
          <w:tab w:val="left" w:pos="7590" w:leader="none"/>
        </w:tabs>
        <w:jc w:val="both"/>
        <w:rPr>
          <w:rFonts w:ascii="Times New Roman" w:hAnsi="Times New Roman" w:cs="Times New Roman"/>
          <w:color w:val="000000"/>
          <w:lang w:val="nl-NL"/>
        </w:rPr>
      </w:pPr>
      <w:r>
        <w:rPr>
          <w:rFonts w:cs="Times New Roman" w:ascii="Times New Roman" w:hAnsi="Times New Roman"/>
          <w:bCs/>
          <w:i/>
          <w:color w:val="000000"/>
          <w:sz w:val="26"/>
          <w:szCs w:val="26"/>
          <w:lang w:val="nl-NL"/>
        </w:rPr>
        <w:t>Tiết 39</w:t>
      </w:r>
      <w:r>
        <w:rPr>
          <w:rFonts w:cs="Times New Roman" w:ascii="Times New Roman" w:hAnsi="Times New Roman"/>
          <w:bCs/>
          <w:color w:val="000000"/>
          <w:sz w:val="26"/>
          <w:szCs w:val="26"/>
          <w:lang w:val="nl-NL"/>
        </w:rPr>
        <w:t xml:space="preserve">                                                                          </w:t>
      </w:r>
      <w:r>
        <w:rPr>
          <w:rFonts w:cs="Times New Roman" w:ascii="Times New Roman" w:hAnsi="Times New Roman"/>
          <w:i/>
          <w:color w:val="000000"/>
          <w:sz w:val="26"/>
          <w:szCs w:val="26"/>
          <w:lang w:val="nl-NL"/>
        </w:rPr>
        <w:t>Ngày soạn: 15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tabs>
          <w:tab w:val="clear" w:pos="720"/>
          <w:tab w:val="left" w:pos="7590"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Thực hành: PHÂN TÍCH BẢNG SỐ LIỆU THỐNG KÊ</w:t>
      </w:r>
    </w:p>
    <w:p>
      <w:pPr>
        <w:pStyle w:val="Normal"/>
        <w:tabs>
          <w:tab w:val="clear" w:pos="720"/>
          <w:tab w:val="left" w:pos="7590"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Kiến thức</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Bổ sung thêm kiến thức về sản xuất lương thược, ,ối quan hệ giữa dân số với sản xuất lương thực ở ĐB sông Hồng.</w:t>
      </w:r>
    </w:p>
    <w:p>
      <w:pPr>
        <w:pStyle w:val="Normal"/>
        <w:tabs>
          <w:tab w:val="clear" w:pos="720"/>
          <w:tab w:val="left" w:pos="7590" w:leader="none"/>
        </w:tabs>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Kĩ năng</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Rèn kĩ năng tính toán số liệu: tính tỉ trọng.</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Hướng dẫn học sinh biết nhận xét, vận dụng kiến thức đã học để phân tích và giải thích các biểu đồ, bảng số liệu</w:t>
      </w:r>
    </w:p>
    <w:p>
      <w:pPr>
        <w:pStyle w:val="Normal"/>
        <w:tabs>
          <w:tab w:val="clear" w:pos="720"/>
          <w:tab w:val="left" w:pos="7590" w:leader="none"/>
        </w:tabs>
        <w:jc w:val="both"/>
        <w:rPr/>
      </w:pP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có được kĩ năng làm bài tập trong các bài kiểm tra, bài thi tốt nghiệp hay thi cao đẳng và đại học.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tư duy lãnh thổ, xử lí số liệu thống kê</w:t>
      </w:r>
    </w:p>
    <w:p>
      <w:pPr>
        <w:pStyle w:val="Normal"/>
        <w:tabs>
          <w:tab w:val="clear" w:pos="720"/>
          <w:tab w:val="left" w:pos="7590" w:leader="none"/>
        </w:tabs>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II. Chuẩn bị</w:t>
      </w:r>
    </w:p>
    <w:p>
      <w:pPr>
        <w:pStyle w:val="Normal"/>
        <w:widowControl w:val="false"/>
        <w:numPr>
          <w:ilvl w:val="0"/>
          <w:numId w:val="12"/>
        </w:numPr>
        <w:tabs>
          <w:tab w:val="clear" w:pos="720"/>
          <w:tab w:val="left" w:pos="7590" w:leader="none"/>
        </w:tabs>
        <w:ind w:hanging="0" w:left="0" w:right="0"/>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Giáo viên: </w:t>
      </w:r>
      <w:r>
        <w:rPr>
          <w:rFonts w:cs="Times New Roman" w:ascii="Times New Roman" w:hAnsi="Times New Roman"/>
          <w:color w:val="000000"/>
          <w:sz w:val="26"/>
          <w:szCs w:val="26"/>
          <w:lang w:val="nl-NL"/>
        </w:rPr>
        <w:t>giáo án,</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tài liệu</w:t>
      </w:r>
    </w:p>
    <w:p>
      <w:pPr>
        <w:pStyle w:val="Normal"/>
        <w:widowControl w:val="false"/>
        <w:numPr>
          <w:ilvl w:val="0"/>
          <w:numId w:val="12"/>
        </w:numPr>
        <w:tabs>
          <w:tab w:val="clear" w:pos="720"/>
          <w:tab w:val="left" w:pos="7590" w:leader="none"/>
        </w:tabs>
        <w:ind w:hanging="0" w:left="0" w:right="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Học sinh: </w:t>
      </w:r>
      <w:r>
        <w:rPr>
          <w:rFonts w:cs="Times New Roman" w:ascii="Times New Roman" w:hAnsi="Times New Roman"/>
          <w:color w:val="000000"/>
          <w:sz w:val="26"/>
          <w:szCs w:val="26"/>
          <w:lang w:val="nl-NL"/>
        </w:rPr>
        <w:t>vở ghi, thước kẻ, máy tính.</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jc w:val="both"/>
        <w:rPr/>
      </w:pPr>
      <w:r>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jc w:val="both"/>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jc w:val="both"/>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pPr>
      <w:r>
        <w:rPr>
          <w:rFonts w:cs="Times New Roman" w:ascii="Times New Roman" w:hAnsi="Times New Roman"/>
          <w:b/>
          <w:bCs/>
          <w:color w:val="000000"/>
          <w:sz w:val="26"/>
          <w:szCs w:val="26"/>
          <w:lang w:val="nl-NL"/>
        </w:rPr>
        <w:t>2. Kiểm tra bài cũ:</w:t>
      </w:r>
      <w:r>
        <w:rPr>
          <w:rFonts w:cs="Times New Roman" w:ascii="Times New Roman" w:hAnsi="Times New Roman"/>
          <w:color w:val="000000"/>
          <w:sz w:val="26"/>
          <w:szCs w:val="26"/>
          <w:lang w:val="nl-NL"/>
        </w:rPr>
        <w:t xml:space="preserve"> Kiểm tra 10 phút</w:t>
      </w:r>
    </w:p>
    <w:p>
      <w:pPr>
        <w:pStyle w:val="Normal"/>
        <w:jc w:val="both"/>
        <w:rPr/>
      </w:pPr>
      <w:r>
        <w:rPr>
          <w:rFonts w:cs="Times New Roman" w:ascii="Times New Roman" w:hAnsi="Times New Roman"/>
          <w:color w:val="000000"/>
          <w:sz w:val="26"/>
          <w:szCs w:val="26"/>
          <w:lang w:val="nl-NL"/>
        </w:rPr>
        <w:tab/>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Ề BÀI</w:t>
      </w:r>
    </w:p>
    <w:p>
      <w:pPr>
        <w:pStyle w:val="Normal"/>
        <w:jc w:val="both"/>
        <w:rPr/>
      </w:pPr>
      <w:r>
        <w:rPr>
          <w:rFonts w:cs="Times New Roman" w:ascii="Times New Roman" w:hAnsi="Times New Roman"/>
          <w:i/>
          <w:color w:val="000000"/>
          <w:sz w:val="26"/>
          <w:szCs w:val="26"/>
          <w:lang w:val="nl-NL"/>
        </w:rPr>
        <w:t xml:space="preserve">1. Trình bày các thế mạnh về tự nhiên và kinh tế - xã hội của vùng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ồng bằng sông Hồng? Vùng có những hạn chế nào?</w:t>
      </w:r>
    </w:p>
    <w:p>
      <w:pPr>
        <w:pStyle w:val="Normal"/>
        <w:jc w:val="both"/>
        <w:rPr/>
      </w:pPr>
      <w:r>
        <w:rPr>
          <w:rFonts w:cs="Times New Roman" w:ascii="Times New Roman" w:hAnsi="Times New Roman"/>
          <w:color w:val="000000"/>
          <w:sz w:val="26"/>
          <w:szCs w:val="26"/>
          <w:lang w:val="nl-NL"/>
        </w:rPr>
        <w:tab/>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ÁP ÁN</w:t>
      </w:r>
    </w:p>
    <w:p>
      <w:pPr>
        <w:pStyle w:val="Normal"/>
        <w:jc w:val="both"/>
        <w:rPr/>
      </w:pPr>
      <w:r>
        <w:rPr>
          <w:rFonts w:cs="Times New Roman" w:ascii="Times New Roman" w:hAnsi="Times New Roman"/>
          <w:b/>
          <w:i/>
          <w:color w:val="000000"/>
          <w:sz w:val="26"/>
          <w:szCs w:val="26"/>
          <w:lang w:val="nl-NL"/>
        </w:rPr>
        <w:t xml:space="preserve">* Thế mạnh về tự nhiên </w:t>
      </w:r>
      <w:r>
        <w:rPr>
          <w:rFonts w:cs="Times New Roman" w:ascii="Times New Roman" w:hAnsi="Times New Roman"/>
          <w:color w:val="000000"/>
          <w:sz w:val="26"/>
          <w:szCs w:val="26"/>
          <w:lang w:val="nl-NL"/>
        </w:rPr>
        <w:t xml:space="preserve">(4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iểm: mỗi ý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úng 1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Chủ yếu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phù sa sông Hồng, sông TB bồi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ắp =&gt; màu mỡ. Trong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ó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SD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úng mục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ích nông nghiệp 51,2% diện tích vùng (70% màu mỡ)</w:t>
      </w:r>
    </w:p>
    <w:p>
      <w:pPr>
        <w:pStyle w:val="Normal"/>
        <w:jc w:val="both"/>
        <w:rPr/>
      </w:pPr>
      <w:r>
        <w:rPr>
          <w:rFonts w:cs="Times New Roman" w:ascii="Times New Roman" w:hAnsi="Times New Roman"/>
          <w:color w:val="000000"/>
          <w:sz w:val="26"/>
          <w:szCs w:val="26"/>
          <w:lang w:val="nl-NL"/>
        </w:rPr>
        <w:t xml:space="preserve">- Khí hậu: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ới ẩm gió mùa, nguồn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phong phú: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mặt,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ngầm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phát triển nông nghiệp và thuỷ sản</w:t>
      </w:r>
    </w:p>
    <w:p>
      <w:pPr>
        <w:pStyle w:val="Normal"/>
        <w:jc w:val="both"/>
        <w:rPr/>
      </w:pPr>
      <w:r>
        <w:rPr>
          <w:rFonts w:cs="Times New Roman" w:ascii="Times New Roman" w:hAnsi="Times New Roman"/>
          <w:color w:val="000000"/>
          <w:sz w:val="26"/>
          <w:szCs w:val="26"/>
          <w:lang w:val="nl-NL"/>
        </w:rPr>
        <w:t xml:space="preserve">- Khoáng sản: Có một số loại khoáng sản: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á vôi,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ất sét, than nâu, khí TN =&gt; phát triển công nghiệp</w:t>
      </w:r>
    </w:p>
    <w:p>
      <w:pPr>
        <w:pStyle w:val="Normal"/>
        <w:jc w:val="both"/>
        <w:rPr/>
      </w:pPr>
      <w:r>
        <w:rPr>
          <w:rFonts w:cs="Times New Roman" w:ascii="Times New Roman" w:hAnsi="Times New Roman"/>
          <w:color w:val="000000"/>
          <w:sz w:val="26"/>
          <w:szCs w:val="26"/>
          <w:lang w:val="nl-NL"/>
        </w:rPr>
        <w:t>- TN biển: Thuỷ sản, du lịch biển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Cảng Hải Phòng</w:t>
      </w:r>
    </w:p>
    <w:p>
      <w:pPr>
        <w:pStyle w:val="Normal"/>
        <w:jc w:val="both"/>
        <w:rPr/>
      </w:pPr>
      <w:r>
        <w:rPr>
          <w:rFonts w:cs="Times New Roman" w:ascii="Times New Roman" w:hAnsi="Times New Roman"/>
          <w:b/>
          <w:i/>
          <w:color w:val="000000"/>
          <w:sz w:val="26"/>
          <w:szCs w:val="26"/>
          <w:lang w:val="nl-NL"/>
        </w:rPr>
        <w:t xml:space="preserve">* Thế mạnh về kinh tế - xã hội: </w:t>
      </w:r>
      <w:r>
        <w:rPr>
          <w:rFonts w:cs="Times New Roman" w:ascii="Times New Roman" w:hAnsi="Times New Roman"/>
          <w:color w:val="000000"/>
          <w:sz w:val="26"/>
          <w:szCs w:val="26"/>
          <w:lang w:val="nl-NL"/>
        </w:rPr>
        <w:t xml:space="preserve">(3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iểm: mỗi ý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úng 0,5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w:t>
      </w:r>
    </w:p>
    <w:p>
      <w:pPr>
        <w:pStyle w:val="Normal"/>
        <w:jc w:val="both"/>
        <w:rPr/>
      </w:pPr>
      <w:r>
        <w:rPr>
          <w:rFonts w:cs="Times New Roman" w:ascii="Times New Roman" w:hAnsi="Times New Roman"/>
          <w:color w:val="000000"/>
          <w:sz w:val="26"/>
          <w:szCs w:val="26"/>
          <w:lang w:val="nl-NL"/>
        </w:rPr>
        <w:t>-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Dân số 18,2 triệu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 = 21,6% dân số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=&gt; mật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1225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gấp 4,8 lần mật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TB của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w:t>
      </w:r>
    </w:p>
    <w:p>
      <w:pPr>
        <w:pStyle w:val="Normal"/>
        <w:jc w:val="both"/>
        <w:rPr/>
      </w:pPr>
      <w:r>
        <w:rPr>
          <w:rFonts w:cs="Times New Roman" w:ascii="Times New Roman" w:hAnsi="Times New Roman"/>
          <w:color w:val="000000"/>
          <w:sz w:val="26"/>
          <w:szCs w:val="26"/>
          <w:lang w:val="nl-NL"/>
        </w:rPr>
        <w:t xml:space="preserve">+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ộng có kinh nghiệm, trình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cao</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hạ tầng: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w:t>
      </w:r>
    </w:p>
    <w:p>
      <w:pPr>
        <w:pStyle w:val="Normal"/>
        <w:jc w:val="both"/>
        <w:rPr/>
      </w:pPr>
      <w:r>
        <w:rPr>
          <w:rFonts w:cs="Times New Roman" w:ascii="Times New Roman" w:hAnsi="Times New Roman"/>
          <w:color w:val="000000"/>
          <w:sz w:val="26"/>
          <w:szCs w:val="26"/>
          <w:lang w:val="nl-NL"/>
        </w:rPr>
        <w:t>- CSVC kĩ thuật tốt: nhà máy, xí nghiệp, mạng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 thị ...</w:t>
      </w:r>
    </w:p>
    <w:p>
      <w:pPr>
        <w:pStyle w:val="Normal"/>
        <w:jc w:val="both"/>
        <w:rPr/>
      </w:pPr>
      <w:r>
        <w:rPr>
          <w:rFonts w:cs="Times New Roman" w:ascii="Times New Roman" w:hAnsi="Times New Roman"/>
          <w:color w:val="000000"/>
          <w:sz w:val="26"/>
          <w:szCs w:val="26"/>
          <w:lang w:val="nl-NL"/>
        </w:rPr>
        <w:t>-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 rộng</w:t>
      </w:r>
    </w:p>
    <w:p>
      <w:pPr>
        <w:pStyle w:val="Normal"/>
        <w:jc w:val="both"/>
        <w:rPr/>
      </w:pPr>
      <w:r>
        <w:rPr>
          <w:rFonts w:cs="Times New Roman" w:ascii="Times New Roman" w:hAnsi="Times New Roman"/>
          <w:color w:val="000000"/>
          <w:sz w:val="26"/>
          <w:szCs w:val="26"/>
          <w:lang w:val="nl-NL"/>
        </w:rPr>
        <w:t xml:space="preserve">- Lịch sử khai thác lâu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ời</w:t>
      </w:r>
    </w:p>
    <w:p>
      <w:pPr>
        <w:pStyle w:val="Normal"/>
        <w:jc w:val="both"/>
        <w:rPr>
          <w:rFonts w:ascii="Times New Roman" w:hAnsi="Times New Roman" w:cs="Times New Roman"/>
          <w:b/>
          <w:color w:val="000000"/>
          <w:sz w:val="26"/>
          <w:szCs w:val="26"/>
          <w:lang w:val="nl-NL"/>
        </w:rPr>
      </w:pPr>
      <w:r>
        <w:rPr>
          <w:rFonts w:cs="Times New Roman" w:ascii="Times New Roman" w:hAnsi="Times New Roman"/>
          <w:b/>
          <w:i/>
          <w:color w:val="000000"/>
          <w:sz w:val="26"/>
          <w:szCs w:val="26"/>
          <w:lang w:val="nl-NL"/>
        </w:rPr>
        <w:t>* Các hạn chế của vùng</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 xml:space="preserve">(3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iểm)</w:t>
      </w:r>
    </w:p>
    <w:p>
      <w:pPr>
        <w:pStyle w:val="Normal"/>
        <w:jc w:val="both"/>
        <w:rPr/>
      </w:pPr>
      <w:r>
        <w:rPr>
          <w:rFonts w:cs="Times New Roman" w:ascii="Times New Roman" w:hAnsi="Times New Roman"/>
          <w:color w:val="000000"/>
          <w:sz w:val="26"/>
          <w:szCs w:val="26"/>
          <w:lang w:val="nl-NL"/>
        </w:rPr>
        <w:t xml:space="preserve">- Chịu tác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của thiên tai: Bão, lụt ...</w:t>
      </w:r>
    </w:p>
    <w:p>
      <w:pPr>
        <w:pStyle w:val="Normal"/>
        <w:jc w:val="both"/>
        <w:rPr/>
      </w:pPr>
      <w:r>
        <w:rPr>
          <w:rFonts w:cs="Times New Roman" w:ascii="Times New Roman" w:hAnsi="Times New Roman"/>
          <w:color w:val="000000"/>
          <w:sz w:val="26"/>
          <w:szCs w:val="26"/>
          <w:lang w:val="nl-NL"/>
        </w:rPr>
        <w:t>- Thiếu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cho SXCN hiện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w:t>
      </w:r>
    </w:p>
    <w:p>
      <w:pPr>
        <w:pStyle w:val="Normal"/>
        <w:jc w:val="both"/>
        <w:rPr/>
      </w:pPr>
      <w:r>
        <w:rPr>
          <w:rFonts w:cs="Times New Roman" w:ascii="Times New Roman" w:hAnsi="Times New Roman"/>
          <w:color w:val="000000"/>
          <w:sz w:val="26"/>
          <w:szCs w:val="26"/>
          <w:lang w:val="nl-NL"/>
        </w:rPr>
        <w:t xml:space="preserve">- Dân số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=&gt; sức ép lớn ...</w:t>
      </w:r>
    </w:p>
    <w:p>
      <w:pPr>
        <w:pStyle w:val="Normal"/>
        <w:jc w:val="both"/>
        <w:rPr/>
      </w:pPr>
      <w:r>
        <w:rPr>
          <w:rFonts w:cs="Times New Roman" w:ascii="Times New Roman" w:hAnsi="Times New Roman"/>
          <w:color w:val="000000"/>
          <w:sz w:val="26"/>
          <w:szCs w:val="26"/>
          <w:lang w:val="nl-NL"/>
        </w:rPr>
        <w:t>- Chuyển dịch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kinh tế chậm =&gt;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a phát huy hết thế mạnh của vùng</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3. Bài mới: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        </w:t>
      </w:r>
      <w:r>
        <w:rPr>
          <w:rFonts w:cs="Times New Roman" w:ascii="Times New Roman" w:hAnsi="Times New Roman"/>
          <w:b/>
          <w:bCs/>
          <w:color w:val="000000"/>
          <w:sz w:val="26"/>
          <w:szCs w:val="26"/>
          <w:lang w:val="nl-NL"/>
        </w:rPr>
        <w:t>Gv gọi HS nêu mục tiêu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TÝnh tèc ®é t¨ng tr</w:t>
        <w:softHyphen/>
        <w:t>ëng 4 chØ sè cña §BSH vµ c¶ n</w:t>
        <w:softHyphen/>
        <w:t>íc (%) qua 2 n¨m 1995 – 2005. So s¸nh, gi¶i thÝch.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TÝnh tØ träng 4 chØ sè gi÷a §BSH víi c¶ n</w:t>
        <w:softHyphen/>
        <w:t>íc ë tõng n¨m. So s¸nh, gi¶i thÝch.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Tõ 2 b¶ng sè liÖu ®· xö lý, ph©n tÝch, gi¶i thÝch mèi quan hÖ gi÷a d©n sè víi viÖc s¶n xuÊt l</w:t>
        <w:softHyphen/>
        <w:t>¬ng thùc ë §BSH.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Nªu c¸c biÖn ph¸p gi¶i quyÕt khã kh¨n, h¹n chÕ ë §BSH.</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Tính toán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nhóm</w:t>
      </w:r>
    </w:p>
    <w:p>
      <w:pPr>
        <w:pStyle w:val="Normal"/>
        <w:jc w:val="both"/>
        <w:rPr/>
      </w:pPr>
      <w:r>
        <w:rPr/>
        <w:t>Phương pháp: đàm thoại phát vấn, hợp tác</w:t>
      </w:r>
    </w:p>
    <w:tbl>
      <w:tblPr>
        <w:tblW w:w="9464" w:type="dxa"/>
        <w:jc w:val="left"/>
        <w:tblInd w:w="0" w:type="dxa"/>
        <w:tblLayout w:type="fixed"/>
        <w:tblCellMar>
          <w:top w:w="0" w:type="dxa"/>
          <w:left w:w="108" w:type="dxa"/>
          <w:bottom w:w="0" w:type="dxa"/>
          <w:right w:w="108" w:type="dxa"/>
        </w:tblCellMar>
      </w:tblPr>
      <w:tblGrid>
        <w:gridCol w:w="4734"/>
        <w:gridCol w:w="4730"/>
      </w:tblGrid>
      <w:tr>
        <w:trPr/>
        <w:tc>
          <w:tcPr>
            <w:tcW w:w="473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473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473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*Bước 1:</w:t>
            </w:r>
          </w:p>
          <w:p>
            <w:pPr>
              <w:pStyle w:val="Normal"/>
              <w:jc w:val="both"/>
              <w:rPr/>
            </w:pPr>
            <w:r>
              <w:rPr>
                <w:rFonts w:cs="Times New Roman" w:ascii="Times New Roman" w:hAnsi="Times New Roman"/>
                <w:color w:val="000000"/>
                <w:sz w:val="26"/>
                <w:szCs w:val="26"/>
                <w:lang w:val="nl-NL"/>
              </w:rPr>
              <w:t xml:space="preserve">Gọi </w:t>
            </w:r>
            <w:r>
              <w:rPr>
                <w:color w:val="000000"/>
                <w:sz w:val="26"/>
                <w:szCs w:val="26"/>
                <w:lang w:val="nl-NL"/>
              </w:rPr>
              <w:t>HS tr¶ lêi c©u hái:</w:t>
            </w:r>
          </w:p>
          <w:p>
            <w:pPr>
              <w:pStyle w:val="Normal"/>
              <w:jc w:val="both"/>
              <w:rPr/>
            </w:pPr>
            <w:r>
              <w:rPr>
                <w:rFonts w:eastAsia=".VnTime;Courier New"/>
                <w:color w:val="000000"/>
                <w:sz w:val="26"/>
                <w:szCs w:val="26"/>
                <w:lang w:val="nl-NL"/>
              </w:rPr>
              <w:t xml:space="preserve">   </w:t>
            </w:r>
            <w:r>
              <w:rPr>
                <w:color w:val="000000"/>
                <w:sz w:val="26"/>
                <w:szCs w:val="26"/>
                <w:lang w:val="nl-NL"/>
              </w:rPr>
              <w:t xml:space="preserve">- </w:t>
            </w:r>
            <w:r>
              <w:rPr>
                <w:rFonts w:cs="Times New Roman" w:ascii="Times New Roman" w:hAnsi="Times New Roman"/>
                <w:color w:val="000000"/>
                <w:sz w:val="26"/>
                <w:szCs w:val="26"/>
                <w:lang w:val="nl-NL"/>
              </w:rPr>
              <w:t>Nêu c</w:t>
            </w:r>
            <w:r>
              <w:rPr>
                <w:color w:val="000000"/>
                <w:sz w:val="26"/>
                <w:szCs w:val="26"/>
                <w:lang w:val="nl-NL"/>
              </w:rPr>
              <w:t>¸ch tÝnh tèc ®é nãi chung vµ c¸ch tÝnh tèc ®é t¨ng tr</w:t>
              <w:softHyphen/>
              <w:t>ëng 4 chØ sè ë §BSH vµ c¶ n</w:t>
              <w:softHyphen/>
              <w:t>íc tõ 1995 - 2005?</w:t>
            </w:r>
          </w:p>
          <w:p>
            <w:pPr>
              <w:pStyle w:val="Normal"/>
              <w:jc w:val="both"/>
              <w:rPr/>
            </w:pPr>
            <w:r>
              <w:rPr>
                <w:rFonts w:eastAsia=".VnTime;Courier New"/>
                <w:color w:val="000000"/>
                <w:sz w:val="26"/>
                <w:szCs w:val="26"/>
                <w:lang w:val="nl-NL"/>
              </w:rPr>
              <w:t xml:space="preserve">  </w:t>
            </w:r>
            <w:r>
              <w:rPr>
                <w:color w:val="000000"/>
                <w:sz w:val="26"/>
                <w:szCs w:val="26"/>
                <w:lang w:val="nl-NL"/>
              </w:rPr>
              <w:t xml:space="preserve">- </w:t>
            </w:r>
            <w:r>
              <w:rPr>
                <w:rFonts w:cs="Times New Roman" w:ascii="Times New Roman" w:hAnsi="Times New Roman"/>
                <w:color w:val="000000"/>
                <w:sz w:val="26"/>
                <w:szCs w:val="26"/>
                <w:lang w:val="nl-NL"/>
              </w:rPr>
              <w:t>Nêu c</w:t>
            </w:r>
            <w:r>
              <w:rPr>
                <w:color w:val="000000"/>
                <w:sz w:val="26"/>
                <w:szCs w:val="26"/>
                <w:lang w:val="nl-NL"/>
              </w:rPr>
              <w:t xml:space="preserve">¸ch tÝnh </w:t>
            </w:r>
            <w:r>
              <w:rPr>
                <w:rFonts w:cs="Times New Roman" w:ascii="Times New Roman" w:hAnsi="Times New Roman"/>
                <w:color w:val="000000"/>
                <w:sz w:val="26"/>
                <w:szCs w:val="26"/>
                <w:lang w:val="nl-NL"/>
              </w:rPr>
              <w:t>tỉ trọng 3</w:t>
            </w:r>
            <w:r>
              <w:rPr>
                <w:color w:val="000000"/>
                <w:sz w:val="26"/>
                <w:szCs w:val="26"/>
                <w:lang w:val="nl-NL"/>
              </w:rPr>
              <w:t xml:space="preserve"> chØ sè ë §BSH </w:t>
            </w:r>
            <w:r>
              <w:rPr>
                <w:rFonts w:cs="Times New Roman" w:ascii="Times New Roman" w:hAnsi="Times New Roman"/>
                <w:color w:val="000000"/>
                <w:sz w:val="26"/>
                <w:szCs w:val="26"/>
                <w:lang w:val="nl-NL"/>
              </w:rPr>
              <w:t>so với</w:t>
            </w:r>
            <w:r>
              <w:rPr>
                <w:color w:val="000000"/>
                <w:sz w:val="26"/>
                <w:szCs w:val="26"/>
                <w:lang w:val="nl-NL"/>
              </w:rPr>
              <w:t xml:space="preserve"> c¶ n</w:t>
              <w:softHyphen/>
              <w:t>íc n</w:t>
            </w:r>
            <w:r>
              <w:rPr>
                <w:rFonts w:cs="Arial" w:ascii="Arial" w:hAnsi="Arial"/>
                <w:color w:val="000000"/>
                <w:sz w:val="26"/>
                <w:szCs w:val="26"/>
                <w:lang w:val="nl-NL"/>
              </w:rPr>
              <w:t>ăm</w:t>
            </w:r>
            <w:r>
              <w:rPr>
                <w:color w:val="000000"/>
                <w:sz w:val="26"/>
                <w:szCs w:val="26"/>
                <w:lang w:val="nl-NL"/>
              </w:rPr>
              <w:t xml:space="preserve"> 1995, 2005?</w:t>
            </w:r>
          </w:p>
          <w:p>
            <w:pPr>
              <w:pStyle w:val="Normal"/>
              <w:jc w:val="both"/>
              <w:rPr/>
            </w:pPr>
            <w:r>
              <w:rPr>
                <w:b/>
                <w:i/>
                <w:color w:val="000000"/>
                <w:sz w:val="26"/>
                <w:szCs w:val="26"/>
                <w:lang w:val="nl-NL"/>
              </w:rPr>
              <w:t>*B</w:t>
              <w:softHyphen/>
              <w:t>íc 2:</w:t>
            </w:r>
            <w:r>
              <w:rPr>
                <w:color w:val="000000"/>
                <w:sz w:val="26"/>
                <w:szCs w:val="26"/>
                <w:lang w:val="nl-NL"/>
              </w:rPr>
              <w:t xml:space="preserve"> </w:t>
            </w:r>
            <w:r>
              <w:rPr>
                <w:b/>
                <w:i/>
                <w:color w:val="000000"/>
                <w:sz w:val="26"/>
                <w:szCs w:val="26"/>
                <w:lang w:val="nl-NL"/>
              </w:rPr>
              <w:t xml:space="preserve"> Chia nh</w:t>
            </w:r>
            <w:r>
              <w:rPr>
                <w:rFonts w:cs="Times New Roman" w:ascii="Times New Roman" w:hAnsi="Times New Roman"/>
                <w:b/>
                <w:i/>
                <w:color w:val="000000"/>
                <w:sz w:val="26"/>
                <w:szCs w:val="26"/>
                <w:lang w:val="nl-NL"/>
              </w:rPr>
              <w:t>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Dãy ngoài tính tốc độ tăng trưởng các chỉ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dãy trong tính tỉ trọng các chỉ số của ĐBSH so với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Đại diện lên bảng viết kết quả sau khi tính.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khác đối chiếu kết quả, GV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color w:val="000000"/>
                <w:sz w:val="26"/>
                <w:szCs w:val="26"/>
                <w:lang w:val="nl-NL"/>
              </w:rPr>
            </w:pPr>
            <w:r>
              <w:rPr>
                <w:color w:val="000000"/>
                <w:sz w:val="26"/>
                <w:szCs w:val="26"/>
                <w:lang w:val="nl-NL"/>
              </w:rPr>
              <w:t>HS lËp b¶ng xö lý sè liÖu (%) vµo vë</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Tính tốc độ tăng trưởng các chỉ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 gốc: 1995 = 100%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CT tính tốc độ tăng trưởng: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Giá trị năm 2005</w:t>
            </w:r>
          </w:p>
          <w:p>
            <w:pPr>
              <w:pStyle w:val="Normal"/>
              <w:rPr>
                <w:rFonts w:ascii="Times New Roman" w:hAnsi="Times New Roman" w:cs="Times New Roman"/>
                <w:color w:val="000000"/>
                <w:sz w:val="26"/>
                <w:szCs w:val="26"/>
                <w:lang w:val="nl-NL"/>
              </w:rPr>
            </w:pPr>
            <w:r>
              <mc:AlternateContent>
                <mc:Choice Requires="wps">
                  <w:drawing>
                    <wp:anchor behindDoc="0" distT="0" distB="0" distL="114935" distR="114935" simplePos="0" locked="0" layoutInCell="1" allowOverlap="1" relativeHeight="64">
                      <wp:simplePos x="0" y="0"/>
                      <wp:positionH relativeFrom="column">
                        <wp:posOffset>1479550</wp:posOffset>
                      </wp:positionH>
                      <wp:positionV relativeFrom="paragraph">
                        <wp:posOffset>89535</wp:posOffset>
                      </wp:positionV>
                      <wp:extent cx="1096010" cy="1270"/>
                      <wp:effectExtent l="635" t="5080" r="635" b="5080"/>
                      <wp:wrapNone/>
                      <wp:docPr id="60" name=""/>
                      <a:graphic xmlns:a="http://schemas.openxmlformats.org/drawingml/2006/main">
                        <a:graphicData uri="http://schemas.microsoft.com/office/word/2010/wordprocessingShape">
                          <wps:wsp>
                            <wps:cNvCnPr/>
                            <wps:spPr>
                              <a:xfrm>
                                <a:off x="0" y="0"/>
                                <a:ext cx="1096200" cy="1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16.5pt;margin-top:7.05pt;width:86.25pt;height:0.05pt" type="_x0000_t32">
                      <v:stroke color="black" weight="9360" joinstyle="miter" endcap="flat"/>
                      <v:fill o:detectmouseclick="t" on="false"/>
                      <w10:wrap type="none"/>
                    </v:shape>
                  </w:pict>
                </mc:Fallback>
              </mc:AlternateContent>
            </w:r>
            <w:r>
              <w:rPr>
                <w:rFonts w:cs="Times New Roman" w:ascii="Times New Roman" w:hAnsi="Times New Roman"/>
                <w:color w:val="000000"/>
                <w:sz w:val="26"/>
                <w:szCs w:val="26"/>
                <w:lang w:val="nl-NL"/>
              </w:rPr>
              <w:t>Tốc độ tăng trưởng =                              x 100</w:t>
            </w:r>
          </w:p>
          <w:p>
            <w:pPr>
              <w:pStyle w:val="Normal"/>
              <w:rPr/>
            </w:pPr>
            <w:r>
              <w:rPr>
                <w:rFonts w:cs="Times New Roman" w:ascii="Times New Roman" w:hAnsi="Times New Roman"/>
                <w:color w:val="000000"/>
                <w:sz w:val="26"/>
                <w:szCs w:val="26"/>
                <w:lang w:val="nl-NL"/>
              </w:rPr>
              <w:t xml:space="preserve">          </w:t>
            </w:r>
            <w:r>
              <w:rPr>
                <w:color w:val="000000"/>
                <w:sz w:val="26"/>
                <w:szCs w:val="26"/>
                <w:lang w:val="nl-NL"/>
              </w:rPr>
              <w:t>(%)</w:t>
            </w:r>
            <w:r>
              <w:rPr>
                <w:rFonts w:cs="Times New Roman" w:ascii="Times New Roman" w:hAnsi="Times New Roman"/>
                <w:color w:val="000000"/>
                <w:sz w:val="26"/>
                <w:szCs w:val="26"/>
                <w:lang w:val="nl-NL"/>
              </w:rPr>
              <w:t xml:space="preserve">                    Giá trị năm 2005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Kết quả</w:t>
            </w:r>
          </w:p>
        </w:tc>
      </w:tr>
      <w:tr>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Tèc ®é t¨ng tr</w:t>
              <w:softHyphen/>
              <w:t>ëng 4 chØ sè cña §BSH vµ cña c¶ n</w:t>
              <w:softHyphen/>
              <w:t>íc (%)</w:t>
            </w:r>
          </w:p>
          <w:tbl>
            <w:tblPr>
              <w:tblW w:w="9180" w:type="dxa"/>
              <w:jc w:val="left"/>
              <w:tblInd w:w="405" w:type="dxa"/>
              <w:tblLayout w:type="fixed"/>
              <w:tblCellMar>
                <w:top w:w="0" w:type="dxa"/>
                <w:left w:w="108" w:type="dxa"/>
                <w:bottom w:w="0" w:type="dxa"/>
                <w:right w:w="108" w:type="dxa"/>
              </w:tblCellMar>
            </w:tblPr>
            <w:tblGrid>
              <w:gridCol w:w="3528"/>
              <w:gridCol w:w="1400"/>
              <w:gridCol w:w="1417"/>
              <w:gridCol w:w="1418"/>
              <w:gridCol w:w="1417"/>
            </w:tblGrid>
            <w:tr>
              <w:trPr/>
              <w:tc>
                <w:tcPr>
                  <w:tcW w:w="352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C¸c chØ sè</w:t>
                  </w:r>
                </w:p>
              </w:tc>
              <w:tc>
                <w:tcPr>
                  <w:tcW w:w="2817"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§BSH</w:t>
                  </w:r>
                </w:p>
              </w:tc>
              <w:tc>
                <w:tcPr>
                  <w:tcW w:w="2835" w:type="dxa"/>
                  <w:gridSpan w:val="2"/>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C¶ n</w:t>
                    <w:softHyphen/>
                    <w:t>íc</w:t>
                  </w:r>
                </w:p>
              </w:tc>
            </w:tr>
            <w:tr>
              <w:trPr/>
              <w:tc>
                <w:tcPr>
                  <w:tcW w:w="352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1995</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2005</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1995</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2005</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Sè d©n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DT gieo trång c©y LT cã h¹t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SL LT cã h¹t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BQ LT cã h¹t/ng</w:t>
                    <w:softHyphen/>
                    <w:t>êi</w:t>
                  </w:r>
                </w:p>
              </w:tc>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111,7</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109,3</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122,1</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109,4</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115,4</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114,5</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151,6</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131,4</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c>
          <w:tcPr>
            <w:tcW w:w="473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3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Tính tỉ trọng các chỉ số của DDBSH so với cả nước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CT tính tốc độ tăng trưởng: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Giá trị ĐBSH năm 1995</w:t>
            </w:r>
          </w:p>
          <w:p>
            <w:pPr>
              <w:pStyle w:val="Normal"/>
              <w:rPr/>
            </w:pPr>
            <w:r>
              <mc:AlternateContent>
                <mc:Choice Requires="wps">
                  <w:drawing>
                    <wp:anchor behindDoc="0" distT="0" distB="0" distL="114935" distR="114935" simplePos="0" locked="0" layoutInCell="1" allowOverlap="1" relativeHeight="65">
                      <wp:simplePos x="0" y="0"/>
                      <wp:positionH relativeFrom="column">
                        <wp:posOffset>1479550</wp:posOffset>
                      </wp:positionH>
                      <wp:positionV relativeFrom="paragraph">
                        <wp:posOffset>89535</wp:posOffset>
                      </wp:positionV>
                      <wp:extent cx="1096010" cy="1270"/>
                      <wp:effectExtent l="635" t="5080" r="635" b="5080"/>
                      <wp:wrapNone/>
                      <wp:docPr id="61" name=""/>
                      <a:graphic xmlns:a="http://schemas.openxmlformats.org/drawingml/2006/main">
                        <a:graphicData uri="http://schemas.microsoft.com/office/word/2010/wordprocessingShape">
                          <wps:wsp>
                            <wps:cNvCnPr/>
                            <wps:spPr>
                              <a:xfrm>
                                <a:off x="0" y="0"/>
                                <a:ext cx="1096200" cy="1440"/>
                              </a:xfrm>
                              <a:prstGeom prst="straightConnector1">
                                <a:avLst/>
                              </a:prstGeom>
                              <a:ln w="9360">
                                <a:solidFill>
                                  <a:srgbClr val="000000"/>
                                </a:solidFill>
                                <a:miter/>
                              </a:ln>
                            </wps:spPr>
                            <wps:bodyPr/>
                          </wps:wsp>
                        </a:graphicData>
                      </a:graphic>
                    </wp:anchor>
                  </w:drawing>
                </mc:Choice>
                <mc:Fallback>
                  <w:pict>
                    <v:shape id="shape_0" stroked="t" o:allowincell="t" style="position:absolute;margin-left:116.5pt;margin-top:7.05pt;width:86.25pt;height:0.05pt" type="_x0000_t32">
                      <v:stroke color="black" weight="9360" joinstyle="miter" endcap="flat"/>
                      <v:fill o:detectmouseclick="t" on="false"/>
                      <w10:wrap type="none"/>
                    </v:shape>
                  </w:pict>
                </mc:Fallback>
              </mc:AlternateContent>
            </w:r>
            <w:r>
              <w:rPr>
                <w:rFonts w:cs="Times New Roman" w:ascii="Times New Roman" w:hAnsi="Times New Roman"/>
                <w:color w:val="000000"/>
                <w:sz w:val="26"/>
                <w:szCs w:val="26"/>
                <w:lang w:val="nl-NL" w:eastAsia="en-US"/>
              </w:rPr>
              <w:t>Tỉ trọng của ĐBSH</w:t>
            </w:r>
            <w:r>
              <w:rPr>
                <w:rFonts w:cs="Times New Roman" w:ascii="Times New Roman" w:hAnsi="Times New Roman"/>
                <w:color w:val="000000"/>
                <w:sz w:val="26"/>
                <w:szCs w:val="26"/>
                <w:lang w:val="nl-NL"/>
              </w:rPr>
              <w:t xml:space="preserve"> =                               x 100</w:t>
            </w:r>
          </w:p>
          <w:p>
            <w:pPr>
              <w:pStyle w:val="Normal"/>
              <w:rPr/>
            </w:pPr>
            <w:r>
              <w:rPr>
                <w:rFonts w:cs="Times New Roman" w:ascii="Times New Roman" w:hAnsi="Times New Roman"/>
                <w:color w:val="000000"/>
                <w:sz w:val="26"/>
                <w:szCs w:val="26"/>
                <w:lang w:val="nl-NL"/>
              </w:rPr>
              <w:t xml:space="preserve">          </w:t>
            </w:r>
            <w:r>
              <w:rPr>
                <w:color w:val="000000"/>
                <w:sz w:val="26"/>
                <w:szCs w:val="26"/>
                <w:lang w:val="nl-NL"/>
              </w:rPr>
              <w:t>(%)</w:t>
            </w:r>
            <w:r>
              <w:rPr>
                <w:rFonts w:cs="Times New Roman" w:ascii="Times New Roman" w:hAnsi="Times New Roman"/>
                <w:color w:val="000000"/>
                <w:sz w:val="26"/>
                <w:szCs w:val="26"/>
                <w:lang w:val="nl-NL"/>
              </w:rPr>
              <w:t xml:space="preserve">               Giá trịcả nước năm 1995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Kết quả</w:t>
            </w:r>
          </w:p>
        </w:tc>
      </w:tr>
      <w:tr>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jc w:val="center"/>
              <w:rPr/>
            </w:pPr>
            <w:r>
              <w:rPr>
                <w:rFonts w:cs="Times New Roman" w:ascii="Times New Roman" w:hAnsi="Times New Roman"/>
                <w:b/>
                <w:bCs/>
                <w:color w:val="000000"/>
                <w:sz w:val="26"/>
                <w:szCs w:val="26"/>
                <w:lang w:val="nl-NL"/>
              </w:rPr>
              <w:t>Tỉ trọng</w:t>
            </w:r>
            <w:r>
              <w:rPr>
                <w:b/>
                <w:bCs/>
                <w:color w:val="000000"/>
                <w:sz w:val="26"/>
                <w:szCs w:val="26"/>
                <w:lang w:val="nl-NL"/>
              </w:rPr>
              <w:t xml:space="preserve"> chØ sè cña §BSH so </w:t>
            </w:r>
            <w:r>
              <w:rPr>
                <w:rFonts w:cs="Times New Roman" w:ascii="Times New Roman" w:hAnsi="Times New Roman"/>
                <w:b/>
                <w:bCs/>
                <w:color w:val="000000"/>
                <w:sz w:val="26"/>
                <w:szCs w:val="26"/>
                <w:lang w:val="nl-NL"/>
              </w:rPr>
              <w:t>với</w:t>
            </w:r>
            <w:r>
              <w:rPr>
                <w:b/>
                <w:bCs/>
                <w:color w:val="000000"/>
                <w:sz w:val="26"/>
                <w:szCs w:val="26"/>
                <w:lang w:val="nl-NL"/>
              </w:rPr>
              <w:t xml:space="preserve"> c¶ n</w:t>
              <w:softHyphen/>
              <w:t>íc (%)</w:t>
            </w:r>
          </w:p>
          <w:tbl>
            <w:tblPr>
              <w:tblW w:w="9180" w:type="dxa"/>
              <w:jc w:val="left"/>
              <w:tblInd w:w="405" w:type="dxa"/>
              <w:tblLayout w:type="fixed"/>
              <w:tblCellMar>
                <w:top w:w="0" w:type="dxa"/>
                <w:left w:w="108" w:type="dxa"/>
                <w:bottom w:w="0" w:type="dxa"/>
                <w:right w:w="108" w:type="dxa"/>
              </w:tblCellMar>
            </w:tblPr>
            <w:tblGrid>
              <w:gridCol w:w="3528"/>
              <w:gridCol w:w="1400"/>
              <w:gridCol w:w="1417"/>
              <w:gridCol w:w="1418"/>
              <w:gridCol w:w="1417"/>
            </w:tblGrid>
            <w:tr>
              <w:trPr/>
              <w:tc>
                <w:tcPr>
                  <w:tcW w:w="3528"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C¸c chØ sè</w:t>
                  </w:r>
                </w:p>
              </w:tc>
              <w:tc>
                <w:tcPr>
                  <w:tcW w:w="2817"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§BSH</w:t>
                  </w:r>
                </w:p>
              </w:tc>
              <w:tc>
                <w:tcPr>
                  <w:tcW w:w="2835" w:type="dxa"/>
                  <w:gridSpan w:val="2"/>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C¶ n</w:t>
                    <w:softHyphen/>
                    <w:t>íc</w:t>
                  </w:r>
                </w:p>
              </w:tc>
            </w:tr>
            <w:tr>
              <w:trPr/>
              <w:tc>
                <w:tcPr>
                  <w:tcW w:w="352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color w:val="000000"/>
                      <w:sz w:val="26"/>
                      <w:szCs w:val="26"/>
                      <w:lang w:val="nl-NL"/>
                    </w:rPr>
                  </w:pPr>
                  <w:r>
                    <w:rPr>
                      <w:b/>
                      <w:bCs/>
                      <w:color w:val="000000"/>
                      <w:sz w:val="26"/>
                      <w:szCs w:val="26"/>
                      <w:lang w:val="nl-NL"/>
                    </w:rPr>
                  </w:r>
                </w:p>
              </w:tc>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1995</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2005</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1995</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b/>
                      <w:bCs/>
                      <w:color w:val="000000"/>
                      <w:sz w:val="26"/>
                      <w:szCs w:val="26"/>
                      <w:lang w:val="nl-NL"/>
                    </w:rPr>
                  </w:pPr>
                  <w:r>
                    <w:rPr>
                      <w:b/>
                      <w:bCs/>
                      <w:color w:val="000000"/>
                      <w:sz w:val="26"/>
                      <w:szCs w:val="26"/>
                      <w:lang w:val="nl-NL"/>
                    </w:rPr>
                    <w:t>2005</w:t>
                  </w:r>
                </w:p>
              </w:tc>
            </w:tr>
            <w:tr>
              <w:trPr/>
              <w:tc>
                <w:tcPr>
                  <w:tcW w:w="3528"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color w:val="000000"/>
                      <w:sz w:val="26"/>
                      <w:szCs w:val="26"/>
                      <w:lang w:val="nl-NL"/>
                    </w:rPr>
                    <w:t>Sè d©n</w:t>
                  </w:r>
                </w:p>
                <w:p>
                  <w:pPr>
                    <w:pStyle w:val="Normal"/>
                    <w:rPr>
                      <w:color w:val="000000"/>
                      <w:sz w:val="26"/>
                      <w:szCs w:val="26"/>
                      <w:lang w:val="nl-NL"/>
                    </w:rPr>
                  </w:pPr>
                  <w:r>
                    <w:rPr>
                      <w:color w:val="000000"/>
                      <w:sz w:val="26"/>
                      <w:szCs w:val="26"/>
                      <w:lang w:val="nl-NL"/>
                    </w:rPr>
                    <w:t>DT gieo trång c©y LT cã h¹t</w:t>
                  </w:r>
                </w:p>
                <w:p>
                  <w:pPr>
                    <w:pStyle w:val="Normal"/>
                    <w:rPr>
                      <w:color w:val="000000"/>
                      <w:sz w:val="26"/>
                      <w:szCs w:val="26"/>
                      <w:lang w:val="nl-NL"/>
                    </w:rPr>
                  </w:pPr>
                  <w:r>
                    <w:rPr>
                      <w:color w:val="000000"/>
                      <w:sz w:val="26"/>
                      <w:szCs w:val="26"/>
                      <w:lang w:val="nl-NL"/>
                    </w:rPr>
                    <w:t>SL LT cã h¹t</w:t>
                  </w:r>
                </w:p>
              </w:tc>
              <w:tc>
                <w:tcPr>
                  <w:tcW w:w="1400"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6"/>
                      <w:szCs w:val="26"/>
                      <w:lang w:val="nl-NL"/>
                    </w:rPr>
                  </w:pPr>
                  <w:r>
                    <w:rPr>
                      <w:color w:val="000000"/>
                      <w:sz w:val="26"/>
                      <w:szCs w:val="26"/>
                      <w:lang w:val="nl-NL"/>
                    </w:rPr>
                    <w:t>20,4</w:t>
                  </w:r>
                </w:p>
                <w:p>
                  <w:pPr>
                    <w:pStyle w:val="Normal"/>
                    <w:jc w:val="center"/>
                    <w:rPr>
                      <w:color w:val="000000"/>
                      <w:sz w:val="26"/>
                      <w:szCs w:val="26"/>
                      <w:lang w:val="nl-NL"/>
                    </w:rPr>
                  </w:pPr>
                  <w:r>
                    <w:rPr>
                      <w:color w:val="000000"/>
                      <w:sz w:val="26"/>
                      <w:szCs w:val="26"/>
                      <w:lang w:val="nl-NL"/>
                    </w:rPr>
                    <w:t>15,3</w:t>
                  </w:r>
                </w:p>
                <w:p>
                  <w:pPr>
                    <w:pStyle w:val="Normal"/>
                    <w:jc w:val="center"/>
                    <w:rPr>
                      <w:color w:val="000000"/>
                      <w:sz w:val="26"/>
                      <w:szCs w:val="26"/>
                      <w:lang w:val="nl-NL"/>
                    </w:rPr>
                  </w:pPr>
                  <w:r>
                    <w:rPr>
                      <w:color w:val="000000"/>
                      <w:sz w:val="26"/>
                      <w:szCs w:val="26"/>
                      <w:lang w:val="nl-NL"/>
                    </w:rPr>
                    <w:t>20,4</w:t>
                  </w:r>
                </w:p>
                <w:p>
                  <w:pPr>
                    <w:pStyle w:val="Normal"/>
                    <w:jc w:val="center"/>
                    <w:rPr>
                      <w:color w:val="000000"/>
                      <w:sz w:val="26"/>
                      <w:szCs w:val="26"/>
                      <w:lang w:val="nl-NL"/>
                    </w:rPr>
                  </w:pPr>
                  <w:r>
                    <w:rPr>
                      <w:color w:val="000000"/>
                      <w:sz w:val="26"/>
                      <w:szCs w:val="26"/>
                      <w:lang w:val="nl-NL"/>
                    </w:rPr>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6"/>
                      <w:szCs w:val="26"/>
                      <w:lang w:val="nl-NL"/>
                    </w:rPr>
                  </w:pPr>
                  <w:r>
                    <w:rPr>
                      <w:color w:val="000000"/>
                      <w:sz w:val="26"/>
                      <w:szCs w:val="26"/>
                      <w:lang w:val="nl-NL"/>
                    </w:rPr>
                    <w:t>21,7</w:t>
                  </w:r>
                </w:p>
                <w:p>
                  <w:pPr>
                    <w:pStyle w:val="Normal"/>
                    <w:jc w:val="center"/>
                    <w:rPr>
                      <w:color w:val="000000"/>
                      <w:sz w:val="26"/>
                      <w:szCs w:val="26"/>
                      <w:lang w:val="nl-NL"/>
                    </w:rPr>
                  </w:pPr>
                  <w:r>
                    <w:rPr>
                      <w:color w:val="000000"/>
                      <w:sz w:val="26"/>
                      <w:szCs w:val="26"/>
                      <w:lang w:val="nl-NL"/>
                    </w:rPr>
                    <w:t>14,6</w:t>
                  </w:r>
                </w:p>
                <w:p>
                  <w:pPr>
                    <w:pStyle w:val="Normal"/>
                    <w:jc w:val="center"/>
                    <w:rPr>
                      <w:color w:val="000000"/>
                      <w:sz w:val="26"/>
                      <w:szCs w:val="26"/>
                      <w:lang w:val="nl-NL"/>
                    </w:rPr>
                  </w:pPr>
                  <w:r>
                    <w:rPr>
                      <w:color w:val="000000"/>
                      <w:sz w:val="26"/>
                      <w:szCs w:val="26"/>
                      <w:lang w:val="nl-NL"/>
                    </w:rPr>
                    <w:t>16,5</w:t>
                  </w:r>
                </w:p>
              </w:tc>
              <w:tc>
                <w:tcPr>
                  <w:tcW w:w="1418"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6"/>
                      <w:szCs w:val="26"/>
                      <w:lang w:val="nl-NL"/>
                    </w:rPr>
                  </w:pPr>
                  <w:r>
                    <w:rPr>
                      <w:color w:val="000000"/>
                      <w:sz w:val="26"/>
                      <w:szCs w:val="26"/>
                      <w:lang w:val="nl-NL"/>
                    </w:rPr>
                    <w:t>100</w:t>
                  </w:r>
                </w:p>
                <w:p>
                  <w:pPr>
                    <w:pStyle w:val="Normal"/>
                    <w:jc w:val="center"/>
                    <w:rPr>
                      <w:color w:val="000000"/>
                      <w:sz w:val="26"/>
                      <w:szCs w:val="26"/>
                      <w:lang w:val="nl-NL"/>
                    </w:rPr>
                  </w:pPr>
                  <w:r>
                    <w:rPr>
                      <w:color w:val="000000"/>
                      <w:sz w:val="26"/>
                      <w:szCs w:val="26"/>
                      <w:lang w:val="nl-NL"/>
                    </w:rPr>
                    <w:t>100</w:t>
                  </w:r>
                </w:p>
                <w:p>
                  <w:pPr>
                    <w:pStyle w:val="Normal"/>
                    <w:jc w:val="center"/>
                    <w:rPr>
                      <w:color w:val="000000"/>
                      <w:sz w:val="26"/>
                      <w:szCs w:val="26"/>
                      <w:lang w:val="nl-NL"/>
                    </w:rPr>
                  </w:pPr>
                  <w:r>
                    <w:rPr>
                      <w:color w:val="000000"/>
                      <w:sz w:val="26"/>
                      <w:szCs w:val="26"/>
                      <w:lang w:val="nl-NL"/>
                    </w:rPr>
                    <w:t>100</w:t>
                  </w:r>
                </w:p>
              </w:tc>
              <w:tc>
                <w:tcPr>
                  <w:tcW w:w="1417" w:type="dxa"/>
                  <w:tcBorders>
                    <w:top w:val="single" w:sz="4" w:space="0" w:color="000000"/>
                    <w:left w:val="single" w:sz="4" w:space="0" w:color="000000"/>
                    <w:bottom w:val="single" w:sz="4" w:space="0" w:color="000000"/>
                    <w:right w:val="single" w:sz="4" w:space="0" w:color="000000"/>
                  </w:tcBorders>
                </w:tcPr>
                <w:p>
                  <w:pPr>
                    <w:pStyle w:val="Normal"/>
                    <w:jc w:val="center"/>
                    <w:rPr>
                      <w:color w:val="000000"/>
                      <w:sz w:val="26"/>
                      <w:szCs w:val="26"/>
                      <w:lang w:val="nl-NL"/>
                    </w:rPr>
                  </w:pPr>
                  <w:r>
                    <w:rPr>
                      <w:color w:val="000000"/>
                      <w:sz w:val="26"/>
                      <w:szCs w:val="26"/>
                      <w:lang w:val="nl-NL"/>
                    </w:rPr>
                    <w:t>100</w:t>
                  </w:r>
                </w:p>
                <w:p>
                  <w:pPr>
                    <w:pStyle w:val="Normal"/>
                    <w:jc w:val="center"/>
                    <w:rPr>
                      <w:color w:val="000000"/>
                      <w:sz w:val="26"/>
                      <w:szCs w:val="26"/>
                      <w:lang w:val="nl-NL"/>
                    </w:rPr>
                  </w:pPr>
                  <w:r>
                    <w:rPr>
                      <w:color w:val="000000"/>
                      <w:sz w:val="26"/>
                      <w:szCs w:val="26"/>
                      <w:lang w:val="nl-NL"/>
                    </w:rPr>
                    <w:t>100</w:t>
                  </w:r>
                </w:p>
                <w:p>
                  <w:pPr>
                    <w:pStyle w:val="Normal"/>
                    <w:jc w:val="center"/>
                    <w:rPr>
                      <w:color w:val="000000"/>
                      <w:sz w:val="26"/>
                      <w:szCs w:val="26"/>
                      <w:lang w:val="nl-NL"/>
                    </w:rPr>
                  </w:pPr>
                  <w:r>
                    <w:rPr>
                      <w:color w:val="000000"/>
                      <w:sz w:val="26"/>
                      <w:szCs w:val="26"/>
                      <w:lang w:val="nl-NL"/>
                    </w:rPr>
                    <w:t>100</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Nhận xét mối quan hệ giữa dân số với sản xuất lương thực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phát vấn</w:t>
      </w:r>
    </w:p>
    <w:tbl>
      <w:tblPr>
        <w:tblW w:w="9464" w:type="dxa"/>
        <w:jc w:val="left"/>
        <w:tblInd w:w="0" w:type="dxa"/>
        <w:tblLayout w:type="fixed"/>
        <w:tblCellMar>
          <w:top w:w="0" w:type="dxa"/>
          <w:left w:w="108" w:type="dxa"/>
          <w:bottom w:w="0" w:type="dxa"/>
          <w:right w:w="108" w:type="dxa"/>
        </w:tblCellMar>
      </w:tblPr>
      <w:tblGrid>
        <w:gridCol w:w="4709"/>
        <w:gridCol w:w="4755"/>
      </w:tblGrid>
      <w:tr>
        <w:trPr/>
        <w:tc>
          <w:tcPr>
            <w:tcW w:w="47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475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470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color w:val="000000"/>
                <w:sz w:val="26"/>
                <w:szCs w:val="26"/>
                <w:lang w:val="nl-NL"/>
              </w:rPr>
              <w:t xml:space="preserve">Gọi </w:t>
            </w:r>
            <w:r>
              <w:rPr>
                <w:color w:val="000000"/>
                <w:sz w:val="26"/>
                <w:szCs w:val="26"/>
                <w:lang w:val="nl-NL"/>
              </w:rPr>
              <w:t>HS tr¶ lêi c©u hái: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tốc độ tăng trưởng các chỉ số của ĐB sông Hồng so với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tỉ trọng các chỉ số của ĐBSH so với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 Giải thích tại sao sản lượng lương thực của ĐBSH tăng nhanh hơn nhưng bình quân LT đầu người thấp hơn so với cả nước?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khác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tổng kết.</w:t>
            </w:r>
          </w:p>
        </w:tc>
        <w:tc>
          <w:tcPr>
            <w:tcW w:w="475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Nhận xét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chỉ số tăng trưởng ở ĐBSH đều tăng nhưng chậm hơn so với cả nước, trừ sản lượng lương thực  (dẫn chứng)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DDBSH có tỉ trọng dân số tăng, trong khi tỉ trọng DTLT, SLLT giảm (CM số liệu)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ĐBSH áp dụng nhiều BP sản xuất LT, sử dụng giống mới, năng suất cao--&gt; SLLT tăng nhanh, nhưng dân số quá đông--&gt; BQLT đầu người thấp hơn.</w:t>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3: Đề xuất giải pháp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kĩ thuật động não</w:t>
      </w:r>
    </w:p>
    <w:tbl>
      <w:tblPr>
        <w:tblW w:w="9464" w:type="dxa"/>
        <w:jc w:val="left"/>
        <w:tblInd w:w="0" w:type="dxa"/>
        <w:tblLayout w:type="fixed"/>
        <w:tblCellMar>
          <w:top w:w="0" w:type="dxa"/>
          <w:left w:w="108" w:type="dxa"/>
          <w:bottom w:w="0" w:type="dxa"/>
          <w:right w:w="108" w:type="dxa"/>
        </w:tblCellMar>
      </w:tblPr>
      <w:tblGrid>
        <w:gridCol w:w="4494"/>
        <w:gridCol w:w="4970"/>
      </w:tblGrid>
      <w:tr>
        <w:trPr/>
        <w:tc>
          <w:tcPr>
            <w:tcW w:w="449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497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449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Là cư dân của ĐBSH, dựa vào kiến thức đã học, vốn sống thực tế, em hãy:</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Đề xuất phương hướng giải quyết vấn đề trên?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khác nhận xét, bổ sung.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tổng kết.</w:t>
            </w:r>
          </w:p>
        </w:tc>
        <w:tc>
          <w:tcPr>
            <w:tcW w:w="497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Đề xuất các giải pháp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Thực hiện các biện pháp giảm gia tăng dân số.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bố lại dân cư</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Áp dụng các biện pháp thâm canh tăng năng suất, thủy lợi hóa, mở rộng diện tích,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Chuyển dịch cơ cấu cây trồng, chọn giống hiệu quả.</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4. Đánh giá:</w:t>
        <w:tab/>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nhận xét giờ thực hành</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Hoàn thành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Chuẩn bị bài Vấn đề phát triển kinh tế - xã hội ở Bắc Trung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bCs/>
          <w:i/>
          <w:i/>
          <w:color w:val="000000"/>
          <w:sz w:val="26"/>
          <w:szCs w:val="26"/>
          <w:lang w:val="nl-NL"/>
        </w:rPr>
      </w:pPr>
      <w:r>
        <w:rPr>
          <w:rFonts w:cs="Times New Roman" w:ascii="Times New Roman" w:hAnsi="Times New Roman"/>
          <w:bCs/>
          <w:i/>
          <w:color w:val="000000"/>
          <w:sz w:val="26"/>
          <w:szCs w:val="26"/>
          <w:lang w:val="nl-NL"/>
        </w:rPr>
        <w:t xml:space="preserve">Tiết 40                                                                                 </w:t>
      </w:r>
      <w:r>
        <w:rPr>
          <w:rFonts w:cs="Times New Roman" w:ascii="Times New Roman" w:hAnsi="Times New Roman"/>
          <w:i/>
          <w:color w:val="000000"/>
          <w:sz w:val="26"/>
          <w:szCs w:val="26"/>
          <w:lang w:val="nl-NL"/>
        </w:rPr>
        <w:t>Ngày soạn: 17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jc w:val="center"/>
        <w:rPr/>
      </w:pPr>
      <w:r>
        <w:rPr>
          <w:rFonts w:cs="Times New Roman" w:ascii="Times New Roman" w:hAnsi="Times New Roman"/>
          <w:b/>
          <w:color w:val="000000"/>
          <w:lang w:val="nl-NL"/>
        </w:rPr>
        <w:t xml:space="preserve">VẤN </w:t>
      </w:r>
      <w:r>
        <w:rPr>
          <w:rFonts w:cs="Times New Roman" w:ascii="Times New Roman" w:hAnsi="Times New Roman"/>
          <w:b/>
          <w:color w:val="000000"/>
          <w:lang w:val="nl-NL"/>
        </w:rPr>
        <w:t>Đ</w:t>
      </w:r>
      <w:r>
        <w:rPr>
          <w:rFonts w:cs="Times New Roman" w:ascii="Times New Roman" w:hAnsi="Times New Roman"/>
          <w:b/>
          <w:color w:val="000000"/>
          <w:lang w:val="nl-NL"/>
        </w:rPr>
        <w:t>Ề PHÁT TRIỂN KINH TẾ XÃ HỘI Ở BẮC TRUNG BỘ</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pPr>
      <w:r>
        <w:rPr>
          <w:rFonts w:cs="Times New Roman" w:ascii="Times New Roman" w:hAnsi="Times New Roman"/>
          <w:b/>
          <w:bCs/>
          <w:i/>
          <w:color w:val="000000"/>
          <w:sz w:val="26"/>
          <w:szCs w:val="26"/>
          <w:lang w:val="nl-NL"/>
        </w:rPr>
        <w:t>1. Kiến thức</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Hiểu và trình bày được những thuận lợi và khó khăn của tự nhiên đối với việc phát triển kinh tế - xã hội của vùng.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được sự hình thành cơ cấu nông - lâm - ngư nghiệp, cơ cấu công nghiệp và xây dựng cơ sở hạ tầng của vùng.</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Kỹ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Atlát để xác định vị trí của vùng, nhận xét và giải thích sự phân bố một số ngành kinh tế đặc trưng của vùng.</w:t>
      </w:r>
    </w:p>
    <w:p>
      <w:pPr>
        <w:pStyle w:val="Normal"/>
        <w:rPr>
          <w:rFonts w:ascii="Times New Roman" w:hAnsi="Times New Roman" w:cs="Times New Roman"/>
          <w:b/>
          <w:bCs/>
          <w:i/>
          <w:i/>
          <w:color w:val="000000"/>
          <w:sz w:val="26"/>
          <w:szCs w:val="26"/>
          <w:lang w:val="nl-NL"/>
        </w:rPr>
      </w:pPr>
      <w:r>
        <w:rPr>
          <w:rFonts w:cs="Times New Roman" w:ascii="Times New Roman" w:hAnsi="Times New Roman"/>
          <w:color w:val="000000"/>
          <w:sz w:val="26"/>
          <w:szCs w:val="26"/>
          <w:lang w:val="nl-NL"/>
        </w:rPr>
        <w:t>- Phân tích số liệu thống kê, biểu đồ để thấy được tình hình phát triển kinh tế của vùng</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b/>
          <w:bCs/>
          <w:color w:val="000000"/>
          <w:sz w:val="26"/>
          <w:szCs w:val="26"/>
          <w:lang w:val="nl-NL"/>
        </w:rPr>
      </w:pPr>
      <w:r>
        <w:rPr>
          <w:rFonts w:cs="Times New Roman" w:ascii="Times New Roman" w:hAnsi="Times New Roman"/>
          <w:b/>
          <w:bCs/>
          <w:i/>
          <w:color w:val="000000"/>
          <w:sz w:val="26"/>
          <w:szCs w:val="26"/>
          <w:lang w:val="nl-NL"/>
        </w:rPr>
        <w:t>3. Thái độ</w:t>
      </w:r>
    </w:p>
    <w:p>
      <w:pPr>
        <w:pStyle w:val="Normal"/>
        <w:rPr/>
      </w:pP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Xác định tinh thần học tập để xây dựng và bảo vệ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Bắc Trung Bộ</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Máy tính cá nhân,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color w:val="000000"/>
          <w:sz w:val="26"/>
          <w:szCs w:val="26"/>
          <w:lang w:val="nl-NL"/>
        </w:rPr>
        <w:t xml:space="preserve">2. </w:t>
      </w:r>
      <w:r>
        <w:rPr>
          <w:rFonts w:cs="Times New Roman" w:ascii="Times New Roman" w:hAnsi="Times New Roman"/>
          <w:b/>
          <w:bCs/>
          <w:i/>
          <w:color w:val="000000"/>
          <w:sz w:val="26"/>
          <w:szCs w:val="26"/>
          <w:lang w:val="nl-NL"/>
        </w:rPr>
        <w:t>Kiểm tra bài cũ:</w:t>
      </w:r>
      <w:r>
        <w:rPr>
          <w:rFonts w:cs="Times New Roman" w:ascii="Times New Roman" w:hAnsi="Times New Roman"/>
          <w:color w:val="000000"/>
          <w:sz w:val="26"/>
          <w:szCs w:val="26"/>
          <w:lang w:val="nl-NL"/>
        </w:rPr>
        <w:t xml:space="preserve"> Kiểm tra bài thực hành</w:t>
      </w:r>
    </w:p>
    <w:p>
      <w:pPr>
        <w:pStyle w:val="Normal"/>
        <w:rPr>
          <w:rFonts w:ascii="Times New Roman" w:hAnsi="Times New Roman" w:cs="Times New Roman"/>
          <w:b/>
          <w:bCs/>
          <w:color w:val="000000"/>
          <w:sz w:val="26"/>
          <w:szCs w:val="26"/>
          <w:lang w:val="nl-NL"/>
        </w:rPr>
      </w:pPr>
      <w:r>
        <w:rPr>
          <w:rFonts w:cs="Times New Roman" w:ascii="Times New Roman" w:hAnsi="Times New Roman"/>
          <w:b/>
          <w:bCs/>
          <w:i/>
          <w:color w:val="000000"/>
          <w:sz w:val="26"/>
          <w:szCs w:val="26"/>
          <w:lang w:val="nl-NL"/>
        </w:rPr>
        <w:t>3. Tiến trình – 40 phút</w:t>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t>Khởi động: gọi HS hát một bài thể hiện một vài nét nổi bật của tự nhiên, kinh tế của Bắc Trung Bộ: ví dụ Đường về miền Trung, Người đi xây hồ Kẻ Gỗ, Quảng Bình quê ta ơi, thương lắm miền Trung Ơi,...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Tìm hiểu khái quát chung – 7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rPr/>
      </w:pPr>
      <w:r>
        <w:rPr/>
        <w:t>Phương pháp: đàm thoại, khai thác bản đồ.</w:t>
      </w:r>
    </w:p>
    <w:tbl>
      <w:tblPr>
        <w:tblW w:w="9700" w:type="dxa"/>
        <w:jc w:val="left"/>
        <w:tblInd w:w="0" w:type="dxa"/>
        <w:tblLayout w:type="fixed"/>
        <w:tblCellMar>
          <w:top w:w="0" w:type="dxa"/>
          <w:left w:w="108" w:type="dxa"/>
          <w:bottom w:w="0" w:type="dxa"/>
          <w:right w:w="108" w:type="dxa"/>
        </w:tblCellMar>
      </w:tblPr>
      <w:tblGrid>
        <w:gridCol w:w="3596"/>
        <w:gridCol w:w="6104"/>
      </w:tblGrid>
      <w:tr>
        <w:trPr/>
        <w:tc>
          <w:tcPr>
            <w:tcW w:w="359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w:t>
            </w:r>
          </w:p>
          <w:p>
            <w:pPr>
              <w:pStyle w:val="Normal"/>
              <w:jc w:val="both"/>
              <w:rPr/>
            </w:pPr>
            <w:r>
              <w:rPr>
                <w:rFonts w:cs="Times New Roman" w:ascii="Times New Roman" w:hAnsi="Times New Roman"/>
                <w:i/>
                <w:color w:val="000000"/>
                <w:sz w:val="26"/>
                <w:szCs w:val="26"/>
                <w:lang w:val="nl-NL"/>
              </w:rPr>
              <w:t xml:space="preserve">- Xác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ịnh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ịa lí của vùng? Tên các tỉnh trong vùng?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ánh giá ý nghĩa của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ịa lí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ối với phát triển KTXH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tc>
        <w:tc>
          <w:tcPr>
            <w:tcW w:w="610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Khái quát chung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vùng kéo dài, hẹp ngang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Gồm 6 tỉnh: Thanh Hoá -&gt; Thừa Thiên _ Huế</w:t>
            </w:r>
          </w:p>
          <w:p>
            <w:pPr>
              <w:pStyle w:val="Normal"/>
              <w:jc w:val="both"/>
              <w:rPr/>
            </w:pPr>
            <w:r>
              <w:rPr>
                <w:rFonts w:cs="Times New Roman" w:ascii="Times New Roman" w:hAnsi="Times New Roman"/>
                <w:color w:val="000000"/>
                <w:sz w:val="26"/>
                <w:szCs w:val="26"/>
                <w:lang w:val="nl-NL"/>
              </w:rPr>
              <w:t>- Diện tích: 51,5 nghìn 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xml:space="preserve"> = 15,6% diện tích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pPr>
            <w:r>
              <w:rPr>
                <w:rFonts w:cs="Times New Roman" w:ascii="Times New Roman" w:hAnsi="Times New Roman"/>
                <w:color w:val="000000"/>
                <w:sz w:val="26"/>
                <w:szCs w:val="26"/>
                <w:lang w:val="nl-NL"/>
              </w:rPr>
              <w:t xml:space="preserve">- Tiếp giáp: TDMNBB,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BSH, DHNTB, Lào và biển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w:t>
            </w:r>
          </w:p>
          <w:p>
            <w:pPr>
              <w:pStyle w:val="Normal"/>
              <w:jc w:val="both"/>
              <w:rPr/>
            </w:pPr>
            <w:r>
              <w:rPr>
                <w:rFonts w:cs="Times New Roman" w:ascii="Times New Roman" w:hAnsi="Times New Roman"/>
                <w:color w:val="000000"/>
                <w:sz w:val="26"/>
                <w:szCs w:val="26"/>
                <w:lang w:val="nl-NL"/>
              </w:rPr>
              <w:t>=&gt; Thuận lợi: Quan hệ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các vùng bằng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ờng bộ,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biển.</w:t>
            </w:r>
          </w:p>
        </w:tc>
      </w:tr>
    </w:tbl>
    <w:p>
      <w:pPr>
        <w:pStyle w:val="Normal"/>
        <w:jc w:val="both"/>
        <w:rPr/>
      </w:pPr>
      <w:r>
        <w:rPr>
          <w:rFonts w:cs="Times New Roman" w:ascii="Times New Roman" w:hAnsi="Times New Roman"/>
          <w:b/>
          <w:bCs/>
          <w:color w:val="000000"/>
          <w:sz w:val="26"/>
          <w:szCs w:val="26"/>
          <w:lang w:val="nl-NL"/>
        </w:rPr>
        <w:t xml:space="preserve">Hoạt động 2: Tìm hiểu, phân tích </w:t>
      </w:r>
      <w:r>
        <w:rPr>
          <w:rFonts w:cs="Times New Roman" w:ascii="Times New Roman" w:hAnsi="Times New Roman"/>
          <w:b/>
          <w:color w:val="000000"/>
          <w:sz w:val="26"/>
          <w:szCs w:val="26"/>
          <w:lang w:val="nl-NL"/>
        </w:rPr>
        <w:t>Hình thành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nông - lâm - ng</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 xml:space="preserve"> nghiệp – 18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Nhóm</w:t>
      </w:r>
    </w:p>
    <w:p>
      <w:pPr>
        <w:pStyle w:val="Normal"/>
        <w:jc w:val="both"/>
        <w:rPr/>
      </w:pPr>
      <w:r>
        <w:rPr/>
        <w:t>Phương pháp: đàm thoại, dạy học hợp tác, khai thác hình ảnh.</w:t>
      </w:r>
    </w:p>
    <w:tbl>
      <w:tblPr>
        <w:tblW w:w="9700" w:type="dxa"/>
        <w:jc w:val="left"/>
        <w:tblInd w:w="0" w:type="dxa"/>
        <w:tblLayout w:type="fixed"/>
        <w:tblCellMar>
          <w:top w:w="0" w:type="dxa"/>
          <w:left w:w="108" w:type="dxa"/>
          <w:bottom w:w="0" w:type="dxa"/>
          <w:right w:w="108" w:type="dxa"/>
        </w:tblCellMar>
      </w:tblPr>
      <w:tblGrid>
        <w:gridCol w:w="3596"/>
        <w:gridCol w:w="6104"/>
      </w:tblGrid>
      <w:tr>
        <w:trPr/>
        <w:tc>
          <w:tcPr>
            <w:tcW w:w="359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lớp</w:t>
            </w:r>
          </w:p>
          <w:p>
            <w:pPr>
              <w:pStyle w:val="Normal"/>
              <w:jc w:val="both"/>
              <w:rPr/>
            </w:pPr>
            <w:r>
              <w:rPr>
                <w:rFonts w:cs="Times New Roman" w:ascii="Times New Roman" w:hAnsi="Times New Roman"/>
                <w:color w:val="000000"/>
                <w:sz w:val="26"/>
                <w:szCs w:val="26"/>
                <w:lang w:val="nl-NL"/>
              </w:rPr>
              <w:t>- GV nêu ý nghĩa của hình thành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Nhóm </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1:</w:t>
            </w:r>
            <w:r>
              <w:rPr>
                <w:rFonts w:cs="Times New Roman" w:ascii="Times New Roman" w:hAnsi="Times New Roman"/>
                <w:color w:val="000000"/>
                <w:sz w:val="26"/>
                <w:szCs w:val="26"/>
                <w:lang w:val="nl-NL"/>
              </w:rPr>
              <w:t xml:space="preserve"> - GV chia nhóm –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N1: Tìm hiểu về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N2: Tìm hiểu về Lâm nghiệp</w:t>
            </w:r>
          </w:p>
          <w:p>
            <w:pPr>
              <w:pStyle w:val="Normal"/>
              <w:jc w:val="both"/>
              <w:rPr/>
            </w:pPr>
            <w:r>
              <w:rPr>
                <w:rFonts w:cs="Times New Roman" w:ascii="Times New Roman" w:hAnsi="Times New Roman"/>
                <w:color w:val="000000"/>
                <w:sz w:val="26"/>
                <w:szCs w:val="26"/>
                <w:lang w:val="nl-NL"/>
              </w:rPr>
              <w:t>N3: Tìm hiểu về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Nội dung tìm hiểu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Biện pháp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2:</w:t>
            </w:r>
            <w:r>
              <w:rPr>
                <w:rFonts w:cs="Times New Roman" w:ascii="Times New Roman" w:hAnsi="Times New Roman"/>
                <w:color w:val="000000"/>
                <w:sz w:val="26"/>
                <w:szCs w:val="26"/>
                <w:lang w:val="nl-NL"/>
              </w:rPr>
              <w:t xml:space="preserve"> Học sinh tiến hành thảo luận nhóm theo phân công</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3:</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diện nhóm trình bày</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4:</w:t>
            </w:r>
            <w:r>
              <w:rPr>
                <w:rFonts w:cs="Times New Roman" w:ascii="Times New Roman" w:hAnsi="Times New Roman"/>
                <w:color w:val="000000"/>
                <w:sz w:val="26"/>
                <w:szCs w:val="26"/>
                <w:lang w:val="nl-NL"/>
              </w:rPr>
              <w:t xml:space="preserve"> Giáo viên nhận xét,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Kể tên các cây công nghiệp chính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10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II. Hình thành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nông - lâm - ng</w:t>
            </w:r>
            <w:r>
              <w:rPr>
                <w:rFonts w:cs="Times New Roman" w:ascii="Times New Roman" w:hAnsi="Times New Roman"/>
                <w:b/>
                <w:color w:val="000000"/>
                <w:sz w:val="26"/>
                <w:szCs w:val="26"/>
                <w:lang w:val="nl-NL"/>
              </w:rPr>
              <w:t>ư</w:t>
            </w:r>
            <w:r>
              <w:rPr>
                <w:rFonts w:cs="Times New Roman" w:ascii="Times New Roman" w:hAnsi="Times New Roman"/>
                <w:b/>
                <w:color w:val="000000"/>
                <w:sz w:val="26"/>
                <w:szCs w:val="26"/>
                <w:lang w:val="nl-NL"/>
              </w:rPr>
              <w:t xml:space="preserve"> nghiệp</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Ý nghĩa: </w:t>
            </w:r>
          </w:p>
          <w:p>
            <w:pPr>
              <w:pStyle w:val="Normal"/>
              <w:jc w:val="both"/>
              <w:rPr/>
            </w:pPr>
            <w:r>
              <w:rPr>
                <w:rFonts w:cs="Times New Roman" w:ascii="Times New Roman" w:hAnsi="Times New Roman"/>
                <w:color w:val="000000"/>
                <w:sz w:val="26"/>
                <w:szCs w:val="26"/>
                <w:lang w:val="nl-NL"/>
              </w:rPr>
              <w:t>- Tạo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ngành cho vùng</w:t>
            </w:r>
          </w:p>
          <w:p>
            <w:pPr>
              <w:pStyle w:val="Normal"/>
              <w:jc w:val="both"/>
              <w:rPr/>
            </w:pPr>
            <w:r>
              <w:rPr>
                <w:rFonts w:cs="Times New Roman" w:ascii="Times New Roman" w:hAnsi="Times New Roman"/>
                <w:color w:val="000000"/>
                <w:sz w:val="26"/>
                <w:szCs w:val="26"/>
                <w:lang w:val="nl-NL"/>
              </w:rPr>
              <w:t>- Tạo thể liên hoàn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kinh tế the</w:t>
            </w:r>
            <w:r>
              <w:rPr>
                <w:rFonts w:cs="Times New Roman" w:ascii="Times New Roman" w:hAnsi="Times New Roman"/>
                <w:color w:val="000000"/>
                <w:sz w:val="26"/>
                <w:szCs w:val="26"/>
                <w:lang w:val="nl-NL"/>
              </w:rPr>
              <w:t>o kh</w:t>
            </w:r>
            <w:r>
              <w:rPr>
                <w:rFonts w:cs="Times New Roman" w:ascii="Times New Roman" w:hAnsi="Times New Roman"/>
                <w:color w:val="000000"/>
                <w:sz w:val="26"/>
                <w:szCs w:val="26"/>
                <w:lang w:val="nl-NL"/>
              </w:rPr>
              <w:t>ông gian =&gt; phát triển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 Khai thác thế mạnh lâm ngiệp</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Thế mạnh</w:t>
            </w:r>
          </w:p>
          <w:p>
            <w:pPr>
              <w:pStyle w:val="Normal"/>
              <w:jc w:val="both"/>
              <w:rPr/>
            </w:pPr>
            <w:r>
              <w:rPr>
                <w:rFonts w:cs="Times New Roman" w:ascii="Times New Roman" w:hAnsi="Times New Roman"/>
                <w:color w:val="000000"/>
                <w:sz w:val="26"/>
                <w:szCs w:val="26"/>
                <w:lang w:val="nl-NL"/>
              </w:rPr>
              <w:t>- Diện tích rừng t</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 xml:space="preserve">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ối lớn: 2,46 triệu ha = 20% diện tích rừng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 che phủ của rừng 47,8% (sau Tây Nguyên)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Rừng có nhiều gỗ quý, thú quý</w:t>
            </w:r>
          </w:p>
          <w:p>
            <w:pPr>
              <w:pStyle w:val="Normal"/>
              <w:jc w:val="both"/>
              <w:rPr/>
            </w:pPr>
            <w:r>
              <w:rPr>
                <w:rFonts w:cs="Times New Roman" w:ascii="Times New Roman" w:hAnsi="Times New Roman"/>
                <w:color w:val="000000"/>
                <w:sz w:val="26"/>
                <w:szCs w:val="26"/>
                <w:lang w:val="nl-NL"/>
              </w:rPr>
              <w:t xml:space="preserve">- Có nhiều loại rừng: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ặc dụng, sản xuất, phòng hộ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Tình hình phát triển: </w:t>
            </w:r>
          </w:p>
          <w:p>
            <w:pPr>
              <w:pStyle w:val="Normal"/>
              <w:jc w:val="both"/>
              <w:rPr/>
            </w:pPr>
            <w:r>
              <w:rPr>
                <w:rFonts w:cs="Times New Roman" w:ascii="Times New Roman" w:hAnsi="Times New Roman"/>
                <w:color w:val="000000"/>
                <w:sz w:val="26"/>
                <w:szCs w:val="26"/>
                <w:lang w:val="nl-NL"/>
              </w:rPr>
              <w:t xml:space="preserve">- Khai thác, chế biến gỗ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phát triển; xây dựng lâm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ờng; khai thác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ôi với tu bổ, bảo vệ rừng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Hạn chế: CNCB ít, quản lí hạn chế, cháy rừng ..,</w:t>
            </w:r>
          </w:p>
          <w:p>
            <w:pPr>
              <w:pStyle w:val="Normal"/>
              <w:jc w:val="both"/>
              <w:rPr/>
            </w:pPr>
            <w:r>
              <w:rPr>
                <w:rFonts w:cs="Times New Roman" w:ascii="Times New Roman" w:hAnsi="Times New Roman"/>
                <w:color w:val="000000"/>
                <w:sz w:val="26"/>
                <w:szCs w:val="26"/>
                <w:lang w:val="nl-NL"/>
              </w:rPr>
              <w:t xml:space="preserve">d, Biện pháp: Khai thác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ôi với tu bổ, bảo vệ rừng</w:t>
            </w:r>
          </w:p>
          <w:p>
            <w:pPr>
              <w:pStyle w:val="Normal"/>
              <w:jc w:val="both"/>
              <w:rPr/>
            </w:pPr>
            <w:r>
              <w:rPr>
                <w:rFonts w:cs="Times New Roman" w:ascii="Times New Roman" w:hAnsi="Times New Roman"/>
                <w:color w:val="000000"/>
                <w:sz w:val="26"/>
                <w:szCs w:val="26"/>
                <w:lang w:val="nl-NL"/>
              </w:rPr>
              <w:t xml:space="preserve">=&gt; Ý nghĩa phát triển rừng: KT, bảo vệ MT sống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vật hoang dã và MTST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Khai thác tổng hợp thế mạnh nông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a,Thế mạnh: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 dạng: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cát pha ở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bằng =&gt; phát triển cây CN ngắn ngày, cây LT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ba dan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ồi núi =&gt; phát triển cây CN dài ngày</w:t>
            </w:r>
          </w:p>
          <w:p>
            <w:pPr>
              <w:pStyle w:val="Normal"/>
              <w:jc w:val="both"/>
              <w:rPr/>
            </w:pPr>
            <w:r>
              <w:rPr>
                <w:rFonts w:cs="Times New Roman" w:ascii="Times New Roman" w:hAnsi="Times New Roman"/>
                <w:color w:val="000000"/>
                <w:sz w:val="26"/>
                <w:szCs w:val="26"/>
                <w:lang w:val="nl-NL"/>
              </w:rPr>
              <w:t xml:space="preserve">- Khí hậu: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ới có sự phân hoá</w:t>
            </w:r>
          </w:p>
          <w:p>
            <w:pPr>
              <w:pStyle w:val="Normal"/>
              <w:jc w:val="both"/>
              <w:rPr/>
            </w:pPr>
            <w:r>
              <w:rPr>
                <w:rFonts w:cs="Times New Roman" w:ascii="Times New Roman" w:hAnsi="Times New Roman"/>
                <w:color w:val="000000"/>
                <w:sz w:val="26"/>
                <w:szCs w:val="26"/>
                <w:lang w:val="nl-NL"/>
              </w:rPr>
              <w:t xml:space="preserve">- SV: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ồng cỏ tự nhiên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ồi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núi =&gt; phát triển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gia súc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Tình hình phát triển: </w:t>
            </w:r>
          </w:p>
          <w:p>
            <w:pPr>
              <w:pStyle w:val="Normal"/>
              <w:jc w:val="both"/>
              <w:rPr/>
            </w:pPr>
            <w:r>
              <w:rPr>
                <w:rFonts w:cs="Times New Roman" w:ascii="Times New Roman" w:hAnsi="Times New Roman"/>
                <w:color w:val="000000"/>
                <w:sz w:val="26"/>
                <w:szCs w:val="26"/>
                <w:lang w:val="nl-NL"/>
              </w:rPr>
              <w:t>- Phát triển vùng chuyên canh cây CN ngắn ngày và vùng thâm canh lúa: bình quân LT 348kg/ng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ời.</w:t>
            </w:r>
          </w:p>
          <w:p>
            <w:pPr>
              <w:pStyle w:val="Normal"/>
              <w:jc w:val="both"/>
              <w:rPr/>
            </w:pPr>
            <w:r>
              <w:rPr>
                <w:rFonts w:cs="Times New Roman" w:ascii="Times New Roman" w:hAnsi="Times New Roman"/>
                <w:color w:val="000000"/>
                <w:sz w:val="26"/>
                <w:szCs w:val="26"/>
                <w:lang w:val="nl-NL"/>
              </w:rPr>
              <w:t>- Phát triển vùng chuyên canh cây CN lâu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Cà phê, hồ tiêu, chè</w:t>
            </w:r>
          </w:p>
          <w:p>
            <w:pPr>
              <w:pStyle w:val="Normal"/>
              <w:jc w:val="both"/>
              <w:rPr/>
            </w:pPr>
            <w:r>
              <w:rPr>
                <w:rFonts w:cs="Times New Roman" w:ascii="Times New Roman" w:hAnsi="Times New Roman"/>
                <w:color w:val="000000"/>
                <w:sz w:val="26"/>
                <w:szCs w:val="26"/>
                <w:lang w:val="nl-NL"/>
              </w:rPr>
              <w:t>- Phát triển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ại gia súc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ồi</w:t>
            </w:r>
          </w:p>
          <w:p>
            <w:pPr>
              <w:pStyle w:val="Normal"/>
              <w:jc w:val="both"/>
              <w:rPr/>
            </w:pPr>
            <w:r>
              <w:rPr>
                <w:rFonts w:cs="Times New Roman" w:ascii="Times New Roman" w:hAnsi="Times New Roman"/>
                <w:color w:val="000000"/>
                <w:sz w:val="26"/>
                <w:szCs w:val="26"/>
                <w:lang w:val="nl-NL"/>
              </w:rPr>
              <w:t xml:space="preserve">+ Trâu: 750.000 con = 1/4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àn trâu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pPr>
            <w:r>
              <w:rPr>
                <w:rFonts w:cs="Times New Roman" w:ascii="Times New Roman" w:hAnsi="Times New Roman"/>
                <w:color w:val="000000"/>
                <w:sz w:val="26"/>
                <w:szCs w:val="26"/>
                <w:lang w:val="nl-NL"/>
              </w:rPr>
              <w:t xml:space="preserve">+ Bò: 1,1 triệu con = 1/5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àn bò cả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pacing w:val="-4"/>
                <w:sz w:val="26"/>
                <w:szCs w:val="26"/>
                <w:lang w:val="nl-NL"/>
              </w:rPr>
              <w:t>c, Khó kh</w:t>
            </w:r>
            <w:r>
              <w:rPr>
                <w:rFonts w:cs="Times New Roman" w:ascii="Times New Roman" w:hAnsi="Times New Roman"/>
                <w:color w:val="000000"/>
                <w:spacing w:val="-4"/>
                <w:sz w:val="26"/>
                <w:szCs w:val="26"/>
                <w:lang w:val="nl-NL"/>
              </w:rPr>
              <w:t>ă</w:t>
            </w:r>
            <w:r>
              <w:rPr>
                <w:rFonts w:cs="Times New Roman" w:ascii="Times New Roman" w:hAnsi="Times New Roman"/>
                <w:color w:val="000000"/>
                <w:spacing w:val="-4"/>
                <w:sz w:val="26"/>
                <w:szCs w:val="26"/>
                <w:lang w:val="nl-NL"/>
              </w:rPr>
              <w:t>n:</w:t>
            </w:r>
          </w:p>
          <w:p>
            <w:pPr>
              <w:pStyle w:val="Normal"/>
              <w:jc w:val="both"/>
              <w:rPr/>
            </w:pPr>
            <w:r>
              <w:rPr>
                <w:rFonts w:cs="Times New Roman" w:ascii="Times New Roman" w:hAnsi="Times New Roman"/>
                <w:color w:val="000000"/>
                <w:spacing w:val="-4"/>
                <w:sz w:val="26"/>
                <w:szCs w:val="26"/>
                <w:lang w:val="nl-NL"/>
              </w:rPr>
              <w:t xml:space="preserve">    </w:t>
            </w:r>
            <w:r>
              <w:rPr>
                <w:rFonts w:cs="Times New Roman" w:ascii="Times New Roman" w:hAnsi="Times New Roman"/>
                <w:color w:val="000000"/>
                <w:spacing w:val="-4"/>
                <w:sz w:val="26"/>
                <w:szCs w:val="26"/>
                <w:lang w:val="nl-NL"/>
              </w:rPr>
              <w:t>Chịu ảnh h</w:t>
            </w:r>
            <w:r>
              <w:rPr>
                <w:rFonts w:cs="Times New Roman" w:ascii="Times New Roman" w:hAnsi="Times New Roman"/>
                <w:color w:val="000000"/>
                <w:spacing w:val="-4"/>
                <w:sz w:val="26"/>
                <w:szCs w:val="26"/>
                <w:lang w:val="nl-NL"/>
              </w:rPr>
              <w:t>ư</w:t>
            </w:r>
            <w:r>
              <w:rPr>
                <w:rFonts w:cs="Times New Roman" w:ascii="Times New Roman" w:hAnsi="Times New Roman"/>
                <w:color w:val="000000"/>
                <w:spacing w:val="-4"/>
                <w:sz w:val="26"/>
                <w:szCs w:val="26"/>
                <w:lang w:val="nl-NL"/>
              </w:rPr>
              <w:t xml:space="preserve">ởng thiên tai, </w:t>
            </w:r>
            <w:r>
              <w:rPr>
                <w:rFonts w:cs="Times New Roman" w:ascii="Times New Roman" w:hAnsi="Times New Roman"/>
                <w:color w:val="000000"/>
                <w:spacing w:val="-4"/>
                <w:sz w:val="26"/>
                <w:szCs w:val="26"/>
                <w:lang w:val="nl-NL"/>
              </w:rPr>
              <w:t>đ</w:t>
            </w:r>
            <w:r>
              <w:rPr>
                <w:rFonts w:cs="Times New Roman" w:ascii="Times New Roman" w:hAnsi="Times New Roman"/>
                <w:color w:val="000000"/>
                <w:spacing w:val="-4"/>
                <w:sz w:val="26"/>
                <w:szCs w:val="26"/>
                <w:lang w:val="nl-NL"/>
              </w:rPr>
              <w:t>ất kém màu mỡ ...</w:t>
            </w:r>
          </w:p>
          <w:p>
            <w:pPr>
              <w:pStyle w:val="Normal"/>
              <w:jc w:val="both"/>
              <w:rPr/>
            </w:pPr>
            <w:r>
              <w:rPr>
                <w:rFonts w:cs="Times New Roman" w:ascii="Times New Roman" w:hAnsi="Times New Roman"/>
                <w:color w:val="000000"/>
                <w:sz w:val="26"/>
                <w:szCs w:val="26"/>
                <w:lang w:val="nl-NL"/>
              </w:rPr>
              <w:t>d, Biện pháp: Xây dựng hệ thống thuỷ lợi, giải quyết tốt l</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thực, phát triển CNCB, mở rộng thị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3.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ẩy mạnh phát triển ng</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 xml:space="preserve">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a,Thế mạnh: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ờng bờ biển dài, nhiều cửa sông, sông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b, Tình hình phát triển: </w:t>
            </w:r>
          </w:p>
          <w:p>
            <w:pPr>
              <w:pStyle w:val="Normal"/>
              <w:jc w:val="both"/>
              <w:rPr/>
            </w:pPr>
            <w:r>
              <w:rPr>
                <w:rFonts w:cs="Times New Roman" w:ascii="Times New Roman" w:hAnsi="Times New Roman"/>
                <w:color w:val="000000"/>
                <w:sz w:val="26"/>
                <w:szCs w:val="26"/>
                <w:lang w:val="nl-NL"/>
              </w:rPr>
              <w:t>- Sản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ợng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bắt tự nhiên giảm</w:t>
            </w:r>
          </w:p>
          <w:p>
            <w:pPr>
              <w:pStyle w:val="Normal"/>
              <w:jc w:val="both"/>
              <w:rPr/>
            </w:pPr>
            <w:r>
              <w:rPr>
                <w:rFonts w:cs="Times New Roman" w:ascii="Times New Roman" w:hAnsi="Times New Roman"/>
                <w:color w:val="000000"/>
                <w:sz w:val="26"/>
                <w:szCs w:val="26"/>
                <w:lang w:val="nl-NL"/>
              </w:rPr>
              <w:t>- Nuôi trồng phát triển mạnh: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ngọt,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mặn,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lợ ...</w:t>
            </w:r>
          </w:p>
          <w:p>
            <w:pPr>
              <w:pStyle w:val="Normal"/>
              <w:jc w:val="both"/>
              <w:rPr/>
            </w:pPr>
            <w:r>
              <w:rPr>
                <w:rFonts w:cs="Times New Roman" w:ascii="Times New Roman" w:hAnsi="Times New Roman"/>
                <w:color w:val="000000"/>
                <w:sz w:val="26"/>
                <w:szCs w:val="26"/>
                <w:lang w:val="nl-NL"/>
              </w:rPr>
              <w:t>c,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Thiên tai, ph</w:t>
            </w:r>
            <w:r>
              <w:rPr>
                <w:rFonts w:cs="Times New Roman" w:ascii="Times New Roman" w:hAnsi="Times New Roman"/>
                <w:color w:val="000000"/>
                <w:sz w:val="26"/>
                <w:szCs w:val="26"/>
                <w:lang w:val="nl-NL"/>
              </w:rPr>
              <w:t>ươ</w:t>
            </w:r>
            <w:r>
              <w:rPr>
                <w:rFonts w:cs="Times New Roman" w:ascii="Times New Roman" w:hAnsi="Times New Roman"/>
                <w:color w:val="000000"/>
                <w:sz w:val="26"/>
                <w:szCs w:val="26"/>
                <w:lang w:val="nl-NL"/>
              </w:rPr>
              <w:t>ng tiện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d, Biện pháp: </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ẩy mạnh nuôi trồng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trang thiết bị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bắt xa bờ</w:t>
            </w:r>
          </w:p>
        </w:tc>
      </w:tr>
    </w:tbl>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both"/>
        <w:rPr/>
      </w:pPr>
      <w:r>
        <w:rPr>
          <w:rFonts w:cs="Times New Roman" w:ascii="Times New Roman" w:hAnsi="Times New Roman"/>
          <w:b/>
          <w:bCs/>
          <w:color w:val="000000"/>
          <w:sz w:val="26"/>
          <w:szCs w:val="26"/>
          <w:lang w:val="nl-NL"/>
        </w:rPr>
        <w:t xml:space="preserve">Hoạt động 3: Tìm hiểu, phân tích </w:t>
      </w:r>
      <w:r>
        <w:rPr>
          <w:rFonts w:cs="Times New Roman" w:ascii="Times New Roman" w:hAnsi="Times New Roman"/>
          <w:b/>
          <w:color w:val="000000"/>
          <w:sz w:val="26"/>
          <w:szCs w:val="26"/>
          <w:lang w:val="nl-NL"/>
        </w:rPr>
        <w:t>Hình thành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công nghiệp và phát triển hạ tầng giao thông vận tải – 12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 cặp</w:t>
      </w:r>
    </w:p>
    <w:p>
      <w:pPr>
        <w:pStyle w:val="Normal"/>
        <w:jc w:val="both"/>
        <w:rPr/>
      </w:pPr>
      <w:r>
        <w:rPr/>
        <w:t>Phương pháp: đàm thoại, khai thác hình ảnh</w:t>
      </w:r>
    </w:p>
    <w:tbl>
      <w:tblPr>
        <w:tblW w:w="9700" w:type="dxa"/>
        <w:jc w:val="left"/>
        <w:tblInd w:w="0" w:type="dxa"/>
        <w:tblLayout w:type="fixed"/>
        <w:tblCellMar>
          <w:top w:w="0" w:type="dxa"/>
          <w:left w:w="108" w:type="dxa"/>
          <w:bottom w:w="0" w:type="dxa"/>
          <w:right w:w="108" w:type="dxa"/>
        </w:tblCellMar>
      </w:tblPr>
      <w:tblGrid>
        <w:gridCol w:w="3596"/>
        <w:gridCol w:w="6104"/>
      </w:tblGrid>
      <w:tr>
        <w:trPr/>
        <w:tc>
          <w:tcPr>
            <w:tcW w:w="359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9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học sinh tìm hiểu nội dung sau:</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iều kiện cho phát triển công nghiệp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Nhận xét sự phân bố các ngành công nghiệp và trung tâm CN vùng</w:t>
            </w:r>
          </w:p>
          <w:p>
            <w:pPr>
              <w:pStyle w:val="Normal"/>
              <w:jc w:val="both"/>
              <w:rPr/>
            </w:pPr>
            <w:r>
              <w:rPr>
                <w:rFonts w:cs="Times New Roman" w:ascii="Times New Roman" w:hAnsi="Times New Roman"/>
                <w:color w:val="000000"/>
                <w:sz w:val="26"/>
                <w:szCs w:val="26"/>
                <w:lang w:val="nl-NL"/>
              </w:rPr>
              <w:t>- Nêu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và biện pháp phát triển CN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Cặp</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học sinh đọc SGK tìm hiểu nội dung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xây dựng CSHT, trước hết là GTVT đối với vùng có ý nghĩa như thế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hiện trạng phát triển GTVT trong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 HS khác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kiến thức</w:t>
            </w:r>
          </w:p>
        </w:tc>
        <w:tc>
          <w:tcPr>
            <w:tcW w:w="6104"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III. Hình thành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cấu công nghiệp và phát triển hạ tầng giao thông vận tải</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i/>
                <w:color w:val="000000"/>
                <w:sz w:val="26"/>
                <w:szCs w:val="26"/>
                <w:lang w:val="nl-NL"/>
              </w:rPr>
              <w:t xml:space="preserve">1. Phát triển các ngành CN trọng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iểm và các trung tâm CN chuyên môn hoá</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iều kiện phát triển: Có nguồn nguyên liệu phong phú: Khoáng sản; nguyên liệu từ nông - lâm - ng</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Phát triển - phân bố: </w:t>
            </w:r>
          </w:p>
          <w:p>
            <w:pPr>
              <w:pStyle w:val="Normal"/>
              <w:jc w:val="both"/>
              <w:rPr/>
            </w:pPr>
            <w:r>
              <w:rPr>
                <w:rFonts w:cs="Times New Roman" w:ascii="Times New Roman" w:hAnsi="Times New Roman"/>
                <w:color w:val="000000"/>
                <w:sz w:val="26"/>
                <w:szCs w:val="26"/>
                <w:lang w:val="nl-NL"/>
              </w:rPr>
              <w:t>+ Ngành CN: SX xi m</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ng(Bỉm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Nghi S</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CN khai thác khoáng sản,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khí, CB nông - lâm - thuỷ sản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Trung tâm CN: Thanh Hoá, Vinh, Huế =&gt; phân bố ven biển.</w:t>
            </w:r>
          </w:p>
          <w:p>
            <w:pPr>
              <w:pStyle w:val="Normal"/>
              <w:jc w:val="both"/>
              <w:rPr/>
            </w:pPr>
            <w:r>
              <w:rPr>
                <w:rFonts w:cs="Times New Roman" w:ascii="Times New Roman" w:hAnsi="Times New Roman"/>
                <w:color w:val="000000"/>
                <w:sz w:val="26"/>
                <w:szCs w:val="26"/>
                <w:lang w:val="nl-NL"/>
              </w:rPr>
              <w:t>-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Thiếu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ợng tại chỗ</w:t>
            </w:r>
          </w:p>
          <w:p>
            <w:pPr>
              <w:pStyle w:val="Normal"/>
              <w:jc w:val="both"/>
              <w:rPr/>
            </w:pPr>
            <w:r>
              <w:rPr>
                <w:rFonts w:cs="Times New Roman" w:ascii="Times New Roman" w:hAnsi="Times New Roman"/>
                <w:color w:val="000000"/>
                <w:sz w:val="26"/>
                <w:szCs w:val="26"/>
                <w:lang w:val="nl-NL"/>
              </w:rPr>
              <w:t xml:space="preserve">- Biện pháp: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từ Hoà Bình vào; XD nhà máy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trong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2. Xây dựng c</w:t>
            </w:r>
            <w:r>
              <w:rPr>
                <w:rFonts w:cs="Times New Roman" w:ascii="Times New Roman" w:hAnsi="Times New Roman"/>
                <w:b/>
                <w:i/>
                <w:color w:val="000000"/>
                <w:sz w:val="26"/>
                <w:szCs w:val="26"/>
                <w:lang w:val="nl-NL"/>
              </w:rPr>
              <w:t>ơ</w:t>
            </w:r>
            <w:r>
              <w:rPr>
                <w:rFonts w:cs="Times New Roman" w:ascii="Times New Roman" w:hAnsi="Times New Roman"/>
                <w:b/>
                <w:i/>
                <w:color w:val="000000"/>
                <w:sz w:val="26"/>
                <w:szCs w:val="26"/>
                <w:lang w:val="nl-NL"/>
              </w:rPr>
              <w:t xml:space="preserve"> sở hạ tầng, tr</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hết là giao thông vận tải</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color w:val="000000"/>
                <w:sz w:val="26"/>
                <w:szCs w:val="26"/>
                <w:lang w:val="nl-NL"/>
              </w:rPr>
              <w:t>- Ý nghĩa: Quan trọng trong phát triển KTXH của vùng, tạo b</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ngoặt quan trọng trong hình thành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kinh tế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xml:space="preserve">- Các tuyến giao thông quan trọng của vùng: QL1A, 7, 5, 9...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Hồ Chí Minh</w:t>
            </w:r>
          </w:p>
          <w:p>
            <w:pPr>
              <w:pStyle w:val="Normal"/>
              <w:jc w:val="both"/>
              <w:rPr/>
            </w:pPr>
            <w:r>
              <w:rPr>
                <w:rFonts w:cs="Times New Roman" w:ascii="Times New Roman" w:hAnsi="Times New Roman"/>
                <w:color w:val="000000"/>
                <w:sz w:val="26"/>
                <w:szCs w:val="26"/>
                <w:lang w:val="nl-NL"/>
              </w:rPr>
              <w:t xml:space="preserve">=&gt; nâng cấp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ờng 1A,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sắt =&gt;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sức vận tải, mở rộng quan hệ với các vùng phía Nam.</w:t>
            </w:r>
          </w:p>
          <w:p>
            <w:pPr>
              <w:pStyle w:val="Normal"/>
              <w:jc w:val="both"/>
              <w:rPr/>
            </w:pPr>
            <w:r>
              <w:rPr>
                <w:rFonts w:cs="Times New Roman" w:ascii="Times New Roman" w:hAnsi="Times New Roman"/>
                <w:color w:val="000000"/>
                <w:sz w:val="26"/>
                <w:szCs w:val="26"/>
                <w:lang w:val="nl-NL"/>
              </w:rPr>
              <w:t xml:space="preserve">=&gt; Hoàn thành tuyến 7,8,9 và HCM =&gt; thúc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ẩy phát triển kinh tế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 - Tây; phân bố lại dân c</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 thị sang phía Tây =&gt; mở rộng quan hệ với Lào và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Á - Âu.</w:t>
            </w:r>
          </w:p>
          <w:p>
            <w:pPr>
              <w:pStyle w:val="Normal"/>
              <w:jc w:val="both"/>
              <w:rPr/>
            </w:pPr>
            <w:r>
              <w:rPr>
                <w:rFonts w:cs="Times New Roman" w:ascii="Times New Roman" w:hAnsi="Times New Roman"/>
                <w:color w:val="000000"/>
                <w:sz w:val="26"/>
                <w:szCs w:val="26"/>
                <w:lang w:val="nl-NL"/>
              </w:rPr>
              <w:t>- Xây dựng, hoàn thiện hệ thống cảng, sân bay quốc tế =&gt; mở rộng quan hệ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thu hút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khách quốc tế =&gt; phát triển KTXH vùng.</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Đánh giá – 4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chốt lại nội dung của bài  câu hỏi: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Em hãy nêu thế mạnh về tự nhiên để phát triển kinh tế - xã hội của Bắc Trung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Yêu cầu HS vẽ sơ đồ tổng kết bài vào vở.</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 1 phút</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Chuẩn bị trước bài mới: Vấn đề phát triển kinh tế - xã hội của duyên hải Nam Trung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Khái quát chung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Phát triển kinh tế biển:</w:t>
      </w:r>
    </w:p>
    <w:tbl>
      <w:tblPr>
        <w:tblW w:w="9464" w:type="dxa"/>
        <w:jc w:val="left"/>
        <w:tblInd w:w="0" w:type="dxa"/>
        <w:tblLayout w:type="fixed"/>
        <w:tblCellMar>
          <w:top w:w="0" w:type="dxa"/>
          <w:left w:w="108" w:type="dxa"/>
          <w:bottom w:w="0" w:type="dxa"/>
          <w:right w:w="108" w:type="dxa"/>
        </w:tblCellMar>
      </w:tblPr>
      <w:tblGrid>
        <w:gridCol w:w="2520"/>
        <w:gridCol w:w="3178"/>
        <w:gridCol w:w="3766"/>
      </w:tblGrid>
      <w:tr>
        <w:trPr/>
        <w:tc>
          <w:tcPr>
            <w:tcW w:w="252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78"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Thế mạnh</w:t>
            </w:r>
          </w:p>
        </w:tc>
        <w:tc>
          <w:tcPr>
            <w:tcW w:w="376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Hiện trạng phát triển</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Nghề cá</w:t>
            </w:r>
          </w:p>
        </w:tc>
        <w:tc>
          <w:tcPr>
            <w:tcW w:w="317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76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Du lịch</w:t>
            </w:r>
          </w:p>
        </w:tc>
        <w:tc>
          <w:tcPr>
            <w:tcW w:w="317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76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Giao thông vận tải</w:t>
            </w:r>
          </w:p>
        </w:tc>
        <w:tc>
          <w:tcPr>
            <w:tcW w:w="317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76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Khai khoáng</w:t>
            </w:r>
          </w:p>
        </w:tc>
        <w:tc>
          <w:tcPr>
            <w:tcW w:w="3178"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766"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jc w:val="center"/>
        <w:rPr/>
      </w:pP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center"/>
        <w:rPr/>
      </w:pP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jc w:val="center"/>
        <w:rPr>
          <w:rFonts w:ascii="Times New Roman" w:hAnsi="Times New Roman" w:cs="Times New Roman"/>
          <w:b/>
          <w:bCs/>
          <w:i/>
          <w:i/>
          <w:color w:val="000000"/>
          <w:sz w:val="26"/>
          <w:szCs w:val="26"/>
          <w:lang w:val="nl-NL"/>
        </w:rPr>
      </w:pPr>
      <w:r>
        <w:rPr>
          <w:rFonts w:cs="Times New Roman" w:ascii="Times New Roman" w:hAnsi="Times New Roman"/>
          <w:bCs/>
          <w:i/>
          <w:color w:val="000000"/>
          <w:sz w:val="26"/>
          <w:szCs w:val="26"/>
          <w:lang w:val="nl-NL"/>
        </w:rPr>
        <w:t xml:space="preserve">Tiết 41                                                                                </w:t>
      </w:r>
      <w:r>
        <w:rPr>
          <w:rFonts w:cs="Times New Roman" w:ascii="Times New Roman" w:hAnsi="Times New Roman"/>
          <w:i/>
          <w:color w:val="000000"/>
          <w:sz w:val="26"/>
          <w:szCs w:val="26"/>
          <w:lang w:val="nl-NL"/>
        </w:rPr>
        <w:t>Ngày soạn: 20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rPr/>
      </w:pPr>
      <w:r>
        <w:rPr>
          <w:rFonts w:cs="Times New Roman" w:ascii="Times New Roman" w:hAnsi="Times New Roman"/>
          <w:b/>
          <w:bCs/>
          <w:color w:val="000000"/>
          <w:sz w:val="26"/>
          <w:szCs w:val="26"/>
          <w:lang w:val="nl-NL"/>
        </w:rPr>
        <w:t>Bài 36:</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VẤN </w:t>
      </w:r>
      <w:r>
        <w:rPr>
          <w:rFonts w:cs="Times New Roman" w:ascii="Times New Roman" w:hAnsi="Times New Roman"/>
          <w:b/>
          <w:color w:val="000000"/>
          <w:sz w:val="26"/>
          <w:szCs w:val="26"/>
          <w:lang w:val="nl-NL"/>
        </w:rPr>
        <w:t>Đ</w:t>
      </w:r>
      <w:r>
        <w:rPr>
          <w:rFonts w:cs="Times New Roman" w:ascii="Times New Roman" w:hAnsi="Times New Roman"/>
          <w:b/>
          <w:color w:val="000000"/>
          <w:sz w:val="26"/>
          <w:szCs w:val="26"/>
          <w:lang w:val="nl-NL"/>
        </w:rPr>
        <w:t>Ề PHÁT TRIỂN KINH TẾ XÃ HỘI Ở DUYÊN HẢI NAM TRUNG BỘ</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1. Kiến thức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những thuận lợi và khó khăn về mặt tự nhiên để phát triển kinh tế - xã hội ở Duyên hải Nam Trung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được vấn đề phát triển tổng hợp kinh tế biển và tầm quan trọng của vấn đề phát triển công nghiệp, cơ sở hạ tầng đối với sự phát triển kinh tế - xã hội của vùng.</w:t>
      </w:r>
    </w:p>
    <w:p>
      <w:pPr>
        <w:pStyle w:val="Normal"/>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2.Kĩ năng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Atlat địa lí Việt Nam để trình bày về hiện trạng và sự phân bố các ngành kinh tế ở Duyên hải Nam Trung Bộ.</w:t>
      </w:r>
    </w:p>
    <w:p>
      <w:pPr>
        <w:pStyle w:val="Normal"/>
        <w:rPr/>
      </w:pPr>
      <w:r>
        <w:rPr>
          <w:rFonts w:cs="Times New Roman" w:ascii="Times New Roman" w:hAnsi="Times New Roman"/>
          <w:i/>
          <w:iCs/>
          <w:color w:val="000000"/>
          <w:sz w:val="26"/>
          <w:szCs w:val="26"/>
          <w:lang w:val="nl-NL"/>
        </w:rPr>
        <w:t xml:space="preserve">- </w:t>
      </w:r>
      <w:r>
        <w:rPr>
          <w:rFonts w:cs="Times New Roman" w:ascii="Times New Roman" w:hAnsi="Times New Roman"/>
          <w:color w:val="000000"/>
          <w:sz w:val="26"/>
          <w:szCs w:val="26"/>
          <w:lang w:val="nl-NL"/>
        </w:rPr>
        <w:t>Sử dụng tổng hợp các nguồn tài liệu : bản đồ, số liệu thống kê để so sánh sự phát triển ngành thuỷ sản ở Bắc Trung Bộ và Duyên hải Nam Trung Bộ.</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Yêu quê hương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vùng duyên hait Nam Trung Bộ và Tây Nguyên</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 – 3 phút</w:t>
      </w:r>
      <w:r>
        <w:rPr>
          <w:rFonts w:cs="Times New Roman" w:ascii="Times New Roman" w:hAnsi="Times New Roman"/>
          <w:b/>
          <w:bCs/>
          <w:color w:val="000000"/>
          <w:sz w:val="26"/>
          <w:szCs w:val="26"/>
          <w:lang w:val="nl-NL"/>
        </w:rPr>
        <w:t>:</w:t>
      </w:r>
      <w:r>
        <w:rPr>
          <w:rFonts w:cs="Times New Roman" w:ascii="Times New Roman" w:hAnsi="Times New Roman"/>
          <w:color w:val="000000"/>
          <w:sz w:val="26"/>
          <w:szCs w:val="26"/>
          <w:lang w:val="nl-NL"/>
        </w:rPr>
        <w:t xml:space="preserve">  Câu hỏi SGK</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Tiến trình – 38p</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Tìm hiểu khái quát chung về vùng DH Nam Trung Bộ - 7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rPr/>
      </w:pPr>
      <w:r>
        <w:rPr/>
        <w:t>Phương pháp: đàm thoại, khai thác hình ảnh.</w:t>
      </w:r>
    </w:p>
    <w:tbl>
      <w:tblPr>
        <w:tblW w:w="9993" w:type="dxa"/>
        <w:jc w:val="left"/>
        <w:tblInd w:w="0" w:type="dxa"/>
        <w:tblLayout w:type="fixed"/>
        <w:tblCellMar>
          <w:top w:w="0" w:type="dxa"/>
          <w:left w:w="108" w:type="dxa"/>
          <w:bottom w:w="0" w:type="dxa"/>
          <w:right w:w="108" w:type="dxa"/>
        </w:tblCellMar>
      </w:tblPr>
      <w:tblGrid>
        <w:gridCol w:w="3510"/>
        <w:gridCol w:w="6483"/>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48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w:t>
            </w:r>
          </w:p>
          <w:p>
            <w:pPr>
              <w:pStyle w:val="Normal"/>
              <w:jc w:val="both"/>
              <w:rPr/>
            </w:pPr>
            <w:r>
              <w:rPr>
                <w:rFonts w:cs="Times New Roman" w:ascii="Times New Roman" w:hAnsi="Times New Roman"/>
                <w:i/>
                <w:color w:val="000000"/>
                <w:sz w:val="26"/>
                <w:szCs w:val="26"/>
                <w:lang w:val="nl-NL"/>
              </w:rPr>
              <w:t xml:space="preserve">- Xác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ịnh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ịa lí của vùng?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ánh giá ý nghĩa của vị trí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 xml:space="preserve">ịa lí </w:t>
            </w:r>
            <w:r>
              <w:rPr>
                <w:rFonts w:cs="Times New Roman" w:ascii="Times New Roman" w:hAnsi="Times New Roman"/>
                <w:i/>
                <w:color w:val="000000"/>
                <w:sz w:val="26"/>
                <w:szCs w:val="26"/>
                <w:lang w:val="nl-NL"/>
              </w:rPr>
              <w:t>đ</w:t>
            </w:r>
            <w:r>
              <w:rPr>
                <w:rFonts w:cs="Times New Roman" w:ascii="Times New Roman" w:hAnsi="Times New Roman"/>
                <w:i/>
                <w:color w:val="000000"/>
                <w:sz w:val="26"/>
                <w:szCs w:val="26"/>
                <w:lang w:val="nl-NL"/>
              </w:rPr>
              <w:t>ối với phát triển KTXH vùng?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48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Khái quát chung:</w:t>
            </w:r>
          </w:p>
          <w:p>
            <w:pPr>
              <w:pStyle w:val="Normal"/>
              <w:jc w:val="both"/>
              <w:rPr/>
            </w:pPr>
            <w:r>
              <w:rPr>
                <w:rFonts w:cs="Times New Roman" w:ascii="Times New Roman" w:hAnsi="Times New Roman"/>
                <w:b/>
                <w:i/>
                <w:color w:val="000000"/>
                <w:sz w:val="26"/>
                <w:szCs w:val="26"/>
                <w:lang w:val="nl-NL"/>
              </w:rPr>
              <w:t xml:space="preserve">a. Vị trí </w:t>
            </w:r>
            <w:r>
              <w:rPr>
                <w:rFonts w:cs="Times New Roman" w:ascii="Times New Roman" w:hAnsi="Times New Roman"/>
                <w:b/>
                <w:i/>
                <w:color w:val="000000"/>
                <w:sz w:val="26"/>
                <w:szCs w:val="26"/>
                <w:lang w:val="nl-NL"/>
              </w:rPr>
              <w:t>đ</w:t>
            </w:r>
            <w:r>
              <w:rPr>
                <w:rFonts w:cs="Times New Roman" w:ascii="Times New Roman" w:hAnsi="Times New Roman"/>
                <w:b/>
                <w:i/>
                <w:color w:val="000000"/>
                <w:sz w:val="26"/>
                <w:szCs w:val="26"/>
                <w:lang w:val="nl-NL"/>
              </w:rPr>
              <w:t>ịa lí và lãnh thổ:</w:t>
            </w:r>
          </w:p>
          <w:p>
            <w:pPr>
              <w:pStyle w:val="Normal"/>
              <w:jc w:val="both"/>
              <w:rPr/>
            </w:pPr>
            <w:r>
              <w:rPr>
                <w:rFonts w:cs="Times New Roman" w:ascii="Times New Roman" w:hAnsi="Times New Roman"/>
                <w:color w:val="000000"/>
                <w:sz w:val="26"/>
                <w:szCs w:val="26"/>
                <w:lang w:val="nl-NL"/>
              </w:rPr>
              <w:t xml:space="preserve">- Là vùng kéo dài, bề ngang hẹp, các tỉnh giáp biển, là cầu nối BTB với TN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Bao gồm 8 tỉnh: (...)</w:t>
            </w:r>
          </w:p>
          <w:p>
            <w:pPr>
              <w:pStyle w:val="Normal"/>
              <w:jc w:val="both"/>
              <w:rPr/>
            </w:pPr>
            <w:r>
              <w:rPr>
                <w:rFonts w:cs="Times New Roman" w:ascii="Times New Roman" w:hAnsi="Times New Roman"/>
                <w:color w:val="000000"/>
                <w:sz w:val="26"/>
                <w:szCs w:val="26"/>
                <w:lang w:val="nl-NL"/>
              </w:rPr>
              <w:t xml:space="preserve">- Tiếp giáp: BTB, TN,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NB và biển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ông</w:t>
            </w:r>
          </w:p>
          <w:p>
            <w:pPr>
              <w:pStyle w:val="Normal"/>
              <w:jc w:val="both"/>
              <w:rPr/>
            </w:pPr>
            <w:r>
              <w:rPr>
                <w:rFonts w:cs="Times New Roman" w:ascii="Times New Roman" w:hAnsi="Times New Roman"/>
                <w:color w:val="000000"/>
                <w:sz w:val="26"/>
                <w:szCs w:val="26"/>
                <w:lang w:val="nl-NL"/>
              </w:rPr>
              <w:t>=&gt; Thuận lợi giao l</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u kinh tế, v</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hoá các vùng,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bằng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ờng bộ,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Tìm hiểu Phát triển tổng hợp kinh tế biển - 18</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Nhóm</w:t>
      </w:r>
    </w:p>
    <w:p>
      <w:pPr>
        <w:pStyle w:val="Normal"/>
        <w:rPr/>
      </w:pPr>
      <w:r>
        <w:rPr/>
        <w:t>Phương pháp: đàm thoại,  Hợp tác, khai thác hình ảnh.</w:t>
      </w:r>
    </w:p>
    <w:tbl>
      <w:tblPr>
        <w:tblW w:w="9993" w:type="dxa"/>
        <w:jc w:val="left"/>
        <w:tblInd w:w="0" w:type="dxa"/>
        <w:tblLayout w:type="fixed"/>
        <w:tblCellMar>
          <w:top w:w="0" w:type="dxa"/>
          <w:left w:w="108" w:type="dxa"/>
          <w:bottom w:w="0" w:type="dxa"/>
          <w:right w:w="108" w:type="dxa"/>
        </w:tblCellMar>
      </w:tblPr>
      <w:tblGrid>
        <w:gridCol w:w="3510"/>
        <w:gridCol w:w="6483"/>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48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1:</w:t>
            </w:r>
            <w:r>
              <w:rPr>
                <w:rFonts w:cs="Times New Roman" w:ascii="Times New Roman" w:hAnsi="Times New Roman"/>
                <w:color w:val="000000"/>
                <w:sz w:val="26"/>
                <w:szCs w:val="26"/>
                <w:lang w:val="nl-NL"/>
              </w:rPr>
              <w:t xml:space="preserve"> GV chia nhóm – giao nhiệm vụ</w:t>
            </w:r>
          </w:p>
          <w:p>
            <w:pPr>
              <w:pStyle w:val="Normal"/>
              <w:jc w:val="both"/>
              <w:rPr/>
            </w:pPr>
            <w:r>
              <w:rPr>
                <w:rFonts w:cs="Times New Roman" w:ascii="Times New Roman" w:hAnsi="Times New Roman"/>
                <w:color w:val="000000"/>
                <w:sz w:val="26"/>
                <w:szCs w:val="26"/>
                <w:u w:val="single"/>
                <w:lang w:val="nl-NL"/>
              </w:rPr>
              <w:t>N1:</w:t>
            </w:r>
            <w:r>
              <w:rPr>
                <w:rFonts w:cs="Times New Roman" w:ascii="Times New Roman" w:hAnsi="Times New Roman"/>
                <w:color w:val="000000"/>
                <w:sz w:val="26"/>
                <w:szCs w:val="26"/>
                <w:lang w:val="nl-NL"/>
              </w:rPr>
              <w:t xml:space="preserve"> Tìm hiểu về nghề cá</w:t>
            </w:r>
          </w:p>
          <w:p>
            <w:pPr>
              <w:pStyle w:val="Normal"/>
              <w:jc w:val="both"/>
              <w:rPr/>
            </w:pPr>
            <w:r>
              <w:rPr>
                <w:rFonts w:cs="Times New Roman" w:ascii="Times New Roman" w:hAnsi="Times New Roman"/>
                <w:color w:val="000000"/>
                <w:sz w:val="26"/>
                <w:szCs w:val="26"/>
                <w:u w:val="single"/>
                <w:lang w:val="nl-NL"/>
              </w:rPr>
              <w:t>N2:</w:t>
            </w:r>
            <w:r>
              <w:rPr>
                <w:rFonts w:cs="Times New Roman" w:ascii="Times New Roman" w:hAnsi="Times New Roman"/>
                <w:color w:val="000000"/>
                <w:sz w:val="26"/>
                <w:szCs w:val="26"/>
                <w:lang w:val="nl-NL"/>
              </w:rPr>
              <w:t xml:space="preserve"> Tìm hiểu về du lịch</w:t>
            </w:r>
          </w:p>
          <w:p>
            <w:pPr>
              <w:pStyle w:val="Normal"/>
              <w:jc w:val="both"/>
              <w:rPr/>
            </w:pPr>
            <w:r>
              <w:rPr>
                <w:rFonts w:cs="Times New Roman" w:ascii="Times New Roman" w:hAnsi="Times New Roman"/>
                <w:color w:val="000000"/>
                <w:sz w:val="26"/>
                <w:szCs w:val="26"/>
                <w:u w:val="single"/>
                <w:lang w:val="nl-NL"/>
              </w:rPr>
              <w:t>N3:</w:t>
            </w:r>
            <w:r>
              <w:rPr>
                <w:rFonts w:cs="Times New Roman" w:ascii="Times New Roman" w:hAnsi="Times New Roman"/>
                <w:color w:val="000000"/>
                <w:sz w:val="26"/>
                <w:szCs w:val="26"/>
                <w:lang w:val="nl-NL"/>
              </w:rPr>
              <w:t xml:space="preserve"> Tìm hiểu về hàng hải</w:t>
            </w:r>
          </w:p>
          <w:p>
            <w:pPr>
              <w:pStyle w:val="Normal"/>
              <w:jc w:val="both"/>
              <w:rPr/>
            </w:pPr>
            <w:r>
              <w:rPr>
                <w:rFonts w:cs="Times New Roman" w:ascii="Times New Roman" w:hAnsi="Times New Roman"/>
                <w:color w:val="000000"/>
                <w:sz w:val="26"/>
                <w:szCs w:val="26"/>
                <w:lang w:val="nl-NL"/>
              </w:rPr>
              <w:t>N4: Tìm hiểu về khai thác kh</w:t>
            </w:r>
            <w:r>
              <w:rPr>
                <w:rFonts w:cs="Times New Roman" w:ascii="Times New Roman" w:hAnsi="Times New Roman"/>
                <w:color w:val="000000"/>
                <w:sz w:val="26"/>
                <w:szCs w:val="26"/>
                <w:lang w:val="nl-NL"/>
              </w:rPr>
              <w:t>o</w:t>
            </w:r>
            <w:r>
              <w:rPr>
                <w:rFonts w:cs="Times New Roman" w:ascii="Times New Roman" w:hAnsi="Times New Roman"/>
                <w:color w:val="000000"/>
                <w:sz w:val="26"/>
                <w:szCs w:val="26"/>
                <w:lang w:val="nl-NL"/>
              </w:rPr>
              <w:t>áng sản biển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Nội dung tìm hiểu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phát triển</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2:</w:t>
            </w:r>
            <w:r>
              <w:rPr>
                <w:rFonts w:cs="Times New Roman" w:ascii="Times New Roman" w:hAnsi="Times New Roman"/>
                <w:color w:val="000000"/>
                <w:sz w:val="26"/>
                <w:szCs w:val="26"/>
                <w:lang w:val="nl-NL"/>
              </w:rPr>
              <w:t xml:space="preserve"> Học sinh tiến hành thảo luận nhóm theo phân công</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3:</w:t>
            </w: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diện nhóm trình bày</w:t>
            </w:r>
          </w:p>
          <w:p>
            <w:pPr>
              <w:pStyle w:val="Normal"/>
              <w:jc w:val="both"/>
              <w:rPr/>
            </w:pPr>
            <w:r>
              <w:rPr>
                <w:rFonts w:cs="Times New Roman" w:ascii="Times New Roman" w:hAnsi="Times New Roman"/>
                <w:b/>
                <w:i/>
                <w:color w:val="000000"/>
                <w:sz w:val="26"/>
                <w:szCs w:val="26"/>
                <w:lang w:val="nl-NL"/>
              </w:rPr>
              <w:t>B</w:t>
            </w:r>
            <w:r>
              <w:rPr>
                <w:rFonts w:cs="Times New Roman" w:ascii="Times New Roman" w:hAnsi="Times New Roman"/>
                <w:b/>
                <w:i/>
                <w:color w:val="000000"/>
                <w:sz w:val="26"/>
                <w:szCs w:val="26"/>
                <w:lang w:val="nl-NL"/>
              </w:rPr>
              <w:t>ư</w:t>
            </w:r>
            <w:r>
              <w:rPr>
                <w:rFonts w:cs="Times New Roman" w:ascii="Times New Roman" w:hAnsi="Times New Roman"/>
                <w:b/>
                <w:i/>
                <w:color w:val="000000"/>
                <w:sz w:val="26"/>
                <w:szCs w:val="26"/>
                <w:lang w:val="nl-NL"/>
              </w:rPr>
              <w:t>ớc 4:</w:t>
            </w:r>
            <w:r>
              <w:rPr>
                <w:rFonts w:cs="Times New Roman" w:ascii="Times New Roman" w:hAnsi="Times New Roman"/>
                <w:color w:val="000000"/>
                <w:sz w:val="26"/>
                <w:szCs w:val="26"/>
                <w:lang w:val="nl-NL"/>
              </w:rPr>
              <w:t xml:space="preserve"> Giáo viên nhận xét,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Tại sao ở duyên hải Nam Trung Bọ có nhiều cánh đồng muối lớn?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(do có sông ngắn, ít mưa, nhiệt độ cao nước biển bốc hơi nhiều)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phát triển tổng hợp kinh tế biển ở DH Nam Trung Bộ so với Bắc TRung Bộ thuân lợi hơn như thế nào?</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(Có ngư trường đánh bắt Hoàng Sa – Trường Sa, Có nhiều vịnh nước sâu, nhiều bãi biển, danh thắng đẹp, muối, cát trắng,...)</w:t>
            </w:r>
          </w:p>
        </w:tc>
        <w:tc>
          <w:tcPr>
            <w:tcW w:w="648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2. Phát triển tổng hợp kinh tế biển: </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a. Nghề cá: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 - Có nhiều bãi cá, tôm ở tất cả các tỉnh, nhất là các tỉnh cực nam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bờ biển dài, nhiều vũng vịnh, cửa sông =&gt; nuôi thuỷ sản</w:t>
            </w:r>
          </w:p>
          <w:p>
            <w:pPr>
              <w:pStyle w:val="Normal"/>
              <w:jc w:val="both"/>
              <w:rPr/>
            </w:pPr>
            <w:r>
              <w:rPr>
                <w:rFonts w:cs="Times New Roman" w:ascii="Times New Roman" w:hAnsi="Times New Roman"/>
                <w:color w:val="000000"/>
                <w:sz w:val="26"/>
                <w:szCs w:val="26"/>
                <w:lang w:val="nl-NL"/>
              </w:rPr>
              <w:t xml:space="preserve">- Nhân dân có kinh nghiệm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bắt, nuôi trồng, chế biến.</w:t>
            </w:r>
          </w:p>
          <w:p>
            <w:pPr>
              <w:pStyle w:val="Normal"/>
              <w:jc w:val="both"/>
              <w:rPr/>
            </w:pPr>
            <w:r>
              <w:rPr>
                <w:rFonts w:cs="Times New Roman" w:ascii="Times New Roman" w:hAnsi="Times New Roman"/>
                <w:color w:val="000000"/>
                <w:sz w:val="26"/>
                <w:szCs w:val="26"/>
                <w:lang w:val="nl-NL"/>
              </w:rPr>
              <w:t xml:space="preserve">* Phát triển: SL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ánh bắt t</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2005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ạt 624.000 tấn (cá 420.000 tấn)</w:t>
            </w:r>
          </w:p>
          <w:p>
            <w:pPr>
              <w:pStyle w:val="Normal"/>
              <w:jc w:val="both"/>
              <w:rPr/>
            </w:pPr>
            <w:r>
              <w:rPr>
                <w:rFonts w:cs="Times New Roman" w:ascii="Times New Roman" w:hAnsi="Times New Roman"/>
                <w:color w:val="000000"/>
                <w:sz w:val="26"/>
                <w:szCs w:val="26"/>
                <w:lang w:val="nl-NL"/>
              </w:rPr>
              <w:t xml:space="preserve">- Nuôi trồng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ợc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ẩy mạnh: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ặc sản</w:t>
            </w:r>
          </w:p>
          <w:p>
            <w:pPr>
              <w:pStyle w:val="Normal"/>
              <w:jc w:val="both"/>
              <w:rPr/>
            </w:pPr>
            <w:r>
              <w:rPr>
                <w:rFonts w:cs="Times New Roman" w:ascii="Times New Roman" w:hAnsi="Times New Roman"/>
                <w:color w:val="000000"/>
                <w:sz w:val="26"/>
                <w:szCs w:val="26"/>
                <w:lang w:val="nl-NL"/>
              </w:rPr>
              <w:t xml:space="preserve">- CNCB ngày càng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 dạng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mắm Phan Thiết)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Du lịch biển:</w:t>
            </w:r>
          </w:p>
          <w:p>
            <w:pPr>
              <w:pStyle w:val="Normal"/>
              <w:jc w:val="both"/>
              <w:rPr/>
            </w:pPr>
            <w:r>
              <w:rPr>
                <w:rFonts w:cs="Times New Roman" w:ascii="Times New Roman" w:hAnsi="Times New Roman"/>
                <w:color w:val="000000"/>
                <w:sz w:val="26"/>
                <w:szCs w:val="26"/>
                <w:lang w:val="nl-NL"/>
              </w:rPr>
              <w:t xml:space="preserve">- Thế mạnh: Có nhiều bãi tắm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ảo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ẹp (SGK)</w:t>
            </w:r>
          </w:p>
          <w:p>
            <w:pPr>
              <w:pStyle w:val="Normal"/>
              <w:jc w:val="both"/>
              <w:rPr/>
            </w:pPr>
            <w:r>
              <w:rPr>
                <w:rFonts w:cs="Times New Roman" w:ascii="Times New Roman" w:hAnsi="Times New Roman"/>
                <w:color w:val="000000"/>
                <w:sz w:val="26"/>
                <w:szCs w:val="26"/>
                <w:lang w:val="nl-NL"/>
              </w:rPr>
              <w:t xml:space="preserve">- Phát triển: Thu hút nhiều khách nội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ịa, quốc tế (Nha Trang)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c. Dịch vụ hàng hải:</w:t>
            </w:r>
          </w:p>
          <w:p>
            <w:pPr>
              <w:pStyle w:val="Normal"/>
              <w:jc w:val="both"/>
              <w:rPr/>
            </w:pPr>
            <w:r>
              <w:rPr>
                <w:rFonts w:cs="Times New Roman" w:ascii="Times New Roman" w:hAnsi="Times New Roman"/>
                <w:color w:val="000000"/>
                <w:sz w:val="26"/>
                <w:szCs w:val="26"/>
                <w:lang w:val="nl-NL"/>
              </w:rPr>
              <w:t>- Thế mạnh: Nhiều vịnh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sâu =&gt; XD cảng biển</w:t>
            </w:r>
          </w:p>
          <w:p>
            <w:pPr>
              <w:pStyle w:val="Normal"/>
              <w:jc w:val="both"/>
              <w:rPr/>
            </w:pPr>
            <w:r>
              <w:rPr>
                <w:rFonts w:cs="Times New Roman" w:ascii="Times New Roman" w:hAnsi="Times New Roman"/>
                <w:color w:val="000000"/>
                <w:sz w:val="26"/>
                <w:szCs w:val="26"/>
                <w:lang w:val="nl-NL"/>
              </w:rPr>
              <w:t xml:space="preserve">- Phát triển: Có nhiều cảng tổng hợp lớn: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N, QN, Nha Trang;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ang XD cảng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sâu Dung Quất.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d. Khai thác khoáng sản biển:</w:t>
            </w:r>
          </w:p>
          <w:p>
            <w:pPr>
              <w:pStyle w:val="Normal"/>
              <w:jc w:val="both"/>
              <w:rPr/>
            </w:pPr>
            <w:r>
              <w:rPr>
                <w:rFonts w:cs="Times New Roman" w:ascii="Times New Roman" w:hAnsi="Times New Roman"/>
                <w:color w:val="000000"/>
                <w:sz w:val="26"/>
                <w:szCs w:val="26"/>
                <w:lang w:val="nl-NL"/>
              </w:rPr>
              <w:t xml:space="preserve">- Dầu khí ở thềm lục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ịa: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ang tiến hành khai thác: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ảo Phú Quý (Bình Thuận)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xuất muối: Cà Ná, Sa Huỳnh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SX VLXD: Cát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Hoạt động 3: Tìm hiểu </w:t>
      </w:r>
      <w:r>
        <w:rPr>
          <w:rFonts w:cs="Times New Roman" w:ascii="Times New Roman" w:hAnsi="Times New Roman"/>
          <w:b/>
          <w:color w:val="000000"/>
          <w:sz w:val="26"/>
          <w:szCs w:val="26"/>
          <w:lang w:val="nl-NL"/>
        </w:rPr>
        <w:t>Phát triển công nghiệp và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sở hạ tầng – 12 p</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Cá nhân</w:t>
      </w:r>
    </w:p>
    <w:p>
      <w:pPr>
        <w:pStyle w:val="Normal"/>
        <w:rPr/>
      </w:pPr>
      <w:r>
        <w:rPr/>
        <w:t>Phương pháp: đàm thoại, khai thác hình ảnh.</w:t>
      </w:r>
    </w:p>
    <w:tbl>
      <w:tblPr>
        <w:tblW w:w="9993" w:type="dxa"/>
        <w:jc w:val="left"/>
        <w:tblInd w:w="0" w:type="dxa"/>
        <w:tblLayout w:type="fixed"/>
        <w:tblCellMar>
          <w:top w:w="0" w:type="dxa"/>
          <w:left w:w="108" w:type="dxa"/>
          <w:bottom w:w="0" w:type="dxa"/>
          <w:right w:w="108" w:type="dxa"/>
        </w:tblCellMar>
      </w:tblPr>
      <w:tblGrid>
        <w:gridCol w:w="3510"/>
        <w:gridCol w:w="6483"/>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483"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học sinh tìm hiểu nội dung sau:</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phát triển CN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phát triển CN của vùng</w:t>
            </w:r>
          </w:p>
          <w:p>
            <w:pPr>
              <w:pStyle w:val="Normal"/>
              <w:jc w:val="both"/>
              <w:rPr/>
            </w:pPr>
            <w:r>
              <w:rPr>
                <w:rFonts w:cs="Times New Roman" w:ascii="Times New Roman" w:hAnsi="Times New Roman"/>
                <w:color w:val="000000"/>
                <w:sz w:val="26"/>
                <w:szCs w:val="26"/>
                <w:lang w:val="nl-NL"/>
              </w:rPr>
              <w:t>- Nêu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và biện pháp phát triển CN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giảng</w:t>
            </w:r>
          </w:p>
        </w:tc>
        <w:tc>
          <w:tcPr>
            <w:tcW w:w="6483"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3. Phát triển CN và c</w:t>
            </w:r>
            <w:r>
              <w:rPr>
                <w:rFonts w:cs="Times New Roman" w:ascii="Times New Roman" w:hAnsi="Times New Roman"/>
                <w:b/>
                <w:color w:val="000000"/>
                <w:sz w:val="26"/>
                <w:szCs w:val="26"/>
                <w:lang w:val="nl-NL"/>
              </w:rPr>
              <w:t>ơ</w:t>
            </w:r>
            <w:r>
              <w:rPr>
                <w:rFonts w:cs="Times New Roman" w:ascii="Times New Roman" w:hAnsi="Times New Roman"/>
                <w:b/>
                <w:color w:val="000000"/>
                <w:sz w:val="26"/>
                <w:szCs w:val="26"/>
                <w:lang w:val="nl-NL"/>
              </w:rPr>
              <w:t xml:space="preserve"> sở hạ tầng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 xml:space="preserve">a, Phát triển CN: </w:t>
            </w:r>
          </w:p>
          <w:p>
            <w:pPr>
              <w:pStyle w:val="Normal"/>
              <w:jc w:val="both"/>
              <w:rPr/>
            </w:pPr>
            <w:r>
              <w:rPr>
                <w:rFonts w:cs="Times New Roman" w:ascii="Times New Roman" w:hAnsi="Times New Roman"/>
                <w:color w:val="000000"/>
                <w:sz w:val="26"/>
                <w:szCs w:val="26"/>
                <w:lang w:val="nl-NL"/>
              </w:rPr>
              <w:t>-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sở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ể phát triển CN: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Nguồn nguyên liệu từ nông - lâm - thuỷ sản của vùng phong phú</w:t>
            </w:r>
          </w:p>
          <w:p>
            <w:pPr>
              <w:pStyle w:val="Normal"/>
              <w:jc w:val="both"/>
              <w:rPr/>
            </w:pPr>
            <w:r>
              <w:rPr>
                <w:rFonts w:cs="Times New Roman" w:ascii="Times New Roman" w:hAnsi="Times New Roman"/>
                <w:color w:val="000000"/>
                <w:sz w:val="26"/>
                <w:szCs w:val="26"/>
                <w:lang w:val="nl-NL"/>
              </w:rPr>
              <w:t>+ Nguồn khoáng sản: Một số ch</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a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ợc khai thác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trạng phát triển:</w:t>
            </w:r>
          </w:p>
          <w:p>
            <w:pPr>
              <w:pStyle w:val="Normal"/>
              <w:jc w:val="both"/>
              <w:rPr/>
            </w:pPr>
            <w:r>
              <w:rPr>
                <w:rFonts w:cs="Times New Roman" w:ascii="Times New Roman" w:hAnsi="Times New Roman"/>
                <w:color w:val="000000"/>
                <w:sz w:val="26"/>
                <w:szCs w:val="26"/>
                <w:lang w:val="nl-NL"/>
              </w:rPr>
              <w:t xml:space="preserve">+ Trung tâm CN: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.Nẵng, N.Trang, Q.Nh</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n, Phan Thiết</w:t>
            </w:r>
          </w:p>
          <w:p>
            <w:pPr>
              <w:pStyle w:val="Normal"/>
              <w:jc w:val="both"/>
              <w:rPr/>
            </w:pPr>
            <w:r>
              <w:rPr>
                <w:rFonts w:cs="Times New Roman" w:ascii="Times New Roman" w:hAnsi="Times New Roman"/>
                <w:color w:val="000000"/>
                <w:sz w:val="26"/>
                <w:szCs w:val="26"/>
                <w:lang w:val="nl-NL"/>
              </w:rPr>
              <w:t>+ Ngành CN: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khí, CB nông - lâm - thuỷ sản; SX VLXD; SX hàng tiêu dùng</w:t>
            </w:r>
          </w:p>
          <w:p>
            <w:pPr>
              <w:pStyle w:val="Normal"/>
              <w:jc w:val="both"/>
              <w:rPr/>
            </w:pPr>
            <w:r>
              <w:rPr>
                <w:rFonts w:cs="Times New Roman" w:ascii="Times New Roman" w:hAnsi="Times New Roman"/>
                <w:color w:val="000000"/>
                <w:sz w:val="26"/>
                <w:szCs w:val="26"/>
                <w:lang w:val="nl-NL"/>
              </w:rPr>
              <w:t>- Khó kh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n: Thiếu nhiên liệu</w:t>
            </w:r>
          </w:p>
          <w:p>
            <w:pPr>
              <w:pStyle w:val="Normal"/>
              <w:jc w:val="both"/>
              <w:rPr/>
            </w:pPr>
            <w:r>
              <w:rPr>
                <w:rFonts w:cs="Times New Roman" w:ascii="Times New Roman" w:hAnsi="Times New Roman"/>
                <w:color w:val="000000"/>
                <w:sz w:val="26"/>
                <w:szCs w:val="26"/>
                <w:lang w:val="nl-NL"/>
              </w:rPr>
              <w:t xml:space="preserve">- Biện pháp: +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 xml:space="preserve">a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iện bằng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dây 500 KV</w:t>
            </w:r>
          </w:p>
          <w:p>
            <w:pPr>
              <w:pStyle w:val="Normal"/>
              <w:jc w:val="both"/>
              <w:rPr/>
            </w:pPr>
            <w:r>
              <w:rPr>
                <w:rFonts w:cs="Times New Roman" w:ascii="Times New Roman" w:hAnsi="Times New Roman"/>
                <w:color w:val="000000"/>
                <w:sz w:val="26"/>
                <w:szCs w:val="26"/>
                <w:lang w:val="nl-NL"/>
              </w:rPr>
              <w:t xml:space="preserve">+ XD nhà máy thuỷ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iện trong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b/>
                <w:i/>
                <w:color w:val="000000"/>
                <w:sz w:val="26"/>
                <w:szCs w:val="26"/>
                <w:lang w:val="nl-NL"/>
              </w:rPr>
              <w:t>b, XD c</w:t>
            </w:r>
            <w:r>
              <w:rPr>
                <w:rFonts w:cs="Times New Roman" w:ascii="Times New Roman" w:hAnsi="Times New Roman"/>
                <w:b/>
                <w:i/>
                <w:color w:val="000000"/>
                <w:sz w:val="26"/>
                <w:szCs w:val="26"/>
                <w:lang w:val="nl-NL"/>
              </w:rPr>
              <w:t>ơ</w:t>
            </w:r>
            <w:r>
              <w:rPr>
                <w:rFonts w:cs="Times New Roman" w:ascii="Times New Roman" w:hAnsi="Times New Roman"/>
                <w:b/>
                <w:i/>
                <w:color w:val="000000"/>
                <w:sz w:val="26"/>
                <w:szCs w:val="26"/>
                <w:lang w:val="nl-NL"/>
              </w:rPr>
              <w:t xml:space="preserve"> sở hạ tầng:</w:t>
            </w:r>
            <w:r>
              <w:rPr>
                <w:rFonts w:cs="Times New Roman" w:ascii="Times New Roman" w:hAnsi="Times New Roman"/>
                <w:color w:val="000000"/>
                <w:sz w:val="26"/>
                <w:szCs w:val="26"/>
                <w:lang w:val="nl-NL"/>
              </w:rPr>
              <w:t xml:space="preserve"> Có ý nghĩa quan trọng hình thành c</w:t>
            </w:r>
            <w:r>
              <w:rPr>
                <w:rFonts w:cs="Times New Roman" w:ascii="Times New Roman" w:hAnsi="Times New Roman"/>
                <w:color w:val="000000"/>
                <w:sz w:val="26"/>
                <w:szCs w:val="26"/>
                <w:lang w:val="nl-NL"/>
              </w:rPr>
              <w:t>ơ</w:t>
            </w:r>
            <w:r>
              <w:rPr>
                <w:rFonts w:cs="Times New Roman" w:ascii="Times New Roman" w:hAnsi="Times New Roman"/>
                <w:color w:val="000000"/>
                <w:sz w:val="26"/>
                <w:szCs w:val="26"/>
                <w:lang w:val="nl-NL"/>
              </w:rPr>
              <w:t xml:space="preserve"> cấu KT vùng: Thực hiện nền KT mở và phân công lao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ộng của vùng, mở rộng quan hệ KT, VH.</w:t>
            </w:r>
          </w:p>
          <w:p>
            <w:pPr>
              <w:pStyle w:val="Normal"/>
              <w:jc w:val="both"/>
              <w:rPr/>
            </w:pPr>
            <w:r>
              <w:rPr>
                <w:rFonts w:cs="Times New Roman" w:ascii="Times New Roman" w:hAnsi="Times New Roman"/>
                <w:color w:val="000000"/>
                <w:sz w:val="26"/>
                <w:szCs w:val="26"/>
                <w:lang w:val="nl-NL"/>
              </w:rPr>
              <w:t xml:space="preserve">- Nâng cấp quốc lộ 1,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sắt Bắc - Nam</w:t>
            </w:r>
          </w:p>
          <w:p>
            <w:pPr>
              <w:pStyle w:val="Normal"/>
              <w:jc w:val="both"/>
              <w:rPr/>
            </w:pPr>
            <w:r>
              <w:rPr>
                <w:rFonts w:cs="Times New Roman" w:ascii="Times New Roman" w:hAnsi="Times New Roman"/>
                <w:color w:val="000000"/>
                <w:sz w:val="26"/>
                <w:szCs w:val="26"/>
                <w:lang w:val="nl-NL"/>
              </w:rPr>
              <w:t xml:space="preserve">=&gt; Thực hiện nhiệm vụ vị trí trung chuyển quan trọng của vùng và mở rộng quan hệ với BTB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NB</w:t>
            </w:r>
          </w:p>
          <w:p>
            <w:pPr>
              <w:pStyle w:val="Normal"/>
              <w:jc w:val="both"/>
              <w:rPr/>
            </w:pPr>
            <w:r>
              <w:rPr>
                <w:rFonts w:cs="Times New Roman" w:ascii="Times New Roman" w:hAnsi="Times New Roman"/>
                <w:color w:val="000000"/>
                <w:sz w:val="26"/>
                <w:szCs w:val="26"/>
                <w:lang w:val="nl-NL"/>
              </w:rPr>
              <w:t xml:space="preserve">- Phát triển tuyến </w:t>
            </w:r>
            <w:r>
              <w:rPr>
                <w:rFonts w:cs="Times New Roman" w:ascii="Times New Roman" w:hAnsi="Times New Roman"/>
                <w:color w:val="000000"/>
                <w:sz w:val="26"/>
                <w:szCs w:val="26"/>
                <w:lang w:val="nl-NL"/>
              </w:rPr>
              <w:t>đư</w:t>
            </w:r>
            <w:r>
              <w:rPr>
                <w:rFonts w:cs="Times New Roman" w:ascii="Times New Roman" w:hAnsi="Times New Roman"/>
                <w:color w:val="000000"/>
                <w:sz w:val="26"/>
                <w:szCs w:val="26"/>
                <w:lang w:val="nl-NL"/>
              </w:rPr>
              <w:t>ờng 19, 24, 26 thể hiện vị trí vận chuyển nguyên liệu cho TN =&gt; QH với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Á - Âu.</w:t>
            </w:r>
          </w:p>
          <w:p>
            <w:pPr>
              <w:pStyle w:val="Normal"/>
              <w:jc w:val="both"/>
              <w:rPr/>
            </w:pPr>
            <w:r>
              <w:rPr>
                <w:rFonts w:cs="Times New Roman" w:ascii="Times New Roman" w:hAnsi="Times New Roman"/>
                <w:color w:val="000000"/>
                <w:sz w:val="26"/>
                <w:szCs w:val="26"/>
                <w:lang w:val="nl-NL"/>
              </w:rPr>
              <w:t xml:space="preserve">- XD các cảng biển, sân bay hiện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quan hệ các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ớc thu hút khách quốc tế và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ầu t</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 xml:space="preserve"> n</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ngoài</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 đánh giá – 3 phút:</w:t>
      </w:r>
    </w:p>
    <w:p>
      <w:pPr>
        <w:pStyle w:val="Normal"/>
        <w:rPr/>
      </w:pPr>
      <w:r>
        <w:rPr>
          <w:rFonts w:cs="Times New Roman" w:ascii="Times New Roman" w:hAnsi="Times New Roman"/>
          <w:i/>
          <w:color w:val="000000"/>
          <w:sz w:val="26"/>
          <w:szCs w:val="26"/>
          <w:lang w:val="nl-NL"/>
        </w:rPr>
        <w:tab/>
      </w:r>
      <w:r>
        <w:rPr>
          <w:rFonts w:cs="Times New Roman" w:ascii="Times New Roman" w:hAnsi="Times New Roman"/>
          <w:color w:val="000000"/>
          <w:sz w:val="26"/>
          <w:szCs w:val="26"/>
          <w:lang w:val="nl-NL"/>
        </w:rPr>
        <w:t>- GV chốt lại nội dung của bài.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Hướng dãn HS vẽ sơ đò tổng kết so sanh với vung Bắc Trung Bộ</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1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Học và trả lời câu hỏi SGK.</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Chuẩn bị trước bài Vấn đề khai thác thế mạnh ở Tây Nguyên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 ngày           tháng       năm</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 trưởng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Tiết 42                                                                                              Ngày soạn: 30/3/2016</w:t>
      </w:r>
    </w:p>
    <w:p>
      <w:pPr>
        <w:pStyle w:val="Normal"/>
        <w:jc w:val="center"/>
        <w:rPr/>
      </w:pPr>
      <w:r>
        <w:rPr>
          <w:rFonts w:cs="Times New Roman" w:ascii="Times New Roman" w:hAnsi="Times New Roman"/>
          <w:b/>
          <w:bCs/>
          <w:color w:val="000000"/>
          <w:sz w:val="26"/>
          <w:szCs w:val="26"/>
          <w:lang w:val="nl-NL"/>
        </w:rPr>
        <w:t xml:space="preserve">Bài </w:t>
      </w:r>
      <w:r>
        <w:rPr>
          <w:rFonts w:cs="Times New Roman" w:ascii="Times New Roman" w:hAnsi="Times New Roman"/>
          <w:b/>
          <w:bCs/>
          <w:color w:val="000000"/>
          <w:lang w:val="nl-NL"/>
        </w:rPr>
        <w:t>37:</w:t>
      </w:r>
      <w:r>
        <w:rPr>
          <w:rFonts w:cs="Times New Roman" w:ascii="Times New Roman" w:hAnsi="Times New Roman"/>
          <w:color w:val="000000"/>
          <w:lang w:val="nl-NL"/>
        </w:rPr>
        <w:t xml:space="preserve"> </w:t>
      </w:r>
      <w:r>
        <w:rPr>
          <w:rFonts w:cs="Times New Roman" w:ascii="Times New Roman" w:hAnsi="Times New Roman"/>
          <w:b/>
          <w:color w:val="000000"/>
          <w:lang w:val="nl-NL"/>
        </w:rPr>
        <w:t xml:space="preserve">VẤN </w:t>
      </w:r>
      <w:r>
        <w:rPr>
          <w:rFonts w:cs="Times New Roman" w:ascii="Times New Roman" w:hAnsi="Times New Roman"/>
          <w:b/>
          <w:color w:val="000000"/>
          <w:lang w:val="nl-NL"/>
        </w:rPr>
        <w:t>Đ</w:t>
      </w:r>
      <w:r>
        <w:rPr>
          <w:rFonts w:cs="Times New Roman" w:ascii="Times New Roman" w:hAnsi="Times New Roman"/>
          <w:b/>
          <w:color w:val="000000"/>
          <w:lang w:val="nl-NL"/>
        </w:rPr>
        <w:t>Ề KHAI THÁC THẾ MẠNH Ở TÂY NGUYÊN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 MỤC TIÊU BÀI HỌC</w:t>
      </w:r>
    </w:p>
    <w:p>
      <w:pPr>
        <w:pStyle w:val="Normal"/>
        <w:rPr/>
      </w:pPr>
      <w:r>
        <w:rPr>
          <w:rFonts w:cs="Times New Roman" w:ascii="Times New Roman" w:hAnsi="Times New Roman"/>
          <w:b/>
          <w:bCs/>
          <w:i/>
          <w:color w:val="000000"/>
          <w:sz w:val="26"/>
          <w:szCs w:val="26"/>
          <w:lang w:val="nl-NL"/>
        </w:rPr>
        <w:t>1. Kiến thức</w:t>
      </w:r>
      <w:r>
        <w:rPr>
          <w:rFonts w:cs="Times New Roman" w:ascii="Times New Roman" w:hAnsi="Times New Roman"/>
          <w:b/>
          <w:i/>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Biết được ý nghĩa của việc phát triển kinh tế ở Tây Nguyên.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được thực trạng phát triển cây công nghiệp ; khai thác và chế biến lâm sản, bảo vệ rừng ; phát triển chăn nuôi gia súc lớn ; phát triển thuỷ điện, thuỷ lợi và những vấn đề của vùng, biện pháp giải quyết những vấn đề đó.</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w:t>
      </w:r>
      <w:r>
        <w:rPr>
          <w:rFonts w:cs="Times New Roman" w:ascii="Times New Roman" w:hAnsi="Times New Roman"/>
          <w:b/>
          <w:i/>
          <w:color w:val="000000"/>
          <w:spacing w:val="-5"/>
          <w:sz w:val="26"/>
          <w:szCs w:val="26"/>
          <w:lang w:val="nl-NL"/>
        </w:rPr>
        <w:t xml:space="preserve"> </w:t>
      </w:r>
      <w:r>
        <w:rPr>
          <w:rFonts w:cs="Times New Roman" w:ascii="Times New Roman" w:hAnsi="Times New Roman"/>
          <w:b/>
          <w:i/>
          <w:iCs/>
          <w:color w:val="000000"/>
          <w:sz w:val="26"/>
          <w:szCs w:val="26"/>
          <w:lang w:val="nl-NL"/>
        </w:rPr>
        <w:t>Kĩ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giới hạn của Tây Nguyên ; nhận xét và giải thích sự phân bố một số ngành sản xuất nổi bật.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số liệu thống kê, biểu đồ kinh tế của Tây Nguyên.</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Yêu quê hương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vùng duyên hait Nam Trung Bộ và Tây Nguyên</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color w:val="000000"/>
          <w:sz w:val="26"/>
          <w:szCs w:val="26"/>
          <w:lang w:val="nl-NL"/>
        </w:rPr>
        <w:t>2. Kiểm tra bài cũ:- 5 p</w:t>
      </w:r>
      <w:r>
        <w:rPr>
          <w:rFonts w:cs="Times New Roman" w:ascii="Times New Roman" w:hAnsi="Times New Roman"/>
          <w:color w:val="000000"/>
          <w:sz w:val="26"/>
          <w:szCs w:val="26"/>
          <w:lang w:val="nl-NL"/>
        </w:rPr>
        <w:t xml:space="preserve">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Phân tích tình hình phát triển kinh tế biển ở DH Nam Trung Bộ</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3. Bài mới: 37 phút</w:t>
      </w:r>
    </w:p>
    <w:p>
      <w:pPr>
        <w:pStyle w:val="Normal"/>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Khởi động: Gọi 1 HS hát bài hát về Tây Nguyên để vào bài:</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Hoạt động 1: Tìm hiểu khái quát chung về Tây Nguyên – 8 </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jc w:val="center"/>
        <w:rPr/>
      </w:pPr>
      <w:r>
        <w:rPr/>
        <w:t>Phương pháp: Đàm thoại, khai thác hình ảnh</w:t>
      </w:r>
    </w:p>
    <w:tbl>
      <w:tblPr>
        <w:tblW w:w="10143" w:type="dxa"/>
        <w:jc w:val="left"/>
        <w:tblInd w:w="0" w:type="dxa"/>
        <w:tblLayout w:type="fixed"/>
        <w:tblCellMar>
          <w:top w:w="0" w:type="dxa"/>
          <w:left w:w="108" w:type="dxa"/>
          <w:bottom w:w="0" w:type="dxa"/>
          <w:right w:w="108" w:type="dxa"/>
        </w:tblCellMar>
      </w:tblPr>
      <w:tblGrid>
        <w:gridCol w:w="3510"/>
        <w:gridCol w:w="6633"/>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HS,GV</w:t>
            </w:r>
          </w:p>
        </w:tc>
        <w:tc>
          <w:tcPr>
            <w:tcW w:w="663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Treo bản đồ/ Sử dụng Atlat địa lí Việt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vị trí của Tây Nguyên.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Đánh giá ý nghĩa vị trí địa lí đối với phát triển KTXH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633"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Khái quát chung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Gồm 5 tỉnh: Kon Tum, Gia Lai, Đắc Lăk, Đắc Nông, Lâm Đồng =&gt; Không giáp biển.</w:t>
            </w:r>
          </w:p>
          <w:p>
            <w:pPr>
              <w:pStyle w:val="Normal"/>
              <w:jc w:val="both"/>
              <w:rPr/>
            </w:pPr>
            <w:r>
              <w:rPr>
                <w:rFonts w:cs="Times New Roman" w:ascii="Times New Roman" w:hAnsi="Times New Roman"/>
                <w:color w:val="000000"/>
                <w:sz w:val="26"/>
                <w:szCs w:val="26"/>
                <w:lang w:val="nl-NL"/>
              </w:rPr>
              <w:t>- DT: 54,7 nghìn km</w:t>
            </w:r>
            <w:r>
              <w:rPr>
                <w:rFonts w:cs="Times New Roman" w:ascii="Times New Roman" w:hAnsi="Times New Roman"/>
                <w:color w:val="000000"/>
                <w:sz w:val="26"/>
                <w:szCs w:val="26"/>
                <w:vertAlign w:val="superscript"/>
                <w:lang w:val="nl-NL"/>
              </w:rPr>
              <w:t xml:space="preserve">2 </w:t>
            </w:r>
            <w:r>
              <w:rPr>
                <w:rFonts w:cs="Times New Roman" w:ascii="Times New Roman" w:hAnsi="Times New Roman"/>
                <w:color w:val="000000"/>
                <w:sz w:val="26"/>
                <w:szCs w:val="26"/>
                <w:lang w:val="nl-NL"/>
              </w:rPr>
              <w:t>= 16,5% diện tích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Tiếp giáp: Lào, CPC, ĐNB, DHNTB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Thuận lợi quan hệ các vùng,các nước bằng đường bộ, có vị trí chiến lược về an ninh quốc phòng.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Giáp Lào – CPC: Chú ý bảo vệ quốc phòng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Giáp ĐNB: Vùng kinh tế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Giáp DHNTB: =&gt; cửa ngõ giao thông biển</w:t>
            </w:r>
          </w:p>
        </w:tc>
      </w:tr>
    </w:tbl>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Tìm hiểu thế mạnh trong phát triển kinh tế của Tây Nguyên – 25 phút</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Nhóm</w:t>
      </w:r>
    </w:p>
    <w:p>
      <w:pPr>
        <w:pStyle w:val="Normal"/>
        <w:jc w:val="both"/>
        <w:rPr/>
      </w:pPr>
      <w:r>
        <w:rPr/>
        <w:t>Phương pháp: Dạy học hợp tác, Đàm thoại, khai thác hình ảnh</w:t>
      </w:r>
    </w:p>
    <w:tbl>
      <w:tblPr>
        <w:tblW w:w="10143" w:type="dxa"/>
        <w:jc w:val="left"/>
        <w:tblInd w:w="0" w:type="dxa"/>
        <w:tblLayout w:type="fixed"/>
        <w:tblCellMar>
          <w:top w:w="0" w:type="dxa"/>
          <w:left w:w="108" w:type="dxa"/>
          <w:bottom w:w="0" w:type="dxa"/>
          <w:right w:w="108" w:type="dxa"/>
        </w:tblCellMar>
      </w:tblPr>
      <w:tblGrid>
        <w:gridCol w:w="3510"/>
        <w:gridCol w:w="6633"/>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HS,GV</w:t>
            </w:r>
          </w:p>
        </w:tc>
        <w:tc>
          <w:tcPr>
            <w:tcW w:w="663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Phát triển cây CN lâu năm: điều kiện, hiện trạng phát triển và phân bố, biện pháp, ý nghĩa.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Trả lời câu hỏi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Nhóm 2: Khai thác và chế biến lâm sản: điểu kiện, hiện trạng,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Khai thác thủy năng kết hợp thủy lợi: điều kiện, hiện trạng, ý nghĩa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2: Thảo luận nhóm 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nhóm trình bày, nhóm khác nhận xet,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KT, nhận xét tinh thàn làm việc nhóm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63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115" w:leader="none"/>
              </w:tabs>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Khai thác thế mạnh trong phát triển kinh tế</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Phát triển cây công nghiệp lâu năm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kiện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Đất đỏ badan, cao nguyên xếp tầng… phát triển vùng chuyên canh cây công nghiệp quy mô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cận xích đạo 2 mùa: trên cao lạnh =&gt; phát triển cây cận nhiệt.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Chính sách phân bố lại lao động =&gt; thu hút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CNCB ngày càng phát triển, thị trường rộng.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trạng phát triển và phân bố.</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Cây cà phê: Là cây quan trọng số 1. Diện tích 450.000ha =4/5 diện tích cà phê cả nước. Phân bố: chủ yếu ở Đắc Lắc; Gia Lai- Kon Tum, Lâm Đồng.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Chè: Trồng trên các cao nguyên cao: Lâm Đồng; Gia Lai; Chế biến ở Biển Hồ - Gia Lai.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Cao su: Diện tích đứng thứ 2 sau ĐNB: Trồng ở Gia Lai, Đắc Lắc.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Biện pháp: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Hoàn thiện quy hoạch vùng chuyên canh: Mở rộng diện tích đi đôi bảo vệ rừng và phát triển thủy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Đa dạng hóa cây CN.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công nghiệp chế biến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ý nghĩa: KT, MT, XH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Khai thác và chế biến lâm sản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Diện tích rừng = 36% DT cả nước độ che phủ đứng đầu cả nước; sản lượng gỗ có thể khai thác = 52%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Rừng có nhiều gỗ quý, thú quý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Hiện trạng phát triển: diện tích rừng giảm =&gt; sản lượng gỗ giảm.</w:t>
            </w:r>
          </w:p>
          <w:p>
            <w:pPr>
              <w:pStyle w:val="Normal"/>
              <w:jc w:val="both"/>
              <w:rPr/>
            </w:pPr>
            <w:r>
              <w:rPr>
                <w:rFonts w:cs="Times New Roman" w:ascii="Times New Roman" w:hAnsi="Times New Roman"/>
                <w:color w:val="000000"/>
                <w:sz w:val="26"/>
                <w:szCs w:val="26"/>
                <w:lang w:val="nl-NL"/>
              </w:rPr>
              <w:t>Hiện SL: 200 – 300.000m</w:t>
            </w:r>
            <w:r>
              <w:rPr>
                <w:rFonts w:cs="Times New Roman" w:ascii="Times New Roman" w:hAnsi="Times New Roman"/>
                <w:color w:val="000000"/>
                <w:sz w:val="26"/>
                <w:szCs w:val="26"/>
                <w:vertAlign w:val="superscript"/>
                <w:lang w:val="nl-NL"/>
              </w:rPr>
              <w:t>3</w:t>
            </w:r>
            <w:r>
              <w:rPr>
                <w:rFonts w:cs="Times New Roman" w:ascii="Times New Roman" w:hAnsi="Times New Roman"/>
                <w:color w:val="000000"/>
                <w:sz w:val="26"/>
                <w:szCs w:val="26"/>
                <w:lang w:val="nl-NL"/>
              </w:rPr>
              <w:t>/ năm.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CNCB ít =&gt; gỗ khai thác chủ yếu gỗ tròn =&gt; gỗ cành, ngọn chưa tận thu.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Hậu quả:</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Giảm lớp phủ thực vật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Mức nước ngầm hạ thấp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Nơi sống của động vật bị đe dọa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BP: Khai thác đi đôi với bảo vệ</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Khai thác thủy năng kết hợp thủy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Tiềm năng: thứ 2, trên các sông lớn </w:t>
            </w:r>
          </w:p>
          <w:p>
            <w:pPr>
              <w:pStyle w:val="Normal"/>
              <w:jc w:val="both"/>
              <w:rPr/>
            </w:pPr>
            <w:r>
              <w:rPr/>
              <w:t>- Hiện trạng:</w:t>
            </w:r>
          </w:p>
          <w:tbl>
            <w:tblPr>
              <w:tblW w:w="6407" w:type="dxa"/>
              <w:jc w:val="left"/>
              <w:tblInd w:w="0" w:type="dxa"/>
              <w:tblLayout w:type="fixed"/>
              <w:tblCellMar>
                <w:top w:w="0" w:type="dxa"/>
                <w:left w:w="108" w:type="dxa"/>
                <w:bottom w:w="0" w:type="dxa"/>
                <w:right w:w="108" w:type="dxa"/>
              </w:tblCellMar>
            </w:tblPr>
            <w:tblGrid>
              <w:gridCol w:w="1041"/>
              <w:gridCol w:w="1481"/>
              <w:gridCol w:w="1184"/>
              <w:gridCol w:w="2701"/>
            </w:tblGrid>
            <w:tr>
              <w:trPr/>
              <w:tc>
                <w:tcPr>
                  <w:tcW w:w="104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Sông</w:t>
                  </w:r>
                </w:p>
              </w:tc>
              <w:tc>
                <w:tcPr>
                  <w:tcW w:w="148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Nhà máy đã XD</w:t>
                  </w:r>
                </w:p>
              </w:tc>
              <w:tc>
                <w:tcPr>
                  <w:tcW w:w="11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Đang XD</w:t>
                  </w:r>
                </w:p>
              </w:tc>
              <w:tc>
                <w:tcPr>
                  <w:tcW w:w="27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Ý nghĩa</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Xêxan</w:t>
                  </w:r>
                </w:p>
              </w:tc>
              <w:tc>
                <w:tcPr>
                  <w:tcW w:w="14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Yaly (720MW)</w:t>
                  </w:r>
                </w:p>
              </w:tc>
              <w:tc>
                <w:tcPr>
                  <w:tcW w:w="118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Xê xan 3,3A</w:t>
                  </w:r>
                </w:p>
              </w:tc>
              <w:tc>
                <w:tcPr>
                  <w:tcW w:w="2701" w:type="dxa"/>
                  <w:vMerge w:val="restart"/>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CN điện năng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Cung cấp điện cho CN, đời sống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thủy điện – cung cấp nước mùa khô</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du lịch</w:t>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Xrepoc</w:t>
                  </w:r>
                </w:p>
              </w:tc>
              <w:tc>
                <w:tcPr>
                  <w:tcW w:w="14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Đray Hlinh 12MW</w:t>
                  </w:r>
                </w:p>
              </w:tc>
              <w:tc>
                <w:tcPr>
                  <w:tcW w:w="118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04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Đồng Nai</w:t>
                  </w:r>
                </w:p>
              </w:tc>
              <w:tc>
                <w:tcPr>
                  <w:tcW w:w="14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Đa Nhim 160MW</w:t>
                  </w:r>
                </w:p>
              </w:tc>
              <w:tc>
                <w:tcPr>
                  <w:tcW w:w="118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1chinhtrang"/>
              <w:spacing w:lineRule="atLeast" w:line="240" w:before="0" w:after="0"/>
              <w:ind w:hanging="0" w:right="0"/>
              <w:rPr>
                <w:rFonts w:ascii="Times New Roman" w:hAnsi="Times New Roman" w:cs="Times New Roman"/>
                <w:sz w:val="26"/>
                <w:szCs w:val="26"/>
                <w:lang w:val="nl-NL"/>
              </w:rPr>
            </w:pPr>
            <w:r>
              <w:rPr>
                <w:rFonts w:cs="Times New Roman" w:ascii="Times New Roman" w:hAnsi="Times New Roman"/>
                <w:sz w:val="26"/>
                <w:szCs w:val="26"/>
                <w:lang w:val="nl-NL"/>
              </w:rPr>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chốt lại nội dung của bài bằng vẽ sơ đồ tư duy</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Học và trả lời câu hỏi SGK.</w:t>
      </w:r>
    </w:p>
    <w:p>
      <w:pPr>
        <w:pStyle w:val="Normal"/>
        <w:numPr>
          <w:ilvl w:val="0"/>
          <w:numId w:val="25"/>
        </w:numP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Chuẩn bị trước bài thực hành</w:t>
      </w:r>
    </w:p>
    <w:tbl>
      <w:tblPr>
        <w:tblW w:w="9464" w:type="dxa"/>
        <w:jc w:val="left"/>
        <w:tblInd w:w="0" w:type="dxa"/>
        <w:tblLayout w:type="fixed"/>
        <w:tblCellMar>
          <w:top w:w="0" w:type="dxa"/>
          <w:left w:w="108" w:type="dxa"/>
          <w:bottom w:w="0" w:type="dxa"/>
          <w:right w:w="108" w:type="dxa"/>
        </w:tblCellMar>
      </w:tblPr>
      <w:tblGrid>
        <w:gridCol w:w="4732"/>
        <w:gridCol w:w="4732"/>
      </w:tblGrid>
      <w:tr>
        <w:trPr/>
        <w:tc>
          <w:tcPr>
            <w:tcW w:w="4732"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32" w:type="dxa"/>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bCs/>
          <w:i/>
          <w:color w:val="000000"/>
          <w:sz w:val="26"/>
          <w:szCs w:val="26"/>
          <w:lang w:val="nl-NL"/>
        </w:rPr>
        <w:t xml:space="preserve">Tiết 43                                                                                 </w:t>
      </w:r>
      <w:r>
        <w:rPr>
          <w:rFonts w:cs="Times New Roman" w:ascii="Times New Roman" w:hAnsi="Times New Roman"/>
          <w:i/>
          <w:color w:val="000000"/>
          <w:sz w:val="26"/>
          <w:szCs w:val="26"/>
          <w:lang w:val="nl-NL"/>
        </w:rPr>
        <w:t>Ngày soạn: 31 tháng 3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 xml:space="preserve">m 2016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Bài 38:</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THỰC HÀNH </w:t>
      </w:r>
      <w:r>
        <w:rPr>
          <w:rFonts w:cs="Times New Roman" w:ascii="Times New Roman" w:hAnsi="Times New Roman"/>
          <w:b/>
          <w:color w:val="000000"/>
          <w:szCs w:val="26"/>
          <w:lang w:val="nl-NL"/>
        </w:rPr>
        <w:t>SO SÁNH VỀ CÂY CÔNG NGHIỆP LÂU NĂM VÀ CHĂN NUÔI GIA SÚC LỚN GIỮA VÙNG TÂY NGUYÊN VỚI TDMNBB</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 MỤC TIÊU BÀI HỌC</w:t>
      </w:r>
    </w:p>
    <w:p>
      <w:pPr>
        <w:pStyle w:val="Normal"/>
        <w:rPr/>
      </w:pPr>
      <w:r>
        <w:rPr>
          <w:rFonts w:cs="Times New Roman" w:ascii="Times New Roman" w:hAnsi="Times New Roman"/>
          <w:b/>
          <w:bCs/>
          <w:i/>
          <w:color w:val="000000"/>
          <w:sz w:val="26"/>
          <w:szCs w:val="26"/>
          <w:lang w:val="nl-NL"/>
        </w:rPr>
        <w:t>1. Kiến thức</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Củng cố thêm kiến thức trong bài 37</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Biết những nét tương đồng và khác biệt về cây công công nghiệp lâu năm và chăn nuôi gia súc lớn giữa TN và TDMNBB.</w:t>
      </w:r>
    </w:p>
    <w:p>
      <w:pPr>
        <w:pStyle w:val="Normal"/>
        <w:rPr/>
      </w:pPr>
      <w:r>
        <w:rPr>
          <w:rFonts w:cs="Times New Roman" w:ascii="Times New Roman" w:hAnsi="Times New Roman"/>
          <w:b/>
          <w:bCs/>
          <w:i/>
          <w:color w:val="000000"/>
          <w:sz w:val="26"/>
          <w:szCs w:val="26"/>
          <w:lang w:val="nl-NL"/>
        </w:rPr>
        <w:t>2. Kỹ năng</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Xử lý, phân tích số liệu theo yêu cầu và rút ra nhận xét cần thiết.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Biết cách nhận xét, đánh giá so sánh các vấn đề giữa các vùng.</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Yêu quê hương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TDMN bắc bộ, bản đồ kinh tế Tây Nguyên</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Máy tính cá nhân,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......../34</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color w:val="000000"/>
          <w:sz w:val="26"/>
          <w:szCs w:val="26"/>
          <w:lang w:val="nl-NL"/>
        </w:rPr>
        <w:t>2. Kiểm tra bài cũ:</w:t>
      </w:r>
      <w:r>
        <w:rPr>
          <w:rFonts w:cs="Times New Roman" w:ascii="Times New Roman" w:hAnsi="Times New Roman"/>
          <w:color w:val="000000"/>
          <w:sz w:val="26"/>
          <w:szCs w:val="26"/>
          <w:lang w:val="nl-NL"/>
        </w:rPr>
        <w:t xml:space="preserve"> Câu hỏi SGK</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3. Bài mới:  Phương pháp đàm thoại, phát vấn, dạy học hợp tác</w:t>
      </w:r>
    </w:p>
    <w:p>
      <w:pPr>
        <w:pStyle w:val="Normal"/>
        <w:rPr/>
      </w:pPr>
      <w:r>
        <w:rPr/>
        <w:t>Hoạt động 1: Bài tập 1</w:t>
      </w:r>
    </w:p>
    <w:tbl>
      <w:tblPr>
        <w:tblW w:w="10031" w:type="dxa"/>
        <w:jc w:val="left"/>
        <w:tblInd w:w="0" w:type="dxa"/>
        <w:tblLayout w:type="fixed"/>
        <w:tblCellMar>
          <w:top w:w="0" w:type="dxa"/>
          <w:left w:w="108" w:type="dxa"/>
          <w:bottom w:w="0" w:type="dxa"/>
          <w:right w:w="108" w:type="dxa"/>
        </w:tblCellMar>
      </w:tblPr>
      <w:tblGrid>
        <w:gridCol w:w="3510"/>
        <w:gridCol w:w="6521"/>
      </w:tblGrid>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52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510" w:type="dxa"/>
            <w:tcBorders>
              <w:top w:val="single" w:sz="4" w:space="0" w:color="000000"/>
              <w:left w:val="single" w:sz="4" w:space="0" w:color="000000"/>
              <w:bottom w:val="single" w:sz="4" w:space="0" w:color="000000"/>
              <w:right w:val="single" w:sz="4" w:space="0" w:color="000000"/>
            </w:tcBorders>
            <w:vAlign w:val="center"/>
          </w:tcPr>
          <w:p>
            <w:pPr>
              <w:pStyle w:val="Normal"/>
              <w:rPr/>
            </w:pPr>
            <w:r>
              <w:rPr>
                <w:rFonts w:cs="Times New Roman" w:ascii="Times New Roman" w:hAnsi="Times New Roman"/>
                <w:b/>
                <w:color w:val="000000"/>
                <w:sz w:val="26"/>
                <w:szCs w:val="26"/>
                <w:lang w:val="nl-NL"/>
              </w:rPr>
              <w:t xml:space="preserve">GV: </w:t>
            </w:r>
            <w:r>
              <w:rPr>
                <w:rFonts w:cs="Times New Roman" w:ascii="Times New Roman" w:hAnsi="Times New Roman"/>
                <w:color w:val="000000"/>
                <w:sz w:val="26"/>
                <w:szCs w:val="26"/>
                <w:lang w:val="nl-NL"/>
              </w:rPr>
              <w:t>yêu cầu HS đọc đề bài xác định nôi dung sau: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dạng biểu đồ theo yêu cầu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bước tiến hành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Cách xử lí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Cách vẽ</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lần lượt trả lời và làm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Nhóm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B1: GV chia nhóm thảo luận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Yêu cầu mục b</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B2: Các nhóm thảo luận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B3: Đại diện nhóm trình bày</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B4: GV chuẩn xác kiến thức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521"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Bài tập 1</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a, Vẽ biểu đồ.</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Xử lí số liệu:</w:t>
            </w:r>
          </w:p>
          <w:p>
            <w:pPr>
              <w:pStyle w:val="Normal"/>
              <w:rPr/>
            </w:pPr>
            <w:r>
              <w:rPr/>
              <w:t>+ Tính cơ cấu cây CN năm 2005 (%)</w:t>
            </w:r>
          </w:p>
          <w:tbl>
            <w:tblPr>
              <w:tblW w:w="6295" w:type="dxa"/>
              <w:jc w:val="left"/>
              <w:tblInd w:w="0" w:type="dxa"/>
              <w:tblLayout w:type="fixed"/>
              <w:tblCellMar>
                <w:top w:w="0" w:type="dxa"/>
                <w:left w:w="108" w:type="dxa"/>
                <w:bottom w:w="0" w:type="dxa"/>
                <w:right w:w="108" w:type="dxa"/>
              </w:tblCellMar>
            </w:tblPr>
            <w:tblGrid>
              <w:gridCol w:w="2612"/>
              <w:gridCol w:w="1136"/>
              <w:gridCol w:w="1411"/>
              <w:gridCol w:w="1136"/>
            </w:tblGrid>
            <w:tr>
              <w:trPr/>
              <w:tc>
                <w:tcPr>
                  <w:tcW w:w="26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Cây CN lâu năm</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100</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100</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100</w:t>
                  </w:r>
                </w:p>
              </w:tc>
            </w:tr>
            <w:tr>
              <w:trPr/>
              <w:tc>
                <w:tcPr>
                  <w:tcW w:w="26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Cà phê</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30,4</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3,6</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70,2</w:t>
                  </w:r>
                </w:p>
              </w:tc>
            </w:tr>
            <w:tr>
              <w:trPr/>
              <w:tc>
                <w:tcPr>
                  <w:tcW w:w="26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Chè</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7,5</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87,9</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w:t>
                  </w:r>
                </w:p>
              </w:tc>
            </w:tr>
            <w:tr>
              <w:trPr/>
              <w:tc>
                <w:tcPr>
                  <w:tcW w:w="26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Cao su</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25,9</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17,2</w:t>
                  </w:r>
                </w:p>
              </w:tc>
            </w:tr>
            <w:tr>
              <w:trPr/>
              <w:tc>
                <w:tcPr>
                  <w:tcW w:w="261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Cây khác</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32,6</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8,5</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8,3</w:t>
                  </w:r>
                </w:p>
              </w:tc>
            </w:tr>
            <w:tr>
              <w:trPr/>
              <w:tc>
                <w:tcPr>
                  <w:tcW w:w="3748"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nước</w:t>
                  </w:r>
                </w:p>
              </w:tc>
              <w:tc>
                <w:tcPr>
                  <w:tcW w:w="14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TDMNBB</w:t>
                  </w:r>
                </w:p>
              </w:tc>
              <w:tc>
                <w:tcPr>
                  <w:tcW w:w="113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TN</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Tính quy mô và bán kính</w:t>
            </w:r>
          </w:p>
          <w:p>
            <w:pPr>
              <w:pStyle w:val="Normal"/>
              <w:rPr>
                <w:rFonts w:ascii="Times New Roman" w:hAnsi="Times New Roman" w:cs="Times New Roman"/>
                <w:color w:val="000000"/>
                <w:spacing w:val="-10"/>
                <w:sz w:val="26"/>
                <w:szCs w:val="26"/>
                <w:lang w:val="nl-NL"/>
              </w:rPr>
            </w:pPr>
            <w:r>
              <w:rPr>
                <w:rFonts w:cs="Times New Roman" w:ascii="Times New Roman" w:hAnsi="Times New Roman"/>
                <w:color w:val="000000"/>
                <w:spacing w:val="-10"/>
                <w:sz w:val="26"/>
                <w:szCs w:val="26"/>
                <w:lang w:val="nl-NL"/>
              </w:rPr>
              <w:t>Quy mô: TDMNBB = 1; =&gt; TN = 7,7 ;=&gt; Cả nước   = 17,95</w:t>
            </w:r>
          </w:p>
          <w:p>
            <w:pPr>
              <w:pStyle w:val="Normal"/>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Bán kính: TN = 1cm; TDMNBB = 2,64cm; Cả nước = 14,05cm.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biểu đồ: Vẽ 3 vòng tròn theo bán kính tính</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Nhận xét – giải thích sự giống , khác nhau cây công nghiệp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Giống nhau: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Về quy mô: là hai vùng chuyên canh cây CN lớn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Hướng CN hóa: Tập trung chủ yếu cây CN lâu năm đạt hiệu quả kinh tế cao.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kiện phát triển: Đất, nước, khí hậu thuận lợi phát triển cây CN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Dân cư có kinh nghiệm sản xuất.</w:t>
            </w:r>
          </w:p>
          <w:p>
            <w:pPr>
              <w:pStyle w:val="Normal"/>
              <w:rPr/>
            </w:pPr>
            <w:r>
              <w:rPr/>
              <w:t>* Khác nhau:</w:t>
            </w:r>
          </w:p>
          <w:tbl>
            <w:tblPr>
              <w:tblW w:w="6295" w:type="dxa"/>
              <w:jc w:val="left"/>
              <w:tblInd w:w="0" w:type="dxa"/>
              <w:tblLayout w:type="fixed"/>
              <w:tblCellMar>
                <w:top w:w="0" w:type="dxa"/>
                <w:left w:w="108" w:type="dxa"/>
                <w:bottom w:w="0" w:type="dxa"/>
                <w:right w:w="108" w:type="dxa"/>
              </w:tblCellMar>
            </w:tblPr>
            <w:tblGrid>
              <w:gridCol w:w="1735"/>
              <w:gridCol w:w="2279"/>
              <w:gridCol w:w="2281"/>
            </w:tblGrid>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Yếu tố</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TDMN BB</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Tây Nguyên</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Quy mô</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Nhỏ hơn</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Lớn hơn</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Ý nghĩa</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Vùng chuyên canh số 3</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Vùng chuyên canh số 2</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Cây CN quan trọng</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Chè</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Cà phê</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Điều kiện pt</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Địa hình chia cắt</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Cao nguyên xếp tầng</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Khí hậu</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Có mùa đông lạnh</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Cận xích đạo</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Đất</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 xml:space="preserve">Feralit </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Đất đỏ badan</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Dân cư</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Dân tộc ít người phía Bắc</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Dân tộc ít người phía nam</w:t>
                  </w:r>
                </w:p>
              </w:tc>
            </w:tr>
            <w:tr>
              <w:trPr/>
              <w:tc>
                <w:tcPr>
                  <w:tcW w:w="17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Kĩ thuật</w:t>
                  </w:r>
                </w:p>
              </w:tc>
              <w:tc>
                <w:tcPr>
                  <w:tcW w:w="2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CNCB ít</w:t>
                  </w:r>
                </w:p>
              </w:tc>
              <w:tc>
                <w:tcPr>
                  <w:tcW w:w="22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Cơ sở hạ tầng khá</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Giải thích: Do điều kiện tự nhiên, khí hậu khác nhau=&gt; cây công nghiệp khác nhau; do tập quán sản xuất khác nhau.</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c>
          <w:tcPr>
            <w:tcW w:w="10031" w:type="dxa"/>
            <w:gridSpan w:val="2"/>
            <w:tcBorders>
              <w:top w:val="single" w:sz="4" w:space="0" w:color="000000"/>
              <w:bottom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Bài tập 2</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 nhân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hướng dẫn cách làm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tự làm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52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Bài tập 2</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Tính tỉ trọng trâu bò 2 vùng và cả nước trong tổng trâu bò</w:t>
            </w:r>
          </w:p>
          <w:tbl>
            <w:tblPr>
              <w:tblW w:w="6295" w:type="dxa"/>
              <w:jc w:val="left"/>
              <w:tblInd w:w="0" w:type="dxa"/>
              <w:tblLayout w:type="fixed"/>
              <w:tblCellMar>
                <w:top w:w="0" w:type="dxa"/>
                <w:left w:w="108" w:type="dxa"/>
                <w:bottom w:w="0" w:type="dxa"/>
                <w:right w:w="108" w:type="dxa"/>
              </w:tblCellMar>
            </w:tblPr>
            <w:tblGrid>
              <w:gridCol w:w="1567"/>
              <w:gridCol w:w="1569"/>
              <w:gridCol w:w="1592"/>
              <w:gridCol w:w="1567"/>
            </w:tblGrid>
            <w:tr>
              <w:trPr/>
              <w:tc>
                <w:tcPr>
                  <w:tcW w:w="1567"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nước</w:t>
                  </w:r>
                </w:p>
              </w:tc>
              <w:tc>
                <w:tcPr>
                  <w:tcW w:w="15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TDMNBB</w:t>
                  </w:r>
                </w:p>
              </w:tc>
              <w:tc>
                <w:tcPr>
                  <w:tcW w:w="156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TN</w:t>
                  </w:r>
                </w:p>
              </w:tc>
            </w:tr>
            <w:tr>
              <w:trPr/>
              <w:tc>
                <w:tcPr>
                  <w:tcW w:w="156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Trâu</w:t>
                  </w:r>
                </w:p>
              </w:tc>
              <w:tc>
                <w:tcPr>
                  <w:tcW w:w="15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34,5</w:t>
                  </w:r>
                </w:p>
              </w:tc>
              <w:tc>
                <w:tcPr>
                  <w:tcW w:w="15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65,1</w:t>
                  </w:r>
                </w:p>
              </w:tc>
              <w:tc>
                <w:tcPr>
                  <w:tcW w:w="156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10,4</w:t>
                  </w:r>
                </w:p>
              </w:tc>
            </w:tr>
            <w:tr>
              <w:trPr/>
              <w:tc>
                <w:tcPr>
                  <w:tcW w:w="156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Bò</w:t>
                  </w:r>
                </w:p>
              </w:tc>
              <w:tc>
                <w:tcPr>
                  <w:tcW w:w="15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65,5</w:t>
                  </w:r>
                </w:p>
              </w:tc>
              <w:tc>
                <w:tcPr>
                  <w:tcW w:w="159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34,9</w:t>
                  </w:r>
                </w:p>
              </w:tc>
              <w:tc>
                <w:tcPr>
                  <w:tcW w:w="156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89,6</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Giải thích: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Hai vùng có diện tích đồng cỏ, cao nguyên và đồi rộng lớn; khí hậu nhiệt đới ẩm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Hai vùng: số lượng trâu bò khác nhau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TN: khí hậu nóng khô – phù hợp bò</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TDMNBB: khí hậu lạnh ẩm – trâu dễ thích nghi</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Củng cố - đánh giá</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nhận xét giờ thực hành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Làm bài thực hành vào vở</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Đọc và tìm hiểu trước bài mới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jc w:val="center"/>
        <w:rPr/>
      </w:pP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center"/>
        <w:rPr/>
      </w:pP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pPr>
      <w:r>
        <w:rPr>
          <w:rFonts w:cs="Times New Roman" w:ascii="Times New Roman" w:hAnsi="Times New Roman"/>
          <w:bCs/>
          <w:i/>
          <w:color w:val="000000"/>
          <w:sz w:val="26"/>
          <w:szCs w:val="26"/>
          <w:lang w:val="nl-NL"/>
        </w:rPr>
        <w:t>Tiết 44</w:t>
      </w:r>
      <w:r>
        <w:rPr>
          <w:rFonts w:cs="Times New Roman" w:ascii="Times New Roman" w:hAnsi="Times New Roman"/>
          <w:b/>
          <w:bCs/>
          <w:i/>
          <w:color w:val="000000"/>
          <w:sz w:val="26"/>
          <w:szCs w:val="26"/>
          <w:lang w:val="nl-NL"/>
        </w:rPr>
        <w:t xml:space="preserve">                                                                                   </w:t>
      </w:r>
      <w:r>
        <w:rPr>
          <w:rFonts w:cs="Times New Roman" w:ascii="Times New Roman" w:hAnsi="Times New Roman"/>
          <w:i/>
          <w:color w:val="000000"/>
          <w:sz w:val="26"/>
          <w:szCs w:val="26"/>
          <w:lang w:val="nl-NL"/>
        </w:rPr>
        <w:t>Ngày soạn: 05 tháng 4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tab/>
      </w:r>
      <w:r>
        <w:rPr>
          <w:rFonts w:cs="Times New Roman" w:ascii="Times New Roman" w:hAnsi="Times New Roman"/>
          <w:b/>
          <w:color w:val="000000"/>
          <w:szCs w:val="26"/>
          <w:lang w:val="nl-NL"/>
        </w:rPr>
        <w:t xml:space="preserve">VẤN </w:t>
      </w:r>
      <w:r>
        <w:rPr>
          <w:rFonts w:cs="Times New Roman" w:ascii="Times New Roman" w:hAnsi="Times New Roman"/>
          <w:b/>
          <w:color w:val="000000"/>
          <w:szCs w:val="26"/>
          <w:lang w:val="nl-NL"/>
        </w:rPr>
        <w:t>Đ</w:t>
      </w:r>
      <w:r>
        <w:rPr>
          <w:rFonts w:cs="Times New Roman" w:ascii="Times New Roman" w:hAnsi="Times New Roman"/>
          <w:b/>
          <w:color w:val="000000"/>
          <w:szCs w:val="26"/>
          <w:lang w:val="nl-NL"/>
        </w:rPr>
        <w:t>Ề KHAI THÁC LÃNH THỔ THEO CHIỀU SÂU Ở ĐÔNG NAM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 MỤC TIÊU BÀI HỌC:</w:t>
      </w:r>
    </w:p>
    <w:p>
      <w:pPr>
        <w:pStyle w:val="Normal"/>
        <w:jc w:val="both"/>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Phân tích được các thế mạnh nổi bật và những hạn chế đối với việc phát triển kinh tế ở Đông Nam Bộ.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Chứng minh và giải thích được sự phát triển theo chiều sâu trong công nghiệp, nông nghiệp của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Giải thích được sự cần thiết phải khai thác tổng hợp kinh tế biển và bảo vệ môi trường.</w:t>
      </w:r>
    </w:p>
    <w:p>
      <w:pPr>
        <w:pStyle w:val="Normal"/>
        <w:jc w:val="both"/>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2. Kĩ năng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giới hạn và nhận xét, giải thích sự phân bố một số ngành kinh tế tiêu biểu của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Phân tích biểu đồ, số liệu thống kê về vùng Đông Nam Bộ để nhận biết vấn đề kinh tế của vùng.</w:t>
      </w:r>
    </w:p>
    <w:p>
      <w:pPr>
        <w:pStyle w:val="Normal"/>
        <w:jc w:val="both"/>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Yêu quê hương tổ quốc.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SD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Đông Nam Bộ</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 .....</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......../34</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  Tiến trình – 40 phút</w:t>
      </w:r>
    </w:p>
    <w:p>
      <w:pPr>
        <w:pStyle w:val="Normal"/>
        <w:jc w:val="both"/>
        <w:rPr/>
      </w:pPr>
      <w:r>
        <w:rPr>
          <w:rFonts w:cs="Times New Roman" w:ascii="Times New Roman" w:hAnsi="Times New Roman"/>
          <w:b/>
          <w:bCs/>
          <w:color w:val="000000"/>
          <w:sz w:val="26"/>
          <w:szCs w:val="26"/>
          <w:lang w:val="nl-NL"/>
        </w:rPr>
        <w:t xml:space="preserve">     </w:t>
      </w:r>
      <w:r>
        <w:rPr>
          <w:rFonts w:cs="Times New Roman" w:ascii="Times New Roman" w:hAnsi="Times New Roman"/>
          <w:b/>
          <w:bCs/>
          <w:color w:val="000000"/>
          <w:sz w:val="26"/>
          <w:szCs w:val="26"/>
          <w:lang w:val="nl-NL"/>
        </w:rPr>
        <w:t xml:space="preserve">Dẫn bài: </w:t>
      </w:r>
      <w:r>
        <w:rPr>
          <w:rFonts w:cs="Times New Roman" w:ascii="Times New Roman" w:hAnsi="Times New Roman"/>
          <w:bCs/>
          <w:color w:val="000000"/>
          <w:sz w:val="26"/>
          <w:szCs w:val="26"/>
          <w:lang w:val="nl-NL"/>
        </w:rPr>
        <w:t>Qua phần kiến thức địa lí các ngành kinh tế, em hãy nêu những hiểu biết của em về kinh tế vùng Đông Nam Bộ?  câu hỏi thông hiểu</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Gọi HS trả lới. GV nhận xét.</w:t>
      </w:r>
    </w:p>
    <w:p>
      <w:pPr>
        <w:pStyle w:val="Normal"/>
        <w:spacing w:before="200" w:after="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Gợi ý:  Vùng Đông Nam Bộ là vùng </w:t>
      </w:r>
      <w:r>
        <w:rPr>
          <w:rFonts w:cs="Times New Roman" w:ascii="Times New Roman" w:hAnsi="Times New Roman"/>
          <w:color w:val="000000"/>
          <w:sz w:val="26"/>
          <w:szCs w:val="26"/>
          <w:lang w:val="nl-NL"/>
        </w:rPr>
        <w:t>có trình độ phát triển cao nhất so với các vùng khác trong cả nước:</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Về nông nghiệp: vùng chuyên canh cây công nghiệp lớn nhất cả nước, cả cây CN lâu năm và cây hàng năm.</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Về công nghiệp: đây là vùng công nghiệp phát triển mạnh, với cơ cấu ngành đa dạng, hiện đại, có các TTCN có quy mô lớn, rất lớn.</w:t>
      </w:r>
    </w:p>
    <w:p>
      <w:pPr>
        <w:pStyle w:val="Normal"/>
        <w:jc w:val="both"/>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Về Dịch vụ: đa dạng, hiện đại,cơ cấu hoàn thiện, GTVT phát triển.</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--&gt; Vì vậy vấn đề đặt ra đối với vùng là cần khai thác phát triển theo chiều sâu ---&gt; Vào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Tìm hiểu khái quát chung về vùng – 10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Cả lớp</w:t>
      </w:r>
    </w:p>
    <w:p>
      <w:pPr>
        <w:pStyle w:val="Normal"/>
        <w:rPr/>
      </w:pPr>
      <w:r>
        <w:rPr/>
        <w:t>Phương pháp: đàm thoại, khai thác hình ảnh.</w:t>
      </w:r>
    </w:p>
    <w:tbl>
      <w:tblPr>
        <w:tblW w:w="9756" w:type="dxa"/>
        <w:jc w:val="left"/>
        <w:tblInd w:w="0" w:type="dxa"/>
        <w:tblLayout w:type="fixed"/>
        <w:tblCellMar>
          <w:top w:w="0" w:type="dxa"/>
          <w:left w:w="108" w:type="dxa"/>
          <w:bottom w:w="0" w:type="dxa"/>
          <w:right w:w="108" w:type="dxa"/>
        </w:tblCellMar>
      </w:tblPr>
      <w:tblGrid>
        <w:gridCol w:w="3936"/>
        <w:gridCol w:w="5820"/>
      </w:tblGrid>
      <w:tr>
        <w:trPr/>
        <w:tc>
          <w:tcPr>
            <w:tcW w:w="393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8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93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Dựa vào Atlat địa lí trang 29, hoặc hình 39-SGK Địa lí 12.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Kể tên các tỉnh của vùng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đặc điểm vì trí địa lí của vùng? Ảnh hưởng của vị trí đối với phát triển kinh tế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GV chuẩn kiến thức</w:t>
            </w:r>
          </w:p>
        </w:tc>
        <w:tc>
          <w:tcPr>
            <w:tcW w:w="5820"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55"/>
              </w:numP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Khái quát chung</w:t>
            </w:r>
          </w:p>
          <w:p>
            <w:pPr>
              <w:pStyle w:val="Normal"/>
              <w:ind w:left="720" w:right="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Gồm: 6 tỉnh, thành phố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vùng có diện tích hẹp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Ví trí dịa lí:</w:t>
            </w:r>
          </w:p>
          <w:p>
            <w:pPr>
              <w:pStyle w:val="Normal"/>
              <w:jc w:val="both"/>
              <w:rPr/>
            </w:pPr>
            <w:r>
              <w:rPr>
                <w:rFonts w:cs="Times New Roman" w:ascii="Times New Roman" w:hAnsi="Times New Roman"/>
                <w:color w:val="000000"/>
                <w:sz w:val="26"/>
                <w:szCs w:val="26"/>
                <w:lang w:val="nl-NL"/>
              </w:rPr>
              <w:t xml:space="preserve">+ Giáp ĐB sông Cửu Long, Tây Nguyên, DH Nam Trung Bộ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giao lưu với các vùng</w:t>
            </w:r>
          </w:p>
          <w:p>
            <w:pPr>
              <w:pStyle w:val="Normal"/>
              <w:jc w:val="both"/>
              <w:rPr/>
            </w:pPr>
            <w:r>
              <w:rPr>
                <w:rFonts w:cs="Times New Roman" w:ascii="Times New Roman" w:hAnsi="Times New Roman"/>
                <w:color w:val="000000"/>
                <w:sz w:val="26"/>
                <w:szCs w:val="26"/>
                <w:lang w:val="nl-NL"/>
              </w:rPr>
              <w:t xml:space="preserve">+ Giáp Campuchia, Biển Đông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6"/>
                <w:szCs w:val="26"/>
                <w:lang w:val="nl-NL"/>
              </w:rPr>
              <w:t xml:space="preserve"> giao lưu quốc tế thông qua các cửa khẩu, cảng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Đứng đầu cả nước về GDP, giá trị sản lượng CN, giá trị về xuất khẩu.</w:t>
            </w:r>
          </w:p>
          <w:p>
            <w:pPr>
              <w:pStyle w:val="Normal"/>
              <w:jc w:val="both"/>
              <w:rPr/>
            </w:pPr>
            <w:r>
              <w:rPr>
                <w:rFonts w:cs="Times New Roman" w:ascii="Times New Roman" w:hAnsi="Times New Roman"/>
                <w:b/>
                <w:color w:val="000000"/>
                <w:sz w:val="26"/>
                <w:szCs w:val="26"/>
                <w:lang w:val="nl-NL"/>
              </w:rPr>
              <w:t>-</w:t>
            </w:r>
            <w:r>
              <w:rPr>
                <w:rFonts w:cs="Times New Roman" w:ascii="Times New Roman" w:hAnsi="Times New Roman"/>
                <w:color w:val="000000"/>
                <w:sz w:val="26"/>
                <w:szCs w:val="26"/>
                <w:lang w:val="nl-NL"/>
              </w:rPr>
              <w:t xml:space="preserve"> Số dự án đầu tư của nước ngoài và vốn đầu tư nước ngoài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Phát triển kinh tế theo chiều sâu</w:t>
            </w:r>
          </w:p>
        </w:tc>
      </w:tr>
      <w:tr>
        <w:trPr/>
        <w:tc>
          <w:tcPr>
            <w:tcW w:w="393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GV giới thiệu cho HS đọc SGK</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5820" w:type="dxa"/>
            <w:tcBorders>
              <w:top w:val="single" w:sz="4" w:space="0" w:color="000000"/>
              <w:left w:val="single" w:sz="4" w:space="0" w:color="000000"/>
              <w:bottom w:val="single" w:sz="4" w:space="0" w:color="000000"/>
              <w:right w:val="single" w:sz="4" w:space="0" w:color="000000"/>
            </w:tcBorders>
            <w:vAlign w:val="center"/>
          </w:tcPr>
          <w:p>
            <w:pPr>
              <w:pStyle w:val="Normal"/>
              <w:rPr/>
            </w:pPr>
            <w:r>
              <w:rPr>
                <w:rFonts w:cs="Times New Roman" w:ascii="Times New Roman" w:hAnsi="Times New Roman"/>
                <w:b/>
                <w:color w:val="000000"/>
                <w:sz w:val="26"/>
                <w:szCs w:val="26"/>
                <w:lang w:val="nl-NL"/>
              </w:rPr>
              <w:t xml:space="preserve">2. Những thế mạnh và hạn chế của vùng </w:t>
            </w:r>
            <w:r>
              <w:rPr>
                <w:rFonts w:cs="Times New Roman" w:ascii="Times New Roman" w:hAnsi="Times New Roman"/>
                <w:i/>
                <w:color w:val="000000"/>
                <w:sz w:val="26"/>
                <w:szCs w:val="26"/>
                <w:lang w:val="nl-NL"/>
              </w:rPr>
              <w:t>(Giảm tải)</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r>
      <w:tr>
        <w:trPr/>
        <w:tc>
          <w:tcPr>
            <w:tcW w:w="9756" w:type="dxa"/>
            <w:gridSpan w:val="2"/>
            <w:tcBorders>
              <w:top w:val="single" w:sz="4" w:space="0" w:color="000000"/>
              <w:bottom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vấn đê khai thác lãnh thổ theo chiều sâu – 27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w:t>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Phương pháp: Dạy học hợp tác, nêu và giải quyết vấn đề, đàm thoại.</w:t>
            </w:r>
          </w:p>
        </w:tc>
      </w:tr>
      <w:tr>
        <w:trPr/>
        <w:tc>
          <w:tcPr>
            <w:tcW w:w="3936"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tìm hiểu phát triển công nghiệp theo chiều sâu: điểm nổi bật, Hướng phát triển, trả lwoif câu hỏi trong SGK.</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Tìm hiểu phát triển dịch vụ: điểm nổi bật,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Tìm hiểu vấn đề Nông – lâm – ngư nghiệp: điểm nổi bật,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4: Tìm hiểu phát triển tổng hợp kinh tế biển: điểm nổi bật,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B2: Các nhóm tiến hành tìm hiểu, thảo luận.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B3: Đại diện nhóm trưởng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B4: GV chuẩn xác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Khó khăn: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Thiếu nguồn năng lượng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Dân số đông, diện tích hẹp =&gt; ô nhiễm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Khó khăn: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Mùa khô kéo dài =&gt; thiếu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Giống cây trồng già cỗi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Diện tích rừng giảm =&gt; ảnh hưởng môi trường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582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Vấn đề khai thác lãnh thổ theo chiều sâu</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 Về công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vùng chiếm tỉ trọng công nghiệp – GTSLCN cả nước (55,6%)</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ngành hoàn chỉnh nổi bật các ngành có trình độ công nghệ cao: luyện kim, điện tử, chế tạo máy, tin học, hóa chất, chế biến lương thực thực phẩm.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Giải quyết vấn đề năng lượng cho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Xây dựng nhà máy thủy điện trong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Chuyển điện từ Hòa Bình vào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điện tuốc bin khí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nhà máy điện chạy bằng dầu.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Xây dựng cơ cấu ngành công nghiệp đa dạng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Mở rộng quan hệ hợp tác =&gt; thu hút đầu tư</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Chú ý vấn đề ô nhiễm môi trường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Về dịch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ngành chiếm tỉ trọng cao nhất trong cơ cấu ngành kinh tế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Hoạt động dịch vụ: đa dạng: thương mai, ngân hàng, tín dụng,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Đứng đầu cả nước về phát triển nhanh và đầu tư có hiệu quả.</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Hoàn thiện cơ sở hạ tầng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Đa dạng hóa các loại hình dịch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Thu hút đầu tư nước ngoài</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c, Về nông – lâm – ngư nghiệp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vùng chuyên canh cây công nghiệp số 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Tài nguyên rừng có ý nghĩa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thủy lợi là biện pháp có ý nghĩa hàng đầu =&gt; nhiều công trình đã xây dựng: Hồ Dầu Tiếng – Phước Hòa--&gt; tăng diện tích đất trồng trọt,tăng hệ số dử dụng đất và đảm bảo khả năng lương thực.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Thay đổi cơ cấu cay trồng đăng nâng cao hơn vị trí của vùng: Mở rộng diện tích, thay đổi giống cây trồng, chọn các giống cây tròng năng suất cao, phù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Bảo vệ tài nguyên rừng: rừng đàu nguồn, rùng ngập mặn, VQG, khu dự trữ sinh quyển.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d, Phát triển tổng hợp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Vùng biển và bờ biển có nhiều điều kiện thuận lợi để phát triển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khia thác dầu khí với quy mô ngày càng lớn đã tác động mạnh đến sự phát triển của vùng, nhất là ở Bà rịa – Vũng Tàu.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Việc phát tiển CN lọc hóa dầu và các ngành dịch vụ khai thác dầu khí thúc đẩy mạnh mẽ về cơ cấu kinh tế và sự phân hóa lãnh thổ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Cần dặc biệt chú ý giải quyết vấn đề ô nhiễm môi trường trong quá trình khai thác, vận chuyển và chế biến dầu mỏ</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Thay đổi cơ cấu ngành, cơ cấu lãnh thổ</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 đánh giá – 3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chốt lại nội dung của bài.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Tại sao trong phát triển lãnh thổ theo chiều sâu trong công nghiepejluoon quan tâm vấn đề môi  trường?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Vì: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Hoạt động CN có nhiều tác động tới môi trường: đất, nước, không khí,.... Tác động càng mạnh khi khai thác theo chiều sâu.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Lãnh thổ có diện tích không lớn, mạng lưới sông ngòi dày đặc, diện tích rừng không lớn,  và chủ yếu là rừng đầu nguồn có tính nhạy cảm cao, các lưu vực sông là nơi tập ttrung nheieuf khu CN với nhiều nahf máy nhiều loại chất thải khác nhau.</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 1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và tìm hiểu trước bài thực hành, đầy đủ: com pa, máy tính.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w:t>
      </w:r>
    </w:p>
    <w:tbl>
      <w:tblPr>
        <w:tblW w:w="9464" w:type="dxa"/>
        <w:jc w:val="left"/>
        <w:tblInd w:w="0" w:type="dxa"/>
        <w:tblLayout w:type="fixed"/>
        <w:tblCellMar>
          <w:top w:w="0" w:type="dxa"/>
          <w:left w:w="108" w:type="dxa"/>
          <w:bottom w:w="0" w:type="dxa"/>
          <w:right w:w="108" w:type="dxa"/>
        </w:tblCellMar>
      </w:tblPr>
      <w:tblGrid>
        <w:gridCol w:w="4732"/>
        <w:gridCol w:w="4732"/>
      </w:tblGrid>
      <w:tr>
        <w:trPr/>
        <w:tc>
          <w:tcPr>
            <w:tcW w:w="4732"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32" w:type="dxa"/>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i/>
          <w:color w:val="000000"/>
          <w:sz w:val="26"/>
          <w:szCs w:val="26"/>
          <w:lang w:val="nl-NL"/>
        </w:rPr>
        <w:t>Tiết 45                                                                                Ngày soạn: 6 tháng 4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 xml:space="preserve">m 2016 </w:t>
      </w:r>
    </w:p>
    <w:p>
      <w:pPr>
        <w:pStyle w:val="Normal"/>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Bài 40 - THỰC HÀNH:</w:t>
      </w:r>
    </w:p>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PHÂN TÍCH TÌNH HÌNH PHÁT TRIỂN CÂY CÔNG NGHIỆP Ở ĐÔNG NAM 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 MỤC TIÊU BÀI HỌC:</w:t>
      </w:r>
    </w:p>
    <w:p>
      <w:pPr>
        <w:pStyle w:val="Normal"/>
        <w:rPr/>
      </w:pPr>
      <w:r>
        <w:rPr>
          <w:rFonts w:cs="Times New Roman" w:ascii="Times New Roman" w:hAnsi="Times New Roman"/>
          <w:b/>
          <w:bCs/>
          <w:color w:val="000000"/>
          <w:sz w:val="26"/>
          <w:szCs w:val="26"/>
          <w:lang w:val="nl-NL"/>
        </w:rPr>
        <w:t>1. Kiến thức:</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Khắc sâu kiến thức bài 39.</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Trình bày thế mạnh, tình hình phát triển công nghiệp ở Đông Nam Bộ</w:t>
      </w:r>
    </w:p>
    <w:p>
      <w:pPr>
        <w:pStyle w:val="Normal"/>
        <w:rPr/>
      </w:pPr>
      <w:r>
        <w:rPr>
          <w:rFonts w:cs="Times New Roman" w:ascii="Times New Roman" w:hAnsi="Times New Roman"/>
          <w:b/>
          <w:bCs/>
          <w:color w:val="000000"/>
          <w:sz w:val="26"/>
          <w:szCs w:val="26"/>
          <w:lang w:val="nl-NL"/>
        </w:rPr>
        <w:t>2. Kỹ năng:</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Xử lí số liệu theo yêu cầu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Viết báo cáo trình bày về ngành kinh tế của 1 vùng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 Bản đồ kinh tế Đông Nam Bộ</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......../34</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......../45</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b/>
          <w:bCs/>
          <w:color w:val="000000"/>
          <w:sz w:val="26"/>
          <w:szCs w:val="26"/>
          <w:lang w:val="nl-NL"/>
        </w:rPr>
        <w:t>: 5 phút</w:t>
      </w:r>
      <w:r>
        <w:rPr>
          <w:rFonts w:cs="Times New Roman" w:ascii="Times New Roman" w:hAnsi="Times New Roman"/>
          <w:color w:val="000000"/>
          <w:sz w:val="26"/>
          <w:szCs w:val="26"/>
          <w:lang w:val="nl-NL"/>
        </w:rPr>
        <w:t xml:space="preserve"> Câu hỏi SGK</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Bài mới 35 phút</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Làm bài tập 1 – 12 phút</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Hình thức: cá nhân</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Phương pháp: đàm thoại, khai thác hình ảnh</w:t>
      </w:r>
    </w:p>
    <w:tbl>
      <w:tblPr>
        <w:tblW w:w="9756" w:type="dxa"/>
        <w:jc w:val="left"/>
        <w:tblInd w:w="0" w:type="dxa"/>
        <w:tblLayout w:type="fixed"/>
        <w:tblCellMar>
          <w:top w:w="0" w:type="dxa"/>
          <w:left w:w="108" w:type="dxa"/>
          <w:bottom w:w="0" w:type="dxa"/>
          <w:right w:w="108" w:type="dxa"/>
        </w:tblCellMar>
      </w:tblPr>
      <w:tblGrid>
        <w:gridCol w:w="3369"/>
        <w:gridCol w:w="6387"/>
      </w:tblGrid>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4"/>
                <w:szCs w:val="26"/>
                <w:lang w:val="nl-NL"/>
              </w:rPr>
              <w:t>HOẠT ĐỘNG CỦA HS, GV</w:t>
            </w:r>
          </w:p>
        </w:tc>
        <w:tc>
          <w:tcPr>
            <w:tcW w:w="638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36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yêu cầu HS xác định yêu cầu của bài.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hướng dẫn HS quy trình viết báo cáo: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 trị tiềm năng phát triển công nghiệp dầu khí (các bể trầm tích, mỏ dầu khí các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Tình hình phát triển ngành công nghiệp dầu khí?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Tác động của ngành công nghiệp dầu khí đến cơ cấu kinh tế chung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Viết báo cáo theo hướng dẫn,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tc>
        <w:tc>
          <w:tcPr>
            <w:tcW w:w="6387"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Bài tập 1:</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Tiềm năng dầu khí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Dầu khí: Trữ lượng 10 tỉ tấn tập trung các bể trầm tích sông Hồng; bể trầm tích Trung bộ, Cửu Long; bể trầm tích N. Côn Sơn.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đốt có trữ lượng 250.000 tỉ tấn tập trung bể Cửu Long; Nam Côn Sơn.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Riêng vùng có 2 bể TT Cửu Long, Nam Côn Sơn có trữ lượng lớn đã và đang được khai thác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Sự phát triển của công nghiệp dầu khí: sản lượng dầu khí không ngừng tăng và tập trung chủ yếu ở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Tác động của công nghiệp dầu khí đến phát triển kinh tế ở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Ngoài việc phát triển công nghiệp dầu khí vùng ĐNB phát triển ngành công nghiệp nhiệt điện, sản xuất khí đốt hóa lỏng, phân bón; Cung cấp nguyên liệu cho nhà máy lọc dầu Dung Quất 6,5 triệu tấn/năm.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Kèm theo các ngành dịch vụ dầu khí, vận chuyển…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công nghiệp dầu khí thay đổi cơ cấu ngành và cơ cấu lãnh thổ, nâng cao vị thế vùng ĐNB trong cả nước.</w:t>
            </w:r>
          </w:p>
        </w:tc>
      </w:tr>
      <w:tr>
        <w:trPr/>
        <w:tc>
          <w:tcPr>
            <w:tcW w:w="9756" w:type="dxa"/>
            <w:gridSpan w:val="2"/>
            <w:tcBorders>
              <w:top w:val="single" w:sz="4" w:space="0" w:color="000000"/>
              <w:bottom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Bài tập 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Phương pháp: Đàm thoại phát vấn</w:t>
            </w:r>
          </w:p>
        </w:tc>
      </w:tr>
      <w:tr>
        <w:trPr/>
        <w:tc>
          <w:tcPr>
            <w:tcW w:w="336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xác định yêu cầu bài thực 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Với bảng số liệu đã cho em xác định các dạng biểu đồ phù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Nêu cách xử lý số liệu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biểu đồ</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Gọi 1HS lên bảng vẽ.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HS bên dưới vẽ vào vở, GV đi quan sát,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nhận xét từ biểu đồ</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chỉnh sửa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38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Bài tập 2:</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a, Vẽ biểu đồ: </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dạng biểu đồ: cột chồng tuyệt đối hoặc biểu đồ tròn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 </w:t>
            </w:r>
          </w:p>
          <w:p>
            <w:pPr>
              <w:pStyle w:val="Normal"/>
              <w:jc w:val="both"/>
              <w:rPr/>
            </w:pPr>
            <w:r>
              <w:rPr/>
              <w:t>- Xử lí số liệu :</w:t>
            </w:r>
          </w:p>
          <w:tbl>
            <w:tblPr>
              <w:tblW w:w="6161" w:type="dxa"/>
              <w:jc w:val="left"/>
              <w:tblInd w:w="0" w:type="dxa"/>
              <w:tblLayout w:type="fixed"/>
              <w:tblCellMar>
                <w:top w:w="0" w:type="dxa"/>
                <w:left w:w="108" w:type="dxa"/>
                <w:bottom w:w="0" w:type="dxa"/>
                <w:right w:w="108" w:type="dxa"/>
              </w:tblCellMar>
            </w:tblPr>
            <w:tblGrid>
              <w:gridCol w:w="3594"/>
              <w:gridCol w:w="1283"/>
              <w:gridCol w:w="1284"/>
            </w:tblGrid>
            <w:tr>
              <w:trPr/>
              <w:tc>
                <w:tcPr>
                  <w:tcW w:w="35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Khu vực kinh tế</w:t>
                  </w:r>
                </w:p>
              </w:tc>
              <w:tc>
                <w:tcPr>
                  <w:tcW w:w="12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12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35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Tổng</w:t>
                  </w:r>
                </w:p>
              </w:tc>
              <w:tc>
                <w:tcPr>
                  <w:tcW w:w="12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100,0</w:t>
                  </w:r>
                </w:p>
              </w:tc>
              <w:tc>
                <w:tcPr>
                  <w:tcW w:w="12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100,0</w:t>
                  </w:r>
                </w:p>
              </w:tc>
            </w:tr>
            <w:tr>
              <w:trPr/>
              <w:tc>
                <w:tcPr>
                  <w:tcW w:w="35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Khu vực nhà nước</w:t>
                  </w:r>
                </w:p>
              </w:tc>
              <w:tc>
                <w:tcPr>
                  <w:tcW w:w="12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38,8</w:t>
                  </w:r>
                </w:p>
              </w:tc>
              <w:tc>
                <w:tcPr>
                  <w:tcW w:w="12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24,1</w:t>
                  </w:r>
                </w:p>
              </w:tc>
            </w:tr>
            <w:tr>
              <w:trPr/>
              <w:tc>
                <w:tcPr>
                  <w:tcW w:w="35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Khu vực ngoài nhà nước</w:t>
                  </w:r>
                </w:p>
              </w:tc>
              <w:tc>
                <w:tcPr>
                  <w:tcW w:w="12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19,7</w:t>
                  </w:r>
                </w:p>
              </w:tc>
              <w:tc>
                <w:tcPr>
                  <w:tcW w:w="12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23,4</w:t>
                  </w:r>
                </w:p>
              </w:tc>
            </w:tr>
            <w:tr>
              <w:trPr/>
              <w:tc>
                <w:tcPr>
                  <w:tcW w:w="359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KV có vốn đầu tư nước ngoài</w:t>
                  </w:r>
                </w:p>
              </w:tc>
              <w:tc>
                <w:tcPr>
                  <w:tcW w:w="128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41,5</w:t>
                  </w:r>
                </w:p>
              </w:tc>
              <w:tc>
                <w:tcPr>
                  <w:tcW w:w="128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52,5</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biểu đồ: đầy đủ, chính xác</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Khu vực có vốn đầu tư nước ngoài chiếm tỉ trọng cao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Khu vực ngoài nhà nước chiếm tỉ trượng thấp nhất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Xu hướng: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Khu vực có vốn đầu tư nước ngoài tỉ trọng có xu hướng tăng mạnh.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Khu vực ngoài nhà nước tỉ trọng có xu hướng tăng</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Khu vực nhà nước có tỉ trọng đứng thứ 2 và có xu hướng giảm.</w:t>
            </w:r>
          </w:p>
          <w:p>
            <w:pPr>
              <w:pStyle w:val="Normal"/>
              <w:jc w:val="center"/>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(số liệu chứng minh)</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Đánh giá: 5 phút</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Em hãy nêu các bước khi vẽ biểu đồ cơ cấu, và nội dung nhận xét biểu đồ cơ cấu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GV nhận xét giờ thực hành</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1 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Hoàn thiện bài thực hành.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và tìm hiểu trước bài mới: Vấn đề cải tạo tự nhiên ở ĐB sông Cửu Long – Tại sao trong 7 vùng chỉ có vùng ĐB sông Cửu Long lại nghiên cứu sâu về sử dụng và cải tạo tựu nhiên?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i/>
          <w:color w:val="000000"/>
          <w:sz w:val="26"/>
          <w:szCs w:val="26"/>
          <w:lang w:val="nl-NL"/>
        </w:rPr>
        <w:t>Tiết 46                                                                               Ngày soạn: 08 tháng 4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VẤN ĐỀ SỬ DỤNG HỢP LÝ VÀ CẢI TẠO TỰ NHIÊN</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Ở ĐỒNG BẰNG SÔNG CỬU LONG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pPr>
      <w:r>
        <w:rPr>
          <w:rFonts w:cs="Times New Roman" w:ascii="Times New Roman" w:hAnsi="Times New Roman"/>
          <w:b/>
          <w:bCs/>
          <w:i/>
          <w:color w:val="000000"/>
          <w:sz w:val="26"/>
          <w:szCs w:val="26"/>
          <w:lang w:val="nl-NL"/>
        </w:rPr>
        <w:t>1. Kiến thức</w:t>
      </w:r>
      <w:r>
        <w:rPr>
          <w:rFonts w:cs="Times New Roman" w:ascii="Times New Roman" w:hAnsi="Times New Roman"/>
          <w:i/>
          <w:color w:val="000000"/>
          <w:sz w:val="26"/>
          <w:szCs w:val="26"/>
          <w:lang w:val="nl-NL"/>
        </w:rPr>
        <w:t xml:space="preserve"> </w:t>
      </w:r>
    </w:p>
    <w:p>
      <w:pPr>
        <w:pStyle w:val="Normal"/>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Phân tích được những thuận lợi, khó khăn về thiên nhiên, con người, cơ sở vật chất - kĩ thuật đối với việc phát triển kinh tế của vùng.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và trình bày được một số biện pháp cải tạo, sử dụng tự nhiên, tình hình và các biện pháp để tăng cường sản xuất lương thực, thực phẩm ở Đồng bằng sông Cửu Long.</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2. Kỹ năng</w:t>
      </w:r>
    </w:p>
    <w:p>
      <w:pPr>
        <w:pStyle w:val="Normal"/>
        <w:spacing w:lineRule="exact" w:line="30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của Đồng bằng sông Cửu Long ; nhận xét và giải thích sự phân bố của sản xuất lương thực, thực phẩm trong vùng.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Phân tích biểu đồ, số liệu thống kê để hiểu sự phát triển kinh tế của Đồng bằng sông Cửu Long.</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Có ý thức trong việc bảo vệ tài nguyên và môi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 Bản đồ kinh tế Đông Nam Bộ, ĐB Sông Cửu Long, Bản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tự nhiên VN</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color w:val="000000"/>
          <w:sz w:val="26"/>
          <w:szCs w:val="26"/>
          <w:lang w:val="nl-NL"/>
        </w:rPr>
        <w:t xml:space="preserve"> Kiểm tra bài thực hành</w:t>
      </w:r>
    </w:p>
    <w:p>
      <w:pPr>
        <w:pStyle w:val="Normal"/>
        <w:rPr>
          <w:rFonts w:ascii="Times New Roman" w:hAnsi="Times New Roman" w:cs="Times New Roman"/>
          <w:bCs/>
          <w:color w:val="000000"/>
          <w:sz w:val="26"/>
          <w:szCs w:val="26"/>
          <w:lang w:val="nl-NL"/>
        </w:rPr>
      </w:pPr>
      <w:r>
        <w:rPr>
          <w:rFonts w:cs="Times New Roman" w:ascii="Times New Roman" w:hAnsi="Times New Roman"/>
          <w:b/>
          <w:bCs/>
          <w:i/>
          <w:color w:val="000000"/>
          <w:sz w:val="26"/>
          <w:szCs w:val="26"/>
          <w:lang w:val="nl-NL"/>
        </w:rPr>
        <w:t>3. Tiến trình:  37 phút</w:t>
      </w:r>
    </w:p>
    <w:p>
      <w:pPr>
        <w:pStyle w:val="Normal"/>
        <w:rPr>
          <w:rFonts w:ascii="Times New Roman" w:hAnsi="Times New Roman" w:cs="Times New Roman"/>
          <w:b/>
          <w:bCs/>
          <w:i/>
          <w:i/>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GV đặt câu hỏi: Tại</w:t>
      </w:r>
      <w:r>
        <w:rPr>
          <w:rFonts w:cs="Times New Roman" w:ascii="Times New Roman" w:hAnsi="Times New Roman"/>
          <w:b/>
          <w:bCs/>
          <w:i/>
          <w:color w:val="000000"/>
          <w:sz w:val="26"/>
          <w:szCs w:val="26"/>
          <w:lang w:val="nl-NL"/>
        </w:rPr>
        <w:t xml:space="preserve"> </w:t>
      </w:r>
      <w:r>
        <w:rPr>
          <w:rFonts w:cs="Times New Roman" w:ascii="Times New Roman" w:hAnsi="Times New Roman"/>
          <w:bCs/>
          <w:color w:val="000000"/>
          <w:sz w:val="26"/>
          <w:szCs w:val="26"/>
          <w:lang w:val="nl-NL"/>
        </w:rPr>
        <w:t>sao phần ĐB sông Mê Công ở nước ta lại có tên là sông Cửu Long? Gọi Hs trả lời, sau đó hỏi tiếp - Kể tên 9 cửa đổ ra biển của sông Mê Công? Hs trả lời --&gt; Vào bài</w:t>
      </w:r>
    </w:p>
    <w:p>
      <w:pPr>
        <w:pStyle w:val="Normal"/>
        <w:rPr/>
      </w:pPr>
      <w:r>
        <w:rPr>
          <w:rFonts w:cs="Times New Roman" w:ascii="Times New Roman" w:hAnsi="Times New Roman"/>
          <w:b/>
          <w:bCs/>
          <w:color w:val="000000"/>
          <w:sz w:val="26"/>
          <w:szCs w:val="26"/>
          <w:lang w:val="nl-NL"/>
        </w:rPr>
        <w:t xml:space="preserve">Hoạt động 1: Tìm hiểu </w:t>
      </w:r>
      <w:r>
        <w:rPr>
          <w:rFonts w:cs="Times New Roman" w:ascii="Times New Roman" w:hAnsi="Times New Roman"/>
          <w:b/>
          <w:color w:val="000000"/>
          <w:sz w:val="26"/>
          <w:szCs w:val="26"/>
          <w:lang w:val="nl-NL"/>
        </w:rPr>
        <w:t>khái quát về đồng bằng sông Cửu Long – 7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rPr/>
      </w:pPr>
      <w:r>
        <w:rPr/>
        <w:t>Phương pháp: đàm thoại, khai thác hình ảnh</w:t>
      </w:r>
    </w:p>
    <w:tbl>
      <w:tblPr>
        <w:tblW w:w="9322" w:type="dxa"/>
        <w:jc w:val="left"/>
        <w:tblInd w:w="0" w:type="dxa"/>
        <w:tblLayout w:type="fixed"/>
        <w:tblCellMar>
          <w:top w:w="0" w:type="dxa"/>
          <w:left w:w="108" w:type="dxa"/>
          <w:bottom w:w="0" w:type="dxa"/>
          <w:right w:w="108" w:type="dxa"/>
        </w:tblCellMar>
      </w:tblPr>
      <w:tblGrid>
        <w:gridCol w:w="3652"/>
        <w:gridCol w:w="5670"/>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quan sát bản đồ. Atlat trang 29 trả lời câu hỏi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Kể tên các tỉnh thành phố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đạc điểm vị trí địa lí và ảnh hưởng của vị trí địa lí đối với phát triển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Các bộ phận hợp thành?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Thượng châu thổ</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Hạ châu thổ</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Khái quát chung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Gồm 13 tỉnh, thành phố</w:t>
            </w:r>
          </w:p>
          <w:p>
            <w:pPr>
              <w:pStyle w:val="Normal"/>
              <w:jc w:val="both"/>
              <w:rPr/>
            </w:pPr>
            <w:r>
              <w:rPr>
                <w:rFonts w:cs="Times New Roman" w:ascii="Times New Roman" w:hAnsi="Times New Roman"/>
                <w:color w:val="000000"/>
                <w:sz w:val="26"/>
                <w:szCs w:val="26"/>
                <w:lang w:val="nl-NL"/>
              </w:rPr>
              <w:t>- Là đồng bằng châu thổ lớn nhất nước ta: 40.000km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Vị trí địa lí: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Bắc giáp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Tây giáp CPC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Đông – Nam: Biển Đông và vịnh Thái Lan</w:t>
            </w:r>
          </w:p>
          <w:p>
            <w:pPr>
              <w:pStyle w:val="Normal"/>
              <w:numPr>
                <w:ilvl w:val="0"/>
                <w:numId w:val="21"/>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Giao lưu phát triển kinh tế, phát triển kinh tế biển</w:t>
            </w:r>
          </w:p>
        </w:tc>
      </w:tr>
      <w:tr>
        <w:trPr/>
        <w:tc>
          <w:tcPr>
            <w:tcW w:w="9322" w:type="dxa"/>
            <w:gridSpan w:val="2"/>
            <w:tcBorders>
              <w:top w:val="single" w:sz="4" w:space="0" w:color="000000"/>
              <w:bottom w:val="single" w:sz="4" w:space="0" w:color="000000"/>
            </w:tcBorders>
            <w:shd w:fill="FFFFFF" w:val="clear"/>
            <w:vAlign w:val="center"/>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Tìm hiểu Những thế mạnh và hạn chế về tự nhiên – 15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Thảo luận, dạy học hợp tác</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PA 1: Cá nhân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tìm hiểu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Tự nhiên của vùng có thế mạnh và hạn chế gì?</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PA2: Nhóm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tìm hiểu thế mạnh hạn chế của Đất.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tìm hiểu thế mạnh hạn chế của Khí hậu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tìm hiểu thế mạnh hạn chế của sông ngòi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4: tìm hiểu thế mạnh hạn chế của Khoáng sản, sinh vật.</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Theo mẫu sau</w:t>
            </w:r>
          </w:p>
          <w:tbl>
            <w:tblPr>
              <w:tblW w:w="3421" w:type="dxa"/>
              <w:jc w:val="left"/>
              <w:tblInd w:w="0" w:type="dxa"/>
              <w:tblLayout w:type="fixed"/>
              <w:tblCellMar>
                <w:top w:w="0" w:type="dxa"/>
                <w:left w:w="108" w:type="dxa"/>
                <w:bottom w:w="0" w:type="dxa"/>
                <w:right w:w="108" w:type="dxa"/>
              </w:tblCellMar>
            </w:tblPr>
            <w:tblGrid>
              <w:gridCol w:w="1140"/>
              <w:gridCol w:w="1140"/>
              <w:gridCol w:w="1141"/>
            </w:tblGrid>
            <w:tr>
              <w:trPr/>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Thế mạnh</w:t>
                  </w:r>
                </w:p>
              </w:tc>
              <w:tc>
                <w:tcPr>
                  <w:tcW w:w="114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Hạn chế</w:t>
                  </w:r>
                </w:p>
              </w:tc>
            </w:tr>
            <w:tr>
              <w:trPr/>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Đất</w:t>
                  </w:r>
                </w:p>
              </w:tc>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Khí hậu</w:t>
                  </w:r>
                </w:p>
              </w:tc>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Sông ngòi</w:t>
                  </w:r>
                </w:p>
              </w:tc>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K/S</w:t>
                  </w:r>
                </w:p>
              </w:tc>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4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Sinh vật</w:t>
                  </w:r>
                </w:p>
              </w:tc>
              <w:tc>
                <w:tcPr>
                  <w:tcW w:w="114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14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Đại diện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GV chuẩn kiến thức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CH vận dụng: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Tại sao ĐBSL là vựa lúa lớn nhất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(Gợi ý: đất, nước, khí hậu)</w:t>
            </w:r>
          </w:p>
        </w:tc>
        <w:tc>
          <w:tcPr>
            <w:tcW w:w="5670" w:type="dxa"/>
            <w:tcBorders>
              <w:top w:val="single" w:sz="4" w:space="0" w:color="000000"/>
              <w:left w:val="single" w:sz="4" w:space="0" w:color="000000"/>
              <w:bottom w:val="single" w:sz="4" w:space="0" w:color="000000"/>
              <w:right w:val="single" w:sz="4" w:space="0" w:color="000000"/>
            </w:tcBorders>
          </w:tcPr>
          <w:p>
            <w:pPr>
              <w:pStyle w:val="Normal"/>
              <w:numPr>
                <w:ilvl w:val="0"/>
                <w:numId w:val="55"/>
              </w:numPr>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Những thế mạnh và hạn chế về tự nhiên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 Thế mạnh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Đất: có diện tích đất nông nghiệp lớn, gồm nhiều loại.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Đất phù sa ngọt 1,2 tr ha = 30% diện tích ĐB =&gt; màu mỡ, phân bố dọc sông Tiền, sông Hậu.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Đất phèn: 1,6 tr ha = 41% diện tích; phân bố Đồng Tháp Mười, Hà Tiên, vùng trũng Cà Mau.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Đất mặn: 75 vạn ha = 19% diện tích vùng phân bố ven biển.</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xml:space="preserve">      </w:t>
            </w:r>
            <w:r>
              <w:rPr>
                <w:rFonts w:cs="Times New Roman" w:ascii="Times New Roman" w:hAnsi="Times New Roman"/>
                <w:color w:val="000000"/>
                <w:spacing w:val="-4"/>
                <w:sz w:val="26"/>
                <w:szCs w:val="26"/>
                <w:lang w:val="nl-NL"/>
              </w:rPr>
              <w:t>+ Đất khác: 40 vạn ha = 10% diện tích – phân bố rải rác.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Nguyên nhân: 3 mặt giáp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Mùa khô kéo dài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Nhiều kênh, rạch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cận xích đạo, nhiệt độ cao quanh năm ổn định =&gt; năng suất cao, khả năng tăng vụ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Sông ngòi chằng chịt=&gt; giao thông đường thủy, phát triển thủy sản; phát triển thủy lợi.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Sinh vật phong phú.</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Động vật: nhiều bãi cá, tôm; cá nước lợ…</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Thực vật: rừng tràm; rừng ngập mặn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Phát triển công nghiệp chế biến nông – lâm – thủy sản; phát triển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Khoáng sản: Đá vôi, than bùn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Mùa khô kéo dài -&gt; thiếu nước sản xuất, xâm thực mặn.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Đất phèn, mặn nhiều, cải tạo khó.</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Tài nguyên khoáng sản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pPr>
      <w:r>
        <w:rPr>
          <w:rFonts w:cs="Times New Roman" w:ascii="Times New Roman" w:hAnsi="Times New Roman"/>
          <w:b/>
          <w:bCs/>
          <w:color w:val="000000"/>
          <w:sz w:val="26"/>
          <w:szCs w:val="26"/>
          <w:lang w:val="nl-NL"/>
        </w:rPr>
        <w:t xml:space="preserve">Hoạt động 3: Tìm hiểu </w:t>
      </w:r>
      <w:r>
        <w:rPr>
          <w:rFonts w:cs="Times New Roman" w:ascii="Times New Roman" w:hAnsi="Times New Roman"/>
          <w:b/>
          <w:color w:val="000000"/>
          <w:sz w:val="26"/>
          <w:szCs w:val="26"/>
          <w:lang w:val="nl-NL"/>
        </w:rPr>
        <w:t xml:space="preserve"> Các bộ phận hợp thành đồng bằng sông Cửu Long – 15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Phương pháp: đàm thoại phát vấn</w:t>
      </w:r>
    </w:p>
    <w:tbl>
      <w:tblPr>
        <w:tblW w:w="9322" w:type="dxa"/>
        <w:jc w:val="left"/>
        <w:tblInd w:w="0" w:type="dxa"/>
        <w:tblLayout w:type="fixed"/>
        <w:tblCellMar>
          <w:top w:w="0" w:type="dxa"/>
          <w:left w:w="108" w:type="dxa"/>
          <w:bottom w:w="0" w:type="dxa"/>
          <w:right w:w="108" w:type="dxa"/>
        </w:tblCellMar>
      </w:tblPr>
      <w:tblGrid>
        <w:gridCol w:w="3652"/>
        <w:gridCol w:w="5670"/>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dựa vào biểu đồ, SGK nêu một số biện pháp sử dụng hợp lí tài nguyên ở đồng bằng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w:t>
            </w:r>
          </w:p>
          <w:p>
            <w:pPr>
              <w:pStyle w:val="Normal"/>
              <w:jc w:val="both"/>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GV: Chuẩn xác KT</w:t>
            </w:r>
          </w:p>
        </w:tc>
        <w:tc>
          <w:tcPr>
            <w:tcW w:w="5670"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55"/>
              </w:numPr>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Sử dụng hợp lí và cải tạo TN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nhiều ưu thế về TN đang khai thác mạnh mẽ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Cải tạo và sử dụng hợp lí là vấn đề cấp bách: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Cần có nước ngọt và tận dụng nguồn nước ngọt để thau chua rửa mặn.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pacing w:val="-4"/>
                <w:sz w:val="26"/>
                <w:szCs w:val="26"/>
                <w:lang w:val="nl-NL"/>
              </w:rPr>
              <w:t>+ Duy trì và bảo vệ rừng để đảm bảo cân bằng sinh thái.</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xml:space="preserve">      </w:t>
            </w:r>
            <w:r>
              <w:rPr>
                <w:rFonts w:cs="Times New Roman" w:ascii="Times New Roman" w:hAnsi="Times New Roman"/>
                <w:color w:val="000000"/>
                <w:spacing w:val="-8"/>
                <w:sz w:val="26"/>
                <w:szCs w:val="26"/>
                <w:lang w:val="nl-NL"/>
              </w:rPr>
              <w:t>+ Chuyển dịch cơ cấu kinh tế phá thế độc canh trồng cây CN, cây ăn quả, phát triển thủy sản, công nghiệp chế biến.</w:t>
            </w:r>
          </w:p>
          <w:p>
            <w:pPr>
              <w:pStyle w:val="Normal"/>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xml:space="preserve">      </w:t>
            </w:r>
            <w:r>
              <w:rPr>
                <w:rFonts w:cs="Times New Roman" w:ascii="Times New Roman" w:hAnsi="Times New Roman"/>
                <w:color w:val="000000"/>
                <w:spacing w:val="-4"/>
                <w:sz w:val="26"/>
                <w:szCs w:val="26"/>
                <w:lang w:val="nl-NL"/>
              </w:rPr>
              <w:t>+ Kết hợp kinh tế đất liền, đảo, quần đảo, tạo thể liên hoàn.</w:t>
            </w:r>
          </w:p>
          <w:p>
            <w:pPr>
              <w:pStyle w:val="Normal"/>
              <w:jc w:val="both"/>
              <w:rPr>
                <w:rFonts w:ascii="Times New Roman" w:hAnsi="Times New Roman" w:cs="Times New Roman"/>
                <w:color w:val="000000"/>
                <w:sz w:val="24"/>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Chủ động sống chung với lũ và khai thác nguồn lợi do lũ mang lại</w:t>
            </w:r>
          </w:p>
        </w:tc>
      </w:tr>
      <w:tr>
        <w:trPr/>
        <w:tc>
          <w:tcPr>
            <w:tcW w:w="9322"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Liên hệ thực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Câu 1:- Hãy cho biết Các vấn đề môi trường ở ĐBSCL hiện nay?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Hạn hán,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Lụt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Xâm nhập mặn, sạt lở bờ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Câu 2: Em hiểu như thế nào về câu nói: " Trung Quốc đang dùng nước sông Mê Công dập lửa trên biển Đông" ? thực tế của Vấn đề này như thế nào?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Gợi ý: - ĐB S Cửu Long hạn nặng, xâm nhập mạn sâu do thiếu nước ngọt --&gt; ảnh hưởng đến sản xuất, sinh hoạt.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TQ xả nước ở các đạp thủy điện để cứu hạn cho ĐB hạ lưu sông, nhưng tế k như vậy: xd các thủy điện(TQ, Lào 11 NM thủy điện) nước do mưa chủ yếu.</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Biển Đông dậy sóng do âm mưu thủ đoạn của TQ, muốn độc chiếm biển Đông.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Đánh giá – 3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Vì sao phải sử dụng và cải tạo TN ở đồng bằng sông Cửu Long?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Tại vì:</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Đồng bằng Sông Cửu Long có vị trí quan trọng đối với chiến lược phát triển kinh tế của nước ta, là vùng chuyên canh lương thực, thực phẩm hàng đầu của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Đất đai là tài nguyên quan trọng của đồng bằng, tuy nhiên khoảng 60% diện tích là đất phèn, đất mặn. Để đưa vào sử dụng các loại đất này cần đặt vấn đề cải tạo.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Khí hậu thời tiết tuy ổn định hơn miền bắc, song lại có mùa khô kéo dài thiếu nước ngọt nghiêm trọng, mùa lũ gây ngập lụt trên diện rộng.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Việc đưa ra các biện pháp cải tạo tự nhiên trên góp phần sử dụng hợp lí nguồn tài nguyên của vùng.                                                  </w:t>
      </w:r>
    </w:p>
    <w:p>
      <w:pPr>
        <w:pStyle w:val="Normal"/>
        <w:jc w:val="both"/>
        <w:rPr/>
      </w:pPr>
      <w:r>
        <w:rPr>
          <w:rFonts w:cs="Times New Roman" w:ascii="Times New Roman" w:hAnsi="Times New Roman"/>
          <w:b/>
          <w:i/>
          <w:color w:val="000000"/>
          <w:sz w:val="26"/>
          <w:szCs w:val="26"/>
          <w:lang w:val="nl-NL"/>
        </w:rPr>
        <w:t xml:space="preserve">5. Hướng dẫn học ở nhà:                                                          </w:t>
        <w:tab/>
        <w:t xml:space="preserve">     </w:t>
      </w:r>
      <w:r>
        <w:rPr>
          <w:rFonts w:cs="Times New Roman" w:ascii="Times New Roman" w:hAnsi="Times New Roman"/>
          <w:color w:val="000000"/>
          <w:sz w:val="26"/>
          <w:szCs w:val="26"/>
          <w:lang w:val="nl-NL"/>
        </w:rPr>
        <w:t>KÍ DUYỆT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Học và trả lời câu hỏi SGK.</w:t>
      </w: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m </w:t>
      </w:r>
    </w:p>
    <w:p>
      <w:pPr>
        <w:pStyle w:val="Normal"/>
        <w:tabs>
          <w:tab w:val="clear" w:pos="720"/>
          <w:tab w:val="left" w:pos="6735" w:leader="none"/>
        </w:tabs>
        <w:jc w:val="both"/>
        <w:rPr/>
      </w:pPr>
      <w:r>
        <w:rPr>
          <w:rFonts w:cs="Times New Roman" w:ascii="Times New Roman" w:hAnsi="Times New Roman"/>
          <w:b/>
          <w:i/>
          <w:color w:val="000000"/>
          <w:sz w:val="26"/>
          <w:szCs w:val="26"/>
          <w:lang w:val="nl-NL"/>
        </w:rPr>
        <w:t xml:space="preserve">     </w:t>
      </w:r>
      <w:r>
        <w:rPr>
          <w:rFonts w:cs="Times New Roman" w:ascii="Times New Roman" w:hAnsi="Times New Roman"/>
          <w:color w:val="000000"/>
          <w:sz w:val="26"/>
          <w:szCs w:val="26"/>
          <w:lang w:val="nl-NL"/>
        </w:rPr>
        <w:t>- Chuẩn bị nội dung bài mới.</w:t>
      </w:r>
    </w:p>
    <w:p>
      <w:pPr>
        <w:pStyle w:val="Normal"/>
        <w:jc w:val="center"/>
        <w:rPr/>
      </w:pPr>
      <w:r>
        <w:rPr/>
        <w:t>Tìm hiểu phát triển kinh tế biển đảo</w:t>
      </w:r>
    </w:p>
    <w:tbl>
      <w:tblPr>
        <w:tblW w:w="10314" w:type="dxa"/>
        <w:jc w:val="left"/>
        <w:tblInd w:w="0" w:type="dxa"/>
        <w:tblLayout w:type="fixed"/>
        <w:tblCellMar>
          <w:top w:w="0" w:type="dxa"/>
          <w:left w:w="108" w:type="dxa"/>
          <w:bottom w:w="0" w:type="dxa"/>
          <w:right w:w="108" w:type="dxa"/>
        </w:tblCellMar>
      </w:tblPr>
      <w:tblGrid>
        <w:gridCol w:w="1075"/>
        <w:gridCol w:w="3995"/>
        <w:gridCol w:w="3119"/>
        <w:gridCol w:w="2125"/>
      </w:tblGrid>
      <w:tr>
        <w:trPr/>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KT biển</w:t>
            </w:r>
          </w:p>
        </w:tc>
        <w:tc>
          <w:tcPr>
            <w:tcW w:w="39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Tiềm năng</w:t>
            </w:r>
          </w:p>
        </w:tc>
        <w:tc>
          <w:tcPr>
            <w:tcW w:w="31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Hiện trạng</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Giải pháp</w:t>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Kthác TN SV</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exact" w:line="310" w:before="8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Kthác TNKS</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414" w:hRule="atLeast"/>
        </w:trPr>
        <w:tc>
          <w:tcPr>
            <w:tcW w:w="10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PT DL biển</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GTVT biển</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pPr>
      <w:r>
        <w:rPr>
          <w:rFonts w:cs="Times New Roman" w:ascii="Times New Roman" w:hAnsi="Times New Roman"/>
          <w:color w:val="000000"/>
          <w:sz w:val="26"/>
          <w:szCs w:val="26"/>
          <w:lang w:val="nl-NL"/>
        </w:rPr>
        <w:tab/>
      </w:r>
      <w:r>
        <w:rPr>
          <w:rFonts w:cs="Times New Roman" w:ascii="Times New Roman" w:hAnsi="Times New Roman"/>
          <w:bCs/>
          <w:i/>
          <w:color w:val="000000"/>
          <w:sz w:val="26"/>
          <w:szCs w:val="26"/>
          <w:lang w:val="nl-NL"/>
        </w:rPr>
        <w:t xml:space="preserve">Tiết 47                                                                             </w:t>
      </w:r>
      <w:r>
        <w:rPr>
          <w:rFonts w:cs="Times New Roman" w:ascii="Times New Roman" w:hAnsi="Times New Roman"/>
          <w:i/>
          <w:color w:val="000000"/>
          <w:sz w:val="26"/>
          <w:szCs w:val="26"/>
          <w:lang w:val="nl-NL"/>
        </w:rPr>
        <w:t>Ngày soạn: 12 tháng 4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m 2016</w:t>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t>VẤN ĐỀ PHÁT TRIỂN KINH TẾ - AN NINH QUỐC PHÒNG</w:t>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t xml:space="preserve"> </w:t>
      </w:r>
      <w:r>
        <w:rPr>
          <w:rFonts w:cs="Times New Roman" w:ascii="Times New Roman" w:hAnsi="Times New Roman"/>
          <w:b/>
          <w:color w:val="000000"/>
          <w:lang w:val="nl-NL"/>
        </w:rPr>
        <w:t>Ở BIỂN ĐÔNG VÀ CÁC ĐẢO, QUẦN ĐẢO</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spacing w:lineRule="exac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Hiểu vùng biển Việt Nam, các đảo và quần đảo là một bộ phận quan trọng ở nước ta. Đây là nơi có nhiều tài nguyên, có vị trí quan trọng trong an ninh quốc phòng, cần phải bảo vệ.</w:t>
      </w:r>
    </w:p>
    <w:p>
      <w:pPr>
        <w:pStyle w:val="Normal"/>
        <w:spacing w:lineRule="exac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spacing w:lineRule="exact" w:line="30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được tình hình và biện pháp phát triển kinh tế của vùng biển Việt Nam, các đảo và quần đảo.</w:t>
      </w:r>
    </w:p>
    <w:p>
      <w:pPr>
        <w:pStyle w:val="Normal"/>
        <w:spacing w:lineRule="exact" w:line="300"/>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2. Kĩ năng </w:t>
      </w:r>
    </w:p>
    <w:p>
      <w:pPr>
        <w:pStyle w:val="Normal"/>
        <w:spacing w:lineRule="exact" w:line="30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Sử dụng bản đồ để xác định vị trí, phạm vi lãnh hải của vùng biển Việt Nam, các đảo và quần đảo chính của nước ta.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Điền trên bản đồ khung các đảo lớn của Việt Nam.</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Thái độ</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Ý thức được sự cần thiết phải bảo vệ chủ quyền, môi trường biển đảo.</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w:t>
      </w:r>
      <w:r>
        <w:rPr>
          <w:rFonts w:cs="Times New Roman" w:ascii="Times New Roman" w:hAnsi="Times New Roman"/>
          <w:color w:val="000000"/>
          <w:sz w:val="26"/>
          <w:szCs w:val="26"/>
          <w:lang w:val="nl-NL"/>
        </w:rPr>
        <w:t xml:space="preserve"> Bản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tự nhiên VN</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b/>
          <w:bCs/>
          <w:color w:val="000000"/>
          <w:sz w:val="26"/>
          <w:szCs w:val="26"/>
          <w:lang w:val="nl-NL"/>
        </w:rPr>
        <w:t>:</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Kiểm tra trên bảng: 4 em 4 nội dung – yêu cầu gạch ý chính: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thế mạnh về tự nhiên của ĐBSCL.</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Trinh bày khai thác lãnh thổ theo chiểu sâu trong nông nghiệp ở ĐNBộ.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vấn đề cải tạo và sử dụng hợp lí tự nhiên ở ĐBSCL.</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Trinh bày khai thác lãnh thổ theo chiểu sâu trong công nghiệp ở ĐNBộ.</w:t>
      </w:r>
    </w:p>
    <w:p>
      <w:pPr>
        <w:pStyle w:val="Normal"/>
        <w:rPr/>
      </w:pPr>
      <w:r>
        <w:rPr>
          <w:rFonts w:cs="Times New Roman" w:ascii="Times New Roman" w:hAnsi="Times New Roman"/>
          <w:b/>
          <w:bCs/>
          <w:color w:val="000000"/>
          <w:sz w:val="26"/>
          <w:szCs w:val="26"/>
          <w:lang w:val="nl-NL"/>
        </w:rPr>
        <w:t>3</w:t>
      </w:r>
      <w:r>
        <w:rPr>
          <w:rFonts w:cs="Times New Roman" w:ascii="Times New Roman" w:hAnsi="Times New Roman"/>
          <w:b/>
          <w:bCs/>
          <w:i/>
          <w:color w:val="000000"/>
          <w:sz w:val="26"/>
          <w:szCs w:val="26"/>
          <w:lang w:val="nl-NL"/>
        </w:rPr>
        <w:t>. Bài mới</w:t>
      </w:r>
    </w:p>
    <w:p>
      <w:pPr>
        <w:pStyle w:val="Normal"/>
        <w:rPr/>
      </w:pPr>
      <w:r>
        <w:rPr>
          <w:rFonts w:cs="Times New Roman" w:ascii="Times New Roman" w:hAnsi="Times New Roman"/>
          <w:b/>
          <w:bCs/>
          <w:color w:val="000000"/>
          <w:sz w:val="26"/>
          <w:szCs w:val="26"/>
          <w:lang w:val="nl-NL"/>
        </w:rPr>
        <w:t xml:space="preserve">     </w:t>
      </w:r>
      <w:r>
        <w:rPr>
          <w:rFonts w:cs="Times New Roman" w:ascii="Times New Roman" w:hAnsi="Times New Roman"/>
          <w:b/>
          <w:bCs/>
          <w:color w:val="000000"/>
          <w:sz w:val="26"/>
          <w:szCs w:val="26"/>
          <w:lang w:val="nl-NL"/>
        </w:rPr>
        <w:t xml:space="preserve">Gọi HS hát một số bài hát về biển đảo: </w:t>
      </w:r>
      <w:r>
        <w:rPr>
          <w:rFonts w:cs="Times New Roman" w:ascii="Times New Roman" w:hAnsi="Times New Roman"/>
          <w:bCs/>
          <w:color w:val="000000"/>
          <w:sz w:val="26"/>
          <w:szCs w:val="26"/>
          <w:lang w:val="nl-NL"/>
        </w:rPr>
        <w:t>Nơi đảo xa, tình ta biển bạc đồng xanh, chút thơ tình của người lính biển</w:t>
      </w:r>
    </w:p>
    <w:p>
      <w:pPr>
        <w:pStyle w:val="Normal"/>
        <w:numPr>
          <w:ilvl w:val="0"/>
          <w:numId w:val="17"/>
        </w:numP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Ý nghĩa dẫn vào bài</w:t>
      </w:r>
    </w:p>
    <w:p>
      <w:pPr>
        <w:pStyle w:val="Normal"/>
        <w:rPr/>
      </w:pPr>
      <w:r>
        <w:rPr>
          <w:rFonts w:cs="Times New Roman" w:ascii="Times New Roman" w:hAnsi="Times New Roman"/>
          <w:b/>
          <w:bCs/>
          <w:color w:val="000000"/>
          <w:sz w:val="26"/>
          <w:szCs w:val="26"/>
          <w:lang w:val="nl-NL"/>
        </w:rPr>
        <w:t xml:space="preserve">Hoạt động 1: Tìm hiểu </w:t>
      </w:r>
      <w:r>
        <w:rPr>
          <w:rFonts w:cs="Times New Roman" w:ascii="Times New Roman" w:hAnsi="Times New Roman"/>
          <w:b/>
          <w:color w:val="000000"/>
          <w:sz w:val="26"/>
          <w:szCs w:val="26"/>
          <w:lang w:val="nl-NL"/>
        </w:rPr>
        <w:t>Vùng biển và thềm lục địa giàu tài nguyên – 10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rPr/>
      </w:pPr>
      <w:r>
        <w:rPr/>
        <w:t>Phương pháp: đàm thoại phát vấn, khai thác hình ảnh</w:t>
      </w:r>
    </w:p>
    <w:tbl>
      <w:tblPr>
        <w:tblW w:w="10031" w:type="dxa"/>
        <w:jc w:val="left"/>
        <w:tblInd w:w="0" w:type="dxa"/>
        <w:tblLayout w:type="fixed"/>
        <w:tblCellMar>
          <w:top w:w="0" w:type="dxa"/>
          <w:left w:w="108" w:type="dxa"/>
          <w:bottom w:w="0" w:type="dxa"/>
          <w:right w:w="108" w:type="dxa"/>
        </w:tblCellMar>
      </w:tblPr>
      <w:tblGrid>
        <w:gridCol w:w="3652"/>
        <w:gridCol w:w="6379"/>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37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Sử dụng bản đồ hành chính Đông Nam Á, Yêu cầu học sinh: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Xác định trên bản đồ các nước láng giềng trên biển, vùng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chỉ trên bản đồ</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cách chỉ, nội dung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Nêu đặc điểm vùng biển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Kinh tế biển gồm những ngành nào?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Chứng minh nước ta có nhiều điều kiện phát triển tổng hợp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kiến thức</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37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Vùng biển và thềm lục địa giàu tài nguyên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Nước ta có một vùng biển rộng lớn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Giáp 8 quốc gia.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pPr>
            <w:r>
              <w:rPr>
                <w:rFonts w:cs="Times New Roman" w:ascii="Times New Roman" w:hAnsi="Times New Roman"/>
                <w:color w:val="000000"/>
                <w:sz w:val="26"/>
                <w:szCs w:val="26"/>
                <w:lang w:val="nl-NL"/>
              </w:rPr>
              <w:t>- Diện tích trên 1 triêu 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Gồm 5 bộ phận: Nội thủy, lãnh hải, tiếp giáp lãnh hải, vùng đặc quyền kinh tế và thềm lục địa.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Có nhiều điều kiện phát triển TH kinh tế biển.</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Sinh vật biển: Phong phú về số lượng, nhiều loài đặc sản, quý hiếm, các đảo ven bờ: tổ yến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Tài nguyên khoáng sản: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+Muối: Trữ lượng vô tận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Dầu khí: vài tỉ tấn dầu, hàng trăm tỉ m</w:t>
            </w:r>
            <w:r>
              <w:rPr>
                <w:rFonts w:cs="Times New Roman" w:ascii="Times New Roman" w:hAnsi="Times New Roman"/>
                <w:color w:val="000000"/>
                <w:sz w:val="26"/>
                <w:szCs w:val="26"/>
                <w:vertAlign w:val="superscript"/>
                <w:lang w:val="nl-NL"/>
              </w:rPr>
              <w:t>3</w:t>
            </w:r>
            <w:r>
              <w:rPr>
                <w:rFonts w:cs="Times New Roman" w:ascii="Times New Roman" w:hAnsi="Times New Roman"/>
                <w:color w:val="000000"/>
                <w:sz w:val="26"/>
                <w:szCs w:val="26"/>
                <w:lang w:val="nl-NL"/>
              </w:rPr>
              <w:t xml:space="preserve"> khí, tập trung ở 5 bể trầm tích, tiếp tục thăm dò, khai thác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Quặng titan: trữ lượng khá lớn ơ các bãi cát.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Cát trắng: trữ lượng lớn ở  Quảng Ninh, ven biển các tỉnh DHNTB.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GT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Gần giao thông đường biển quốc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Bờ biển nhiều vịnh nước sâu: điều kiện xây dựng các cảng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Du lịch biển, đảo: bải tắm, đảo, KH…</w:t>
            </w:r>
          </w:p>
        </w:tc>
      </w:tr>
    </w:tbl>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pPr>
      <w:r>
        <w:rPr>
          <w:rFonts w:cs="Times New Roman" w:ascii="Times New Roman" w:hAnsi="Times New Roman"/>
          <w:b/>
          <w:bCs/>
          <w:color w:val="000000"/>
          <w:sz w:val="26"/>
          <w:szCs w:val="26"/>
          <w:lang w:val="nl-NL"/>
        </w:rPr>
        <w:t xml:space="preserve">Hoạt động 2: Tìm hiểu </w:t>
      </w:r>
      <w:r>
        <w:rPr>
          <w:rFonts w:cs="Times New Roman" w:ascii="Times New Roman" w:hAnsi="Times New Roman"/>
          <w:b/>
          <w:color w:val="000000"/>
          <w:sz w:val="26"/>
          <w:szCs w:val="26"/>
          <w:lang w:val="nl-NL"/>
        </w:rPr>
        <w:t>Các đảo và quần đảo có ý nghĩa chiến lược trong phát triển kinh tế và bảo vệ an ninh vùng biển – 7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rPr/>
      </w:pPr>
      <w:r>
        <w:rPr/>
        <w:t>Phương pháp: đàm thoại, khai thác hình ảnh</w:t>
      </w:r>
    </w:p>
    <w:tbl>
      <w:tblPr>
        <w:tblW w:w="10031" w:type="dxa"/>
        <w:jc w:val="left"/>
        <w:tblInd w:w="0" w:type="dxa"/>
        <w:tblLayout w:type="fixed"/>
        <w:tblCellMar>
          <w:top w:w="0" w:type="dxa"/>
          <w:left w:w="108" w:type="dxa"/>
          <w:bottom w:w="0" w:type="dxa"/>
          <w:right w:w="108" w:type="dxa"/>
        </w:tblCellMar>
      </w:tblPr>
      <w:tblGrid>
        <w:gridCol w:w="3652"/>
        <w:gridCol w:w="6379"/>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379" w:type="dxa"/>
            <w:tcBorders>
              <w:top w:val="single" w:sz="4" w:space="0" w:color="000000"/>
              <w:left w:val="single" w:sz="4" w:space="0" w:color="000000"/>
              <w:bottom w:val="single" w:sz="4" w:space="0" w:color="000000"/>
              <w:right w:val="single" w:sz="4" w:space="0" w:color="000000"/>
            </w:tcBorders>
            <w:vAlign w:val="center"/>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rHeight w:val="272" w:hRule="atLeast"/>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quan sát Atlat trang 4+5: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Kể tên một số đảo có diện tích lớn ở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vị trí các huyện đảo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Tìm hiểu ý nghĩa của các đảo và quần đảo trong phát triển kinh tế xã hội?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tìm hiểu, trình bày</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tc>
        <w:tc>
          <w:tcPr>
            <w:tcW w:w="637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Các đảo và quần đảo có ý nghĩa chiến lược trong phát triển kinh tế và bảo vệ an ninh vùng biển</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a, Nước ta có hơn 4000 hòn đảo lớn nhỏ, nhiều đảo đông dân</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b, 12 huyện đảo</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c, Ý nghĩa của hệ thống đảo, quần đảo.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Là hệ thống tiền tiêu bảo vệ đất liền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Là căn cứ để tìm hiểu, khai thác các tiềm năng của biển.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Khẳng định chủ quyền lãnh thổ trên đảo, quần đảo và vùng biển.</w:t>
            </w:r>
          </w:p>
        </w:tc>
      </w:tr>
    </w:tbl>
    <w:p>
      <w:pPr>
        <w:pStyle w:val="Normal"/>
        <w:rPr/>
      </w:pPr>
      <w:r>
        <w:rPr>
          <w:rFonts w:cs="Times New Roman" w:ascii="Times New Roman" w:hAnsi="Times New Roman"/>
          <w:b/>
          <w:bCs/>
          <w:color w:val="000000"/>
          <w:sz w:val="26"/>
          <w:szCs w:val="26"/>
          <w:lang w:val="nl-NL"/>
        </w:rPr>
        <w:t xml:space="preserve">Hoạt động 3: Tìm hiểu </w:t>
      </w:r>
      <w:r>
        <w:rPr>
          <w:rFonts w:cs="Times New Roman" w:ascii="Times New Roman" w:hAnsi="Times New Roman"/>
          <w:b/>
          <w:color w:val="000000"/>
          <w:sz w:val="26"/>
          <w:szCs w:val="26"/>
          <w:lang w:val="nl-NL"/>
        </w:rPr>
        <w:t>Khai thác tổng hợp các tài nguyên vùng biển và hải đảo – 15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 nhóm</w:t>
      </w:r>
    </w:p>
    <w:p>
      <w:pPr>
        <w:pStyle w:val="Normal"/>
        <w:rPr/>
      </w:pPr>
      <w:r>
        <w:rPr/>
        <w:t>Phương pháp: thảo luận, đàm thoại phát vấn.</w:t>
      </w:r>
    </w:p>
    <w:tbl>
      <w:tblPr>
        <w:tblW w:w="9756" w:type="dxa"/>
        <w:jc w:val="left"/>
        <w:tblInd w:w="0" w:type="dxa"/>
        <w:tblLayout w:type="fixed"/>
        <w:tblCellMar>
          <w:top w:w="0" w:type="dxa"/>
          <w:left w:w="108" w:type="dxa"/>
          <w:bottom w:w="0" w:type="dxa"/>
          <w:right w:w="108" w:type="dxa"/>
        </w:tblCellMar>
      </w:tblPr>
      <w:tblGrid>
        <w:gridCol w:w="3652"/>
        <w:gridCol w:w="6104"/>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lớp: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Tại sao phải khai thác tổng hợp kinh tế biển đảo?</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Gọi HS trả lời.</w:t>
            </w:r>
          </w:p>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Nhóm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1: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Tìm hiểu khai thác sinh vật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Tìm hiểu khai thác khoáng sản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Tìm hiểu khai thác du lịch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4: Tìm hiểu khai thác giao thông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2: Các nhóm tìm hiểu theo phân công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3: Đại diện các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4: GV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104"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Khai thác tổng hợp các tài nguyên vùng biển và hải đảo</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a. Tại sao phải khai thác tổng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Hoạt động kinh tế biển đa dạng =&gt; Phát triển tổng hợp mới mang lại hiệu quả kinh tế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Môi trường biển không chia cắt =&gt; 1 vùng ô nhiễm =&gt; ô nhiễm, thiệt haijcho các vùng xung quanh.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Đảo, quẩn đảo bị chia cắt rất nhạy cảm trước tác động của con người.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kinh tế biển – đảo để khẳng định chủ quyền vùng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b. Phát triển tổng hợp kinh tế biển – đảo</w:t>
            </w:r>
          </w:p>
          <w:p>
            <w:pPr>
              <w:pStyle w:val="Normal"/>
              <w:jc w:val="center"/>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(Nội dung ở bảng phụ lục)</w:t>
            </w:r>
          </w:p>
        </w:tc>
      </w:tr>
    </w:tbl>
    <w:p>
      <w:pPr>
        <w:pStyle w:val="Normal"/>
        <w:rPr/>
      </w:pPr>
      <w:r>
        <w:rPr>
          <w:rFonts w:cs="Times New Roman" w:ascii="Times New Roman" w:hAnsi="Times New Roman"/>
          <w:b/>
          <w:bCs/>
          <w:color w:val="000000"/>
          <w:sz w:val="26"/>
          <w:szCs w:val="26"/>
          <w:lang w:val="nl-NL"/>
        </w:rPr>
        <w:t xml:space="preserve">Hoạt động 4: Tìm hiểu </w:t>
      </w:r>
      <w:r>
        <w:rPr>
          <w:rFonts w:cs="Times New Roman" w:ascii="Times New Roman" w:hAnsi="Times New Roman"/>
          <w:b/>
          <w:color w:val="000000"/>
          <w:sz w:val="26"/>
          <w:szCs w:val="26"/>
          <w:lang w:val="nl-NL"/>
        </w:rPr>
        <w:t>Tăng cường hợp tác với các nước láng giềng trong giải quyết các vấn đề về biển và thềm lục địa – 5 phút</w:t>
      </w:r>
    </w:p>
    <w:p>
      <w:pPr>
        <w:pStyle w:val="Normal"/>
        <w:rPr/>
      </w:pPr>
      <w:r>
        <w:rPr/>
        <w:t>Hình thức: Cá nhâ</w:t>
      </w:r>
    </w:p>
    <w:tbl>
      <w:tblPr>
        <w:tblW w:w="10031" w:type="dxa"/>
        <w:jc w:val="left"/>
        <w:tblInd w:w="0" w:type="dxa"/>
        <w:tblLayout w:type="fixed"/>
        <w:tblCellMar>
          <w:top w:w="0" w:type="dxa"/>
          <w:left w:w="108" w:type="dxa"/>
          <w:bottom w:w="0" w:type="dxa"/>
          <w:right w:w="108" w:type="dxa"/>
        </w:tblCellMar>
      </w:tblPr>
      <w:tblGrid>
        <w:gridCol w:w="5920"/>
        <w:gridCol w:w="4111"/>
      </w:tblGrid>
      <w:tr>
        <w:trPr/>
        <w:tc>
          <w:tcPr>
            <w:tcW w:w="592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GVn</w:t>
            </w:r>
          </w:p>
        </w:tc>
        <w:tc>
          <w:tcPr>
            <w:tcW w:w="411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5920"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Vì sao để giải quyết vấn đề biển và thềm lục địa phải có sự hợp tác giữa các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xác KT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Liên hệ vấn đề biển Đông hiện nay: Trung Quốc có các hành động không đúng trên biển Đông--&gt;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em cần làm gì để bảo vệ chủ quyền biển đảo nước ta?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Gọi HS trả lời, HS khác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gợi ý</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Nhiệm vụ học tập tốt, tìm hiểu để có thêm hiểu biết về biển Đông, chủ quyền của nước ta trên biển, lịch sử dưng nước, giữ nước bảo vệ vùng biển-đảo,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Tích cực tuyên truyền cho nhân dân, gia đình, bạn bè quốc tế về chủ quyền biển đảo VN.</w:t>
            </w:r>
          </w:p>
        </w:tc>
        <w:tc>
          <w:tcPr>
            <w:tcW w:w="411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 Tăng cường hợp tác với các nước láng giềng trong giải quyết các vấn đề về biển và thềm lục địa</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Biển Đông là biển chung của nhiều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Môi trường biển không bị chia cắt =&gt; phải có sự hợp tác cùng giải quyết.</w:t>
            </w:r>
          </w:p>
        </w:tc>
      </w:tr>
    </w:tbl>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 đánh giá: 2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GV gọi HS chốt lại nội dung bài</w:t>
      </w:r>
    </w:p>
    <w:p>
      <w:pPr>
        <w:pStyle w:val="Normal"/>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5. Hướng dẫn học ở nhà – 30 giây</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xml:space="preserve">                   - Học và trả lời câu hỏi SGK.</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Đọc tìm hiểu trước bài các vùng kinh tế trọng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Làm câu III đề 40, Câu III đề 30 – Tài liệu bồi dưỡng năng lực thi THPT...</w:t>
      </w:r>
    </w:p>
    <w:p>
      <w:pPr>
        <w:pStyle w:val="Normal"/>
        <w:jc w:val="center"/>
        <w:rPr/>
      </w:pPr>
      <w:r>
        <w:rPr/>
        <w:t>Phụ lục</w:t>
      </w:r>
    </w:p>
    <w:tbl>
      <w:tblPr>
        <w:tblW w:w="10314" w:type="dxa"/>
        <w:jc w:val="left"/>
        <w:tblInd w:w="0" w:type="dxa"/>
        <w:tblLayout w:type="fixed"/>
        <w:tblCellMar>
          <w:top w:w="0" w:type="dxa"/>
          <w:left w:w="108" w:type="dxa"/>
          <w:bottom w:w="0" w:type="dxa"/>
          <w:right w:w="108" w:type="dxa"/>
        </w:tblCellMar>
      </w:tblPr>
      <w:tblGrid>
        <w:gridCol w:w="1075"/>
        <w:gridCol w:w="3995"/>
        <w:gridCol w:w="3119"/>
        <w:gridCol w:w="2125"/>
      </w:tblGrid>
      <w:tr>
        <w:trPr/>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4"/>
                <w:szCs w:val="24"/>
                <w:lang w:val="nl-NL"/>
              </w:rPr>
            </w:pPr>
            <w:r>
              <w:rPr>
                <w:rFonts w:cs="Times New Roman" w:ascii="Times New Roman" w:hAnsi="Times New Roman"/>
                <w:b/>
                <w:color w:val="000000"/>
                <w:sz w:val="24"/>
                <w:szCs w:val="24"/>
                <w:lang w:val="nl-NL"/>
              </w:rPr>
              <w:t>KT biển</w:t>
            </w:r>
          </w:p>
        </w:tc>
        <w:tc>
          <w:tcPr>
            <w:tcW w:w="399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Tiềm năng</w:t>
            </w:r>
          </w:p>
        </w:tc>
        <w:tc>
          <w:tcPr>
            <w:tcW w:w="311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Hiện trạng</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Giải pháp</w:t>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Kthác TN SV</w:t>
            </w:r>
          </w:p>
        </w:tc>
        <w:tc>
          <w:tcPr>
            <w:tcW w:w="399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SV biển phong phú(..),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Biển nhiệt đới ấm quanh năm, sinh vật biển giàu có, nhất là giàu thành phần loài.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-Có nhiều loài có giá trị kinh tế cao. --Có những loài quý hiếm, cần phải bảo vệ đặc biệt.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-Có nhiều loài chim biển, trên các đảo đá ven bờ Nam Trung Bộ có nhiều chim yến. Tổ yến (yến sào) là mặt hàng xuất khẩu có giá trị cao</w:t>
            </w:r>
          </w:p>
        </w:tc>
        <w:tc>
          <w:tcPr>
            <w:tcW w:w="3119" w:type="dxa"/>
            <w:tcBorders>
              <w:top w:val="single" w:sz="4" w:space="0" w:color="000000"/>
              <w:left w:val="single" w:sz="4" w:space="0" w:color="000000"/>
              <w:bottom w:val="single" w:sz="4" w:space="0" w:color="000000"/>
              <w:right w:val="single" w:sz="4" w:space="0" w:color="000000"/>
            </w:tcBorders>
          </w:tcPr>
          <w:p>
            <w:pPr>
              <w:pStyle w:val="Normal"/>
              <w:spacing w:lineRule="exact" w:line="310" w:before="80" w:after="0"/>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Sản lượng khai thác hải sản năm 2005 đạt 1791 nghìn tấn, riêng cá biển đạt 1367 nghìn tấn.</w:t>
            </w:r>
          </w:p>
          <w:p>
            <w:pPr>
              <w:pStyle w:val="Normal"/>
              <w:spacing w:lineRule="exact" w:line="310" w:before="80" w:after="0"/>
              <w:ind w:firstLine="454" w:right="0"/>
              <w:jc w:val="both"/>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r>
          </w:p>
          <w:p>
            <w:pPr>
              <w:pStyle w:val="Normal"/>
              <w:spacing w:lineRule="exact" w:line="310" w:before="8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Nghề nuôi chim yến phát triển ở các tỉnh cực Nam Trung Bộ.</w:t>
            </w:r>
          </w:p>
        </w:tc>
        <w:tc>
          <w:tcPr>
            <w:tcW w:w="212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Tránh kthác quá mức nguồn lợi ven bờ &amp; các đối tượng đánh bắt có gía trị kinh tế cao cao.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PT đánh bắt xa.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Cấm sử dụng các phương tiện đánh bắt có tính chất hủy diệt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Kthác TNKS</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thềm lục địa nước ta có các tích tụ dầu, khí, với nhiều mỏ tiếp tục được phát hiện, thăm dò và khai thác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Muối trữ lượng vô tận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những mỏ sa khoáng ôxit titan có giá trị xuất khẩu.</w:t>
            </w:r>
          </w:p>
          <w:p>
            <w:pPr>
              <w:pStyle w:val="Normal"/>
              <w:spacing w:lineRule="exact" w:line="310" w:before="8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-Cát trắng ở các đảo thuộc Quảng Ninh, ở Cam Ranh (Khánh Hoà</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11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Đẩy mạnh phát triển công nghiệp khai thác, thăm dò dầu khí.</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Phát triển công nghiệp khai thác dầu và lọc dầu.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SL muối &gt;900.000 tấn/năm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Khai thác titan làm nguyên liệu cho CN, xuất khẩu.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Khai thác cát trắng nguyên liệu để làm thuỷ tinh, pha lê...</w:t>
            </w:r>
          </w:p>
        </w:tc>
        <w:tc>
          <w:tcPr>
            <w:tcW w:w="2125"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color w:val="000000"/>
                <w:sz w:val="26"/>
                <w:szCs w:val="26"/>
                <w:lang w:val="nl-NL"/>
              </w:rPr>
              <w:t xml:space="preserve">- Tránh để xảy ra các sự cố </w:t>
            </w:r>
            <w:r>
              <w:rPr>
                <w:rFonts w:eastAsia="Wingdings" w:cs="Wingdings" w:ascii="Wingdings" w:hAnsi="Wingdings"/>
                <w:color w:val="000000"/>
                <w:sz w:val="26"/>
                <w:szCs w:val="26"/>
                <w:lang w:val="nl-NL"/>
              </w:rPr>
              <w:sym w:font="Wingdings" w:char="f0e0"/>
            </w:r>
            <w:r>
              <w:rPr>
                <w:rFonts w:cs="Times New Roman" w:ascii="Times New Roman" w:hAnsi="Times New Roman"/>
                <w:color w:val="000000"/>
                <w:sz w:val="24"/>
                <w:szCs w:val="24"/>
                <w:lang w:val="nl-NL"/>
              </w:rPr>
              <w:t>ô nhiễm m</w:t>
            </w:r>
            <w:r>
              <w:rPr>
                <w:rFonts w:cs="Times New Roman" w:ascii="Times New Roman" w:hAnsi="Times New Roman"/>
                <w:color w:val="000000"/>
                <w:sz w:val="26"/>
                <w:szCs w:val="26"/>
                <w:lang w:val="nl-NL"/>
              </w:rPr>
              <w:t>ôi trường.</w:t>
            </w:r>
          </w:p>
        </w:tc>
      </w:tr>
      <w:tr>
        <w:trPr>
          <w:trHeight w:val="414" w:hRule="atLeast"/>
        </w:trPr>
        <w:tc>
          <w:tcPr>
            <w:tcW w:w="10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PT DL biển</w:t>
            </w:r>
          </w:p>
        </w:tc>
        <w:tc>
          <w:tcPr>
            <w:tcW w:w="39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Nhiều bãi tắm rộng, phong cảnh đẹp, khí hậu tốt thuận lợi cho phát triển du lịch và an dưỡng</w:t>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Nâng cấp các trung tâm du lịch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Khai thác nhiều bãi biển mới.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Du lịch thể thao, DL biển đảo</w:t>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Chú ý vấn đề môi trường</w:t>
            </w:r>
          </w:p>
        </w:tc>
      </w:tr>
      <w:tr>
        <w:trPr/>
        <w:tc>
          <w:tcPr>
            <w:tcW w:w="107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GTVT biển</w:t>
            </w:r>
          </w:p>
        </w:tc>
        <w:tc>
          <w:tcPr>
            <w:tcW w:w="399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Nước ta nằm gần các tuyến hàng hải quốc tế trên Biển Đông.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Dọc bờ biển lại có nhiều vũng, vịnh biển kín thuận lợi cho xây dựng các cảng nước sâu.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Nhiều cửa sông cũng thuận lợi cho xây dựng cảng</w:t>
            </w:r>
          </w:p>
        </w:tc>
        <w:tc>
          <w:tcPr>
            <w:tcW w:w="311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Cải tạo, nâng cấp cụm cảng SG, HPhòng, ĐN,…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Xd msố cảng nước sâu như cảng Cái Lân, Nghi Sơn, Vũng 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Hầu hết các tỉnh ven biển đều có cảng </w:t>
            </w:r>
          </w:p>
          <w:p>
            <w:pPr>
              <w:pStyle w:val="Normal"/>
              <w:jc w:val="both"/>
              <w:rPr/>
            </w:pPr>
            <w:r>
              <w:rPr>
                <w:rFonts w:cs="Times New Roman" w:ascii="Times New Roman" w:hAnsi="Times New Roman"/>
                <w:color w:val="000000"/>
                <w:sz w:val="26"/>
                <w:szCs w:val="26"/>
                <w:lang w:val="nl-NL"/>
              </w:rPr>
              <w:t xml:space="preserve">- Các tuyến vận tải hàng hoá và hành khách thường xuyên đã nối liền các đảo với đất liền, góp phần quan trọng vào việc phát triển kinh tế </w:t>
            </w:r>
            <w:r>
              <w:rPr>
                <w:rFonts w:eastAsia="Symbol" w:cs="Symbol" w:ascii="Symbol" w:hAnsi="Symbol"/>
                <w:color w:val="000000"/>
                <w:sz w:val="26"/>
                <w:szCs w:val="26"/>
                <w:lang w:val="nl-NL"/>
              </w:rPr>
              <w:sym w:font="Symbol" w:char="f02d"/>
            </w:r>
            <w:r>
              <w:rPr>
                <w:rFonts w:cs="Times New Roman" w:ascii="Times New Roman" w:hAnsi="Times New Roman"/>
                <w:color w:val="000000"/>
                <w:sz w:val="26"/>
                <w:szCs w:val="26"/>
                <w:lang w:val="nl-NL"/>
              </w:rPr>
              <w:t xml:space="preserve"> xã hội ở các tuyến đảo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color w:val="000000"/>
          <w:sz w:val="26"/>
          <w:szCs w:val="26"/>
          <w:lang w:val="nl-NL"/>
        </w:rPr>
      </w:pPr>
      <w:r>
        <w:rPr>
          <w:color w:val="000000"/>
          <w:sz w:val="26"/>
          <w:szCs w:val="26"/>
          <w:lang w:val="nl-NL"/>
        </w:rPr>
      </w:r>
    </w:p>
    <w:p>
      <w:pPr>
        <w:pStyle w:val="Normal"/>
        <w:rPr/>
      </w:pPr>
      <w:r>
        <w:rPr>
          <w:rFonts w:cs="Times New Roman" w:ascii="Times New Roman" w:hAnsi="Times New Roman"/>
          <w:bCs/>
          <w:i/>
          <w:color w:val="000000"/>
          <w:sz w:val="26"/>
          <w:szCs w:val="26"/>
          <w:lang w:val="nl-NL"/>
        </w:rPr>
        <w:t xml:space="preserve">Tiết 48                                                                         </w:t>
      </w:r>
      <w:r>
        <w:rPr>
          <w:rFonts w:cs="Times New Roman" w:ascii="Times New Roman" w:hAnsi="Times New Roman"/>
          <w:i/>
          <w:color w:val="000000"/>
          <w:sz w:val="26"/>
          <w:szCs w:val="26"/>
          <w:lang w:val="nl-NL"/>
        </w:rPr>
        <w:t>Ngày soạn: 13 tháng 4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 xml:space="preserve">m 2016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32"/>
          <w:szCs w:val="26"/>
          <w:lang w:val="nl-NL"/>
        </w:rPr>
        <w:t>CÁC VÙNG KINH TẾ TRỌNG ĐIỂM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spacing w:lineRule="exact" w:line="300"/>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 Biết phạm vi lãnh thổ, vai trò, đặc điểm chính, thực trạng phát triển của các vùng kinh tế trọng điểm : Bắc Bộ, miền Trung, Nam Bộ.</w:t>
      </w:r>
    </w:p>
    <w:p>
      <w:pPr>
        <w:pStyle w:val="Normal"/>
        <w:spacing w:lineRule="exact" w:line="31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được các thế mạnh của từng vùng kinh tế trọng điểm đối với việc phát triển kinh tế - xã hội.</w:t>
      </w:r>
    </w:p>
    <w:p>
      <w:pPr>
        <w:pStyle w:val="Normal"/>
        <w:spacing w:lineRule="exact" w:line="310"/>
        <w:jc w:val="center"/>
        <w:rPr>
          <w:rFonts w:ascii="Times New Roman" w:hAnsi="Times New Roman" w:cs="Times New Roman"/>
          <w:i/>
          <w:i/>
          <w:color w:val="000000"/>
          <w:sz w:val="24"/>
          <w:szCs w:val="24"/>
          <w:lang w:val="nl-NL"/>
        </w:rPr>
      </w:pPr>
      <w:r>
        <w:rPr>
          <w:rFonts w:cs="Times New Roman" w:ascii="Times New Roman" w:hAnsi="Times New Roman"/>
          <w:i/>
          <w:color w:val="000000"/>
          <w:sz w:val="24"/>
          <w:szCs w:val="24"/>
          <w:lang w:val="nl-NL"/>
        </w:rPr>
        <w:t>(So sánh 3 vùng kinh tế trọng điểm)</w:t>
      </w:r>
    </w:p>
    <w:p>
      <w:pPr>
        <w:pStyle w:val="Normal"/>
        <w:spacing w:lineRule="exact" w:line="310"/>
        <w:rPr>
          <w:rFonts w:ascii="Times New Roman" w:hAnsi="Times New Roman" w:cs="Times New Roman"/>
          <w:b/>
          <w:i/>
          <w:i/>
          <w:iCs/>
          <w:color w:val="000000"/>
          <w:sz w:val="26"/>
          <w:szCs w:val="26"/>
          <w:lang w:val="nl-NL"/>
        </w:rPr>
      </w:pPr>
      <w:r>
        <w:rPr>
          <w:rFonts w:cs="Times New Roman" w:ascii="Times New Roman" w:hAnsi="Times New Roman"/>
          <w:b/>
          <w:i/>
          <w:iCs/>
          <w:color w:val="000000"/>
          <w:sz w:val="26"/>
          <w:szCs w:val="26"/>
          <w:lang w:val="nl-NL"/>
        </w:rPr>
        <w:t xml:space="preserve">2. Kĩ năng </w:t>
      </w:r>
    </w:p>
    <w:p>
      <w:pPr>
        <w:pStyle w:val="Normal"/>
        <w:spacing w:lineRule="exact" w:line="31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Sử dụng bản đồ để xác định vị trí, giới hạn của các vùng kinh tế trọng điểm ở Bắc Bộ, miền Trung, Nam Bộ ; nhận biết và giải thích được sự phát triển của các vùng kinh tế trọng điểm.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Vẽ và phân tích biểu đồ, số liệu thống kê về các vùng kinh tế trọng điểm.</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bCs/>
          <w:i/>
          <w:color w:val="000000"/>
          <w:sz w:val="26"/>
          <w:szCs w:val="26"/>
          <w:lang w:val="nl-NL"/>
        </w:rPr>
        <w:t>3. Thái độ</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color w:val="000000"/>
          <w:sz w:val="26"/>
          <w:szCs w:val="26"/>
          <w:lang w:val="nl-NL"/>
        </w:rPr>
        <w:t>Có ý thức trong việc bảo vệ tài nguyên và môi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w:t>
      </w:r>
      <w:r>
        <w:rPr>
          <w:rFonts w:cs="Times New Roman" w:ascii="Times New Roman" w:hAnsi="Times New Roman"/>
          <w:color w:val="000000"/>
          <w:sz w:val="26"/>
          <w:szCs w:val="26"/>
          <w:lang w:val="nl-NL"/>
        </w:rPr>
        <w:t xml:space="preserve"> Bản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tự nhiên VN, Bản đồ các vùng kinh tế trọng điểm</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các bảng số liệu chuẩn bị ở nhà</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SGK, Vở ghi, Át lát, vở bài tập,Máy tính, thước kẻ</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 . TỔ CHỨC HOẠT ĐỘNG DẠY VÀ HỌC:</w:t>
      </w:r>
    </w:p>
    <w:p>
      <w:pPr>
        <w:pStyle w:val="Normal"/>
        <w:rPr/>
      </w:pPr>
      <w:r>
        <w:rPr/>
        <w:t>1. Ổn định tổ chức – 1 phút</w:t>
      </w:r>
    </w:p>
    <w:tbl>
      <w:tblPr>
        <w:tblW w:w="9602" w:type="dxa"/>
        <w:jc w:val="center"/>
        <w:tblInd w:w="0" w:type="dxa"/>
        <w:tblLayout w:type="fixed"/>
        <w:tblCellMar>
          <w:top w:w="0" w:type="dxa"/>
          <w:left w:w="108" w:type="dxa"/>
          <w:bottom w:w="0" w:type="dxa"/>
          <w:right w:w="108" w:type="dxa"/>
        </w:tblCellMar>
      </w:tblPr>
      <w:tblGrid>
        <w:gridCol w:w="1435"/>
        <w:gridCol w:w="2860"/>
        <w:gridCol w:w="1767"/>
        <w:gridCol w:w="3540"/>
      </w:tblGrid>
      <w:tr>
        <w:trPr/>
        <w:tc>
          <w:tcPr>
            <w:tcW w:w="1435"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12A2</w:t>
            </w:r>
          </w:p>
        </w:tc>
        <w:tc>
          <w:tcPr>
            <w:tcW w:w="2860"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12A3</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r>
        <w:trPr/>
        <w:tc>
          <w:tcPr>
            <w:tcW w:w="1435"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860"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Kiểm tra bài cũ – 3 phút</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Kiểm tra bài vẽ biểu đồ giao từ tiết học trước.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Bài mới - 37</w:t>
      </w:r>
    </w:p>
    <w:p>
      <w:pPr>
        <w:pStyle w:val="Normal"/>
        <w:jc w:val="both"/>
        <w:rPr/>
      </w:pPr>
      <w:r>
        <w:rPr>
          <w:rFonts w:cs="Times New Roman" w:ascii="Times New Roman" w:hAnsi="Times New Roman"/>
          <w:b/>
          <w:bCs/>
          <w:color w:val="000000"/>
          <w:sz w:val="26"/>
          <w:szCs w:val="26"/>
          <w:lang w:val="nl-NL"/>
        </w:rPr>
        <w:t xml:space="preserve">Hoạt động 1: Tìm hiểu </w:t>
      </w:r>
      <w:r>
        <w:rPr>
          <w:rFonts w:cs="Times New Roman" w:ascii="Times New Roman" w:hAnsi="Times New Roman"/>
          <w:b/>
          <w:color w:val="000000"/>
          <w:sz w:val="26"/>
          <w:szCs w:val="26"/>
          <w:lang w:val="nl-NL"/>
        </w:rPr>
        <w:t>Đặc điểm chung của vùng kinh tế trọng điểm – 7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Cả lớp</w:t>
      </w:r>
    </w:p>
    <w:p>
      <w:pPr>
        <w:pStyle w:val="Normal"/>
        <w:jc w:val="both"/>
        <w:rPr/>
      </w:pPr>
      <w:r>
        <w:rPr/>
        <w:t>Phương pháp: đàm thoại phát vấn, khai thác hình ảnh</w:t>
      </w:r>
    </w:p>
    <w:tbl>
      <w:tblPr>
        <w:tblW w:w="10031" w:type="dxa"/>
        <w:jc w:val="left"/>
        <w:tblInd w:w="0" w:type="dxa"/>
        <w:tblLayout w:type="fixed"/>
        <w:tblCellMar>
          <w:top w:w="0" w:type="dxa"/>
          <w:left w:w="108" w:type="dxa"/>
          <w:bottom w:w="0" w:type="dxa"/>
          <w:right w:w="108" w:type="dxa"/>
        </w:tblCellMar>
      </w:tblPr>
      <w:tblGrid>
        <w:gridCol w:w="3652"/>
        <w:gridCol w:w="6379"/>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3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Yêu </w:t>
            </w:r>
            <w:r>
              <w:rPr>
                <w:rFonts w:cs="Times New Roman" w:ascii="Times New Roman" w:hAnsi="Times New Roman"/>
                <w:color w:val="000000"/>
                <w:sz w:val="26"/>
                <w:szCs w:val="26"/>
                <w:lang w:val="nl-NL"/>
              </w:rPr>
              <w:t>cầu HS sử dung trang 30 Atlat Địa lí Việt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các vùng kinh tế trọng điểm? Kể tên các tỉnh, thành phố của từng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Trình bày đặc điểm chung của các vùng kinh tế trọng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 trả lời,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Chuẩn KT, bổ sung giải thích sự khác biệt về hình thành của vùng nông nghiệp, vùng kinh tê trọng điểm</w:t>
            </w:r>
          </w:p>
        </w:tc>
        <w:tc>
          <w:tcPr>
            <w:tcW w:w="63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Đặc điểm chung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Phạm vi gồm nhiều tỉnh, thành phố, ranh giới có sự thay đổi theo thời gian.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đủ thế mạnh, có tiềm năng kinh tế và hấp dẫn đầu tư.</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tỉ trọng GDP lớn, hỗ trợ các vùng khác.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khả năng thu hút các ngành mới về công nghiệp và dịch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Vùng nông nghiệp được hình thành dựa trên sự phân hóa điều kiện sinh thái, điều kiện kinh tế xã hội, trình độ thâm canh và sự công nghiệp hóa sản xuất.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Vùng kinh tế trọng điểm được hình thành từ chiến lược phát triển kinh tế xã hội của đất nước, có tỉ trọng lớn trong GDP, được đầu tư nước ngoài và thúc đẩy sự phát triển vùng khác.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pPr>
      <w:r>
        <w:rPr>
          <w:rFonts w:cs="Times New Roman" w:ascii="Times New Roman" w:hAnsi="Times New Roman"/>
          <w:b/>
          <w:bCs/>
          <w:color w:val="000000"/>
          <w:sz w:val="26"/>
          <w:szCs w:val="26"/>
          <w:lang w:val="nl-NL"/>
        </w:rPr>
        <w:t xml:space="preserve">Hoạt động 2: Tìm hiểu </w:t>
      </w:r>
      <w:r>
        <w:rPr>
          <w:rFonts w:cs="Times New Roman" w:ascii="Times New Roman" w:hAnsi="Times New Roman"/>
          <w:b/>
          <w:color w:val="000000"/>
          <w:sz w:val="26"/>
          <w:szCs w:val="26"/>
          <w:lang w:val="nl-NL"/>
        </w:rPr>
        <w:t>. Quá trình hình thành và phát triển - 10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Cá nhân</w:t>
      </w:r>
    </w:p>
    <w:p>
      <w:pPr>
        <w:pStyle w:val="Normal"/>
        <w:jc w:val="both"/>
        <w:rPr/>
      </w:pPr>
      <w:r>
        <w:rPr/>
        <w:t>Phương pháp: đàm thoại phát vấn, khai thác hình ảnh. sủ dụng số liệu thống kê</w:t>
      </w:r>
    </w:p>
    <w:tbl>
      <w:tblPr>
        <w:tblW w:w="9756" w:type="dxa"/>
        <w:jc w:val="left"/>
        <w:tblInd w:w="0" w:type="dxa"/>
        <w:tblLayout w:type="fixed"/>
        <w:tblCellMar>
          <w:top w:w="0" w:type="dxa"/>
          <w:left w:w="108" w:type="dxa"/>
          <w:bottom w:w="0" w:type="dxa"/>
          <w:right w:w="108" w:type="dxa"/>
        </w:tblCellMar>
      </w:tblPr>
      <w:tblGrid>
        <w:gridCol w:w="3652"/>
        <w:gridCol w:w="6104"/>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1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yêu cầu HS tìm hiểu nội dung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Thời gian hình thành và số vùng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Đọc bảng số liệu 43.2, hướng dẫn HS khai thác Atlat trang 30: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và xu hướng thay đổi?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Thực trạng 3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HS: Trả lời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GV: nhận xét, bổ sung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6104"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Quá trình hình thành và phát triển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Quá trình hình thành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Hình thành đầu thập kỉ 90 – thế kỷ XX gồm 3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diện tích có sự thay đổi theo hướng mở rộng diện tích các tỉnh lân cận.</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Thực trạng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Tốc độ tăng trưởng kinh tế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GDP của 3 vùng so với cả nước: 66,9%</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ngành: Chủ yếu công nghiệp, xây dựng và dịch vụ chiếm tỉ trọng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Kim ngạch xuất khẩu cao</w:t>
            </w:r>
          </w:p>
        </w:tc>
      </w:tr>
    </w:tbl>
    <w:p>
      <w:pPr>
        <w:pStyle w:val="Normal"/>
        <w:jc w:val="both"/>
        <w:rPr/>
      </w:pPr>
      <w:r>
        <w:rPr>
          <w:rFonts w:cs="Times New Roman" w:ascii="Times New Roman" w:hAnsi="Times New Roman"/>
          <w:b/>
          <w:bCs/>
          <w:color w:val="000000"/>
          <w:sz w:val="26"/>
          <w:szCs w:val="26"/>
          <w:lang w:val="nl-NL"/>
        </w:rPr>
        <w:t xml:space="preserve">Hoạt động 3: Tìm hiểu </w:t>
      </w:r>
      <w:r>
        <w:rPr>
          <w:rFonts w:cs="Times New Roman" w:ascii="Times New Roman" w:hAnsi="Times New Roman"/>
          <w:b/>
          <w:color w:val="000000"/>
          <w:sz w:val="26"/>
          <w:szCs w:val="26"/>
          <w:lang w:val="nl-NL"/>
        </w:rPr>
        <w:t>Đặc điểm các vùng kinh tế trọng điểm – 20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Nhóm</w:t>
      </w:r>
    </w:p>
    <w:p>
      <w:pPr>
        <w:pStyle w:val="Normal"/>
        <w:jc w:val="both"/>
        <w:rPr/>
      </w:pPr>
      <w:r>
        <w:rPr/>
        <w:t>Phương pháp: thảo luận, đàm thoại, khai thác hình ảnh</w:t>
      </w:r>
    </w:p>
    <w:tbl>
      <w:tblPr>
        <w:tblW w:w="9889" w:type="dxa"/>
        <w:jc w:val="left"/>
        <w:tblInd w:w="0" w:type="dxa"/>
        <w:tblLayout w:type="fixed"/>
        <w:tblCellMar>
          <w:top w:w="0" w:type="dxa"/>
          <w:left w:w="108" w:type="dxa"/>
          <w:bottom w:w="0" w:type="dxa"/>
          <w:right w:w="108" w:type="dxa"/>
        </w:tblCellMar>
      </w:tblPr>
      <w:tblGrid>
        <w:gridCol w:w="3652"/>
        <w:gridCol w:w="6237"/>
      </w:tblGrid>
      <w:tr>
        <w:trPr/>
        <w:tc>
          <w:tcPr>
            <w:tcW w:w="365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3652" w:type="dxa"/>
            <w:tcBorders>
              <w:top w:val="single" w:sz="4" w:space="0" w:color="000000"/>
              <w:left w:val="single" w:sz="4" w:space="0" w:color="000000"/>
              <w:bottom w:val="single" w:sz="4" w:space="0" w:color="000000"/>
              <w:right w:val="single" w:sz="4" w:space="0" w:color="000000"/>
            </w:tcBorders>
          </w:tcPr>
          <w:p>
            <w:pPr>
              <w:pStyle w:val="Normal"/>
              <w:numPr>
                <w:ilvl w:val="0"/>
                <w:numId w:val="25"/>
              </w:numPr>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Bước 1: GV chia nhóm, giao nhiệm vụ</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Tìm hiểu vùng KTTĐ phía Bắc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Tìm hiểu vùng KTTĐ miền Trung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Tìm hiểu vùng KTTĐ phía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Gợi ý nội dung: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diện tích, dân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GDP, trung tâm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Định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Các nhóm thảo luận bàn bạc, thống nhất.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Đại diện nhóm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4: GV nhận xét, bổ sung</w:t>
            </w:r>
          </w:p>
        </w:tc>
        <w:tc>
          <w:tcPr>
            <w:tcW w:w="6237"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Ba vùng kinh tế trọng điểm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Vùng trọng điểm phía Bắc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gồm 8 tỉnh (nay 7):</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Diện tích: 15,3 nghìn km</w:t>
            </w:r>
            <w:r>
              <w:rPr>
                <w:rFonts w:cs="Times New Roman" w:ascii="Times New Roman" w:hAnsi="Times New Roman"/>
                <w:color w:val="000000"/>
                <w:sz w:val="26"/>
                <w:szCs w:val="26"/>
                <w:vertAlign w:val="superscript"/>
                <w:lang w:val="nl-NL"/>
              </w:rPr>
              <w:t>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Dân số: 13,7 triệu người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 và hạn chế: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Vị trí địa lí thuận lợi cho giao lưu trong nước và nước ngoài.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Hà Nội là thủ đô, trung tâm kinh tế, chính trị, văn hóa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Lao động dồi dào chất lượng cao</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pacing w:val="-10"/>
                <w:sz w:val="26"/>
                <w:szCs w:val="26"/>
                <w:lang w:val="nl-NL"/>
              </w:rPr>
              <w:t>+ Các ngành kinh tế phát triển, cơ cấu tương đối đa dạng.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Hạn chế: Tỉ lệ thất nghiệp cao; Ô nhiễm môi trường, TN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GDP – trung tâm: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Nông – lâm – ngư nghiệp: 12,6%</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Công nghiệp – xây dựng: 42,2%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Dịch vụ: 45,3%</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Trung tâm: Hà Nội, Hải Phòng, Hạ Long, Hải Dương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Định hướng phát triển:</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pacing w:val="-4"/>
                <w:sz w:val="26"/>
                <w:szCs w:val="26"/>
                <w:lang w:val="nl-NL"/>
              </w:rPr>
              <w:t>+ Chuyển dịch cơ cấu kinh tế hướng SX hàng hóa</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Đẩy mạnh phát triển kinh tế trọng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quyết vấn đề thất nghiệp, thiếu việc làm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Coi trọng vấn đề giảm thiều ô nhiễm môi trường: đất, nước, không khí.</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Vùng kinh tế trọng điểm miền Trung</w:t>
            </w:r>
          </w:p>
          <w:p>
            <w:pPr>
              <w:pStyle w:val="Normal"/>
              <w:jc w:val="both"/>
              <w:rPr/>
            </w:pPr>
            <w:r>
              <w:rPr>
                <w:rFonts w:cs="Times New Roman" w:ascii="Times New Roman" w:hAnsi="Times New Roman"/>
                <w:color w:val="000000"/>
                <w:sz w:val="26"/>
                <w:szCs w:val="26"/>
                <w:lang w:val="nl-NL"/>
              </w:rPr>
              <w:t>- Quy mô: gồm 5 tỉnh – Diện tích: 28.000km</w:t>
            </w:r>
            <w:r>
              <w:rPr>
                <w:rFonts w:cs="Times New Roman" w:ascii="Times New Roman" w:hAnsi="Times New Roman"/>
                <w:color w:val="000000"/>
                <w:sz w:val="26"/>
                <w:szCs w:val="26"/>
                <w:vertAlign w:val="superscript"/>
                <w:lang w:val="nl-NL"/>
              </w:rPr>
              <w:t>2</w:t>
            </w:r>
            <w:r>
              <w:rPr>
                <w:rFonts w:cs="Times New Roman" w:ascii="Times New Roman" w:hAnsi="Times New Roman"/>
                <w:color w:val="000000"/>
                <w:sz w:val="26"/>
                <w:szCs w:val="26"/>
                <w:lang w:val="nl-NL"/>
              </w:rPr>
              <w:t>. dân số: 6,5 triệu người.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Thế mạnh và hạn chế:</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pacing w:val="-4"/>
                <w:sz w:val="26"/>
                <w:szCs w:val="26"/>
                <w:lang w:val="nl-NL"/>
              </w:rPr>
              <w:t>+ Vị trí chuyển tiếp =&gt; giao thông trong nước &amp;Qtế.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Đà Nẵng: trung tâm kinh tế, đầu mối giao thông, thông tin liên lạc của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Có thế mạnh khai thác tổng hợp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Khó khăn: Lực lượng lao động, cơ sở hạ tầng đặc biệt giao thông vận tải.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GDP – trung tâm: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Nông – lâm – ngư nghiệp: 25%; Công nghiệp – xây dựng: 36,6%; Dịch vụ: 38,4%</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Trung tâm: Đà Nẵng, Huế, Quy Nhơn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Định hướng phát triển: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Chuyển dịch cơ cấu kinh tế theo hướng phát triển tổng hợp tài nguyên biển, rừng, du lịch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Đầu tư cơ sở vật chất, giao thông vận tải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Phát triển công nghiệp chế biến, lọc dầu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quyết vấn đề chất lượng lao động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Phòng chống thiên tai bão lũ</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 Vùng trọng điểm phía Nam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Quy mô: gồm 8 tỉnh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Diện tích: 30,6 nghìn km</w:t>
            </w:r>
            <w:r>
              <w:rPr>
                <w:rFonts w:cs="Times New Roman" w:ascii="Times New Roman" w:hAnsi="Times New Roman"/>
                <w:color w:val="000000"/>
                <w:sz w:val="26"/>
                <w:szCs w:val="26"/>
                <w:vertAlign w:val="superscript"/>
                <w:lang w:val="nl-NL"/>
              </w:rPr>
              <w:t>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Dân số: 15,2 triệu người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Thế mạnh và hạn chế: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Vị trí: Bản lề giữa TN và duyên hải Nam trung bộ và đồng bằng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Tài nguyên dầu mỏ, khí đốt phong phú</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Dân cư đông, lao động dồi dào, trình độ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Cơ sở vật chất tốt và đồng bộ</w:t>
            </w:r>
          </w:p>
          <w:p>
            <w:pPr>
              <w:pStyle w:val="Normal"/>
              <w:jc w:val="both"/>
              <w:rPr>
                <w:rFonts w:ascii="Times New Roman" w:hAnsi="Times New Roman" w:cs="Times New Roman"/>
                <w:color w:val="000000"/>
                <w:spacing w:val="-8"/>
                <w:sz w:val="26"/>
                <w:szCs w:val="26"/>
                <w:lang w:val="nl-NL"/>
              </w:rPr>
            </w:pPr>
            <w:r>
              <w:rPr>
                <w:rFonts w:cs="Times New Roman" w:ascii="Times New Roman" w:hAnsi="Times New Roman"/>
                <w:color w:val="000000"/>
                <w:spacing w:val="-8"/>
                <w:sz w:val="26"/>
                <w:szCs w:val="26"/>
                <w:lang w:val="nl-NL"/>
              </w:rPr>
              <w:t xml:space="preserve">      </w:t>
            </w:r>
            <w:r>
              <w:rPr>
                <w:rFonts w:cs="Times New Roman" w:ascii="Times New Roman" w:hAnsi="Times New Roman"/>
                <w:color w:val="000000"/>
                <w:spacing w:val="-8"/>
                <w:sz w:val="26"/>
                <w:szCs w:val="26"/>
                <w:lang w:val="nl-NL"/>
              </w:rPr>
              <w:t>+ TP Hồ Chí Minh: trung tâm hành chính,…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Thế mạnh kinh tế tổng hợp.</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Khó khăn: lao động, cơ sở vật chất, hạ tầng, ô nhiễm môi trường.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Cơ cấu kinh tế - trung tâm: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Nông – lâm – ngư nghiệp: 7,8%, Công nghiệp xây dựng: 59%; Dịch vụ: 35,2%</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Tp Hồ Chí Minh, Biên Hòa, Vũng Tàu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Phương hướng: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Chuyển dịch cơ cấu kinh tế theo hướng phát triển ngành công nghệ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Hoàn thiện cơ sở vật chất, giao thông vận tải theo hướng hiện đại.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Hình thành trung tâm công nghiệp, khu công nghiệp công nghệ cao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Giải quyết vấn đề đô thị hóa và việc làm cho LĐ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Chú ý giải quyết vấn đề ô nhiễm môi trường</w:t>
            </w:r>
          </w:p>
        </w:tc>
      </w:tr>
    </w:tbl>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i/>
          <w:color w:val="000000"/>
          <w:sz w:val="26"/>
          <w:szCs w:val="26"/>
          <w:lang w:val="nl-NL"/>
        </w:rPr>
        <w:t>4. Tổng kết - đánh giá – 3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Gọi HS tổng kết nội dung bài học.</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 – 1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Học và trả lời câu hỏi SGK.</w:t>
      </w:r>
    </w:p>
    <w:tbl>
      <w:tblPr>
        <w:tblW w:w="9464" w:type="dxa"/>
        <w:jc w:val="left"/>
        <w:tblInd w:w="0" w:type="dxa"/>
        <w:tblLayout w:type="fixed"/>
        <w:tblCellMar>
          <w:top w:w="0" w:type="dxa"/>
          <w:left w:w="108" w:type="dxa"/>
          <w:bottom w:w="0" w:type="dxa"/>
          <w:right w:w="108" w:type="dxa"/>
        </w:tblCellMar>
      </w:tblPr>
      <w:tblGrid>
        <w:gridCol w:w="9464"/>
      </w:tblGrid>
      <w:tr>
        <w:trPr/>
        <w:tc>
          <w:tcPr>
            <w:tcW w:w="9464"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Chuẩn bị trước: mang theo tài liệu địa lí địa phương tỉnh Hà Nam để</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bl>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KÍ DUYỆT</w:t>
      </w:r>
    </w:p>
    <w:p>
      <w:pPr>
        <w:pStyle w:val="Normal"/>
        <w:jc w:val="center"/>
        <w:rPr/>
      </w:pPr>
      <w:r>
        <w:rPr>
          <w:rFonts w:cs="Times New Roman" w:ascii="Times New Roman" w:hAnsi="Times New Roman"/>
          <w:color w:val="000000"/>
          <w:sz w:val="26"/>
          <w:szCs w:val="26"/>
          <w:lang w:val="nl-NL"/>
        </w:rPr>
        <w:t>Ngày      tháng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w:t>
      </w:r>
    </w:p>
    <w:p>
      <w:pPr>
        <w:pStyle w:val="Normal"/>
        <w:jc w:val="center"/>
        <w:rPr>
          <w:rFonts w:ascii="Times New Roman" w:hAnsi="Times New Roman" w:cs="Times New Roman"/>
          <w:bCs/>
          <w:i/>
          <w:i/>
          <w:color w:val="000000"/>
          <w:sz w:val="26"/>
          <w:szCs w:val="26"/>
          <w:lang w:val="nl-NL"/>
        </w:rPr>
      </w:pP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r>
    </w:p>
    <w:p>
      <w:pPr>
        <w:pStyle w:val="Normal"/>
        <w:rPr/>
      </w:pPr>
      <w:r>
        <w:rPr>
          <w:rFonts w:cs="Times New Roman" w:ascii="Times New Roman" w:hAnsi="Times New Roman"/>
          <w:bCs/>
          <w:i/>
          <w:color w:val="000000"/>
          <w:sz w:val="26"/>
          <w:szCs w:val="26"/>
          <w:lang w:val="nl-NL"/>
        </w:rPr>
        <w:t xml:space="preserve">Tiết 51                                                                                              </w:t>
      </w:r>
      <w:r>
        <w:rPr>
          <w:rFonts w:cs="Times New Roman" w:ascii="Times New Roman" w:hAnsi="Times New Roman"/>
          <w:i/>
          <w:color w:val="000000"/>
          <w:sz w:val="26"/>
          <w:szCs w:val="26"/>
          <w:lang w:val="nl-NL"/>
        </w:rPr>
        <w:t xml:space="preserve">Ngày soạn: 21/4/2016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ÔN TẬP HỌC KÌ II</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Củng cố và hệ thống lại kiến thức phần địa lí vùng kinh tế</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Chuẩn bị kiến thức thi học kỳ II.</w:t>
      </w:r>
    </w:p>
    <w:p>
      <w:pPr>
        <w:pStyle w:val="Normal"/>
        <w:rPr>
          <w:rFonts w:ascii="Times New Roman" w:hAnsi="Times New Roman" w:cs="Times New Roman"/>
          <w:color w:val="000000"/>
          <w:sz w:val="26"/>
          <w:szCs w:val="26"/>
          <w:lang w:val="nl-NL"/>
        </w:rPr>
      </w:pPr>
      <w:r>
        <w:rPr>
          <w:rFonts w:cs="Times New Roman" w:ascii="Times New Roman" w:hAnsi="Times New Roman"/>
          <w:b/>
          <w:bCs/>
          <w:i/>
          <w:color w:val="000000"/>
          <w:sz w:val="26"/>
          <w:szCs w:val="26"/>
          <w:lang w:val="nl-NL"/>
        </w:rPr>
        <w:t>2. Kỹ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Phân tích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Vẽ biểu đồ</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b/>
        <w:t>- Sử dụng Atlat địa lí VN</w:t>
      </w:r>
    </w:p>
    <w:p>
      <w:pPr>
        <w:pStyle w:val="Normal"/>
        <w:rPr/>
      </w:pPr>
      <w:r>
        <w:rPr>
          <w:rFonts w:cs="Times New Roman" w:ascii="Times New Roman" w:hAnsi="Times New Roman"/>
          <w:b/>
          <w:bCs/>
          <w:i/>
          <w:color w:val="000000"/>
          <w:sz w:val="26"/>
          <w:szCs w:val="26"/>
          <w:lang w:val="nl-NL"/>
        </w:rPr>
        <w:t>3. Thái độ:</w:t>
      </w:r>
      <w:r>
        <w:rPr>
          <w:rFonts w:cs="Times New Roman" w:ascii="Times New Roman" w:hAnsi="Times New Roman"/>
          <w:b/>
          <w:bCs/>
          <w:color w:val="000000"/>
          <w:sz w:val="26"/>
          <w:szCs w:val="26"/>
          <w:lang w:val="nl-NL"/>
        </w:rPr>
        <w:t xml:space="preserve"> </w:t>
      </w:r>
      <w:r>
        <w:rPr>
          <w:rFonts w:cs="Times New Roman" w:ascii="Times New Roman" w:hAnsi="Times New Roman"/>
          <w:color w:val="000000"/>
          <w:sz w:val="26"/>
          <w:szCs w:val="26"/>
          <w:lang w:val="nl-NL"/>
        </w:rPr>
        <w:t>Có ý thức trong việc bảo vệ tài nguyên và môi trường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Năng lực chuyên biệt</w:t>
      </w:r>
      <w:r>
        <w:rPr>
          <w:rFonts w:cs="Times New Roman" w:ascii="Times New Roman" w:hAnsi="Times New Roman"/>
          <w:color w:val="000000"/>
          <w:sz w:val="26"/>
          <w:szCs w:val="26"/>
          <w:lang w:val="nl-NL"/>
        </w:rPr>
        <w:t xml:space="preserve"> Năng lực sử dụng bản đồ, sơ đồ, tư duy lãnh thổ, xử lí số liệu thống kê</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CHUẨN BỊ</w:t>
      </w:r>
    </w:p>
    <w:p>
      <w:pPr>
        <w:pStyle w:val="Normal"/>
        <w:numPr>
          <w:ilvl w:val="1"/>
          <w:numId w:val="37"/>
        </w:numPr>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Bản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 tự nhiên VN, Atlat địa lí VN</w:t>
      </w:r>
    </w:p>
    <w:p>
      <w:pPr>
        <w:pStyle w:val="Normal"/>
        <w:numPr>
          <w:ilvl w:val="1"/>
          <w:numId w:val="37"/>
        </w:numPr>
        <w:rPr>
          <w:rFonts w:ascii="Times New Roman" w:hAnsi="Times New Roman" w:cs="Times New Roman"/>
          <w:color w:val="000000"/>
          <w:sz w:val="26"/>
          <w:szCs w:val="26"/>
          <w:lang w:val="nl-NL"/>
        </w:rPr>
      </w:pP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Atlat địa lí Việt Nam, kiến thức địa lí vùng.</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TIẾN TRÌNH DẠY HỌC</w:t>
      </w:r>
    </w:p>
    <w:p>
      <w:pPr>
        <w:pStyle w:val="Normal"/>
        <w:rPr/>
      </w:pPr>
      <w:r>
        <w:rPr/>
        <w:t>1. Ổn định tổ chức – 1 phút</w:t>
      </w:r>
    </w:p>
    <w:tbl>
      <w:tblPr>
        <w:tblW w:w="9761" w:type="dxa"/>
        <w:jc w:val="center"/>
        <w:tblInd w:w="0" w:type="dxa"/>
        <w:tblLayout w:type="fixed"/>
        <w:tblCellMar>
          <w:top w:w="0" w:type="dxa"/>
          <w:left w:w="108" w:type="dxa"/>
          <w:bottom w:w="0" w:type="dxa"/>
          <w:right w:w="108" w:type="dxa"/>
        </w:tblCellMar>
      </w:tblPr>
      <w:tblGrid>
        <w:gridCol w:w="1387"/>
        <w:gridCol w:w="3067"/>
        <w:gridCol w:w="1767"/>
        <w:gridCol w:w="3540"/>
      </w:tblGrid>
      <w:tr>
        <w:trPr/>
        <w:tc>
          <w:tcPr>
            <w:tcW w:w="1387"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12A3</w:t>
            </w:r>
          </w:p>
        </w:tc>
        <w:tc>
          <w:tcPr>
            <w:tcW w:w="3067"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387"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3067"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......../42</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Kiểm tra bài cũ</w:t>
      </w:r>
    </w:p>
    <w:p>
      <w:pPr>
        <w:pStyle w:val="Normal"/>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Kiểm tra bài thực hành</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Tổ chức hoạt động dạy học</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1: Hệ thống hóa kiến thức cơ bản bằng hoàn thiện sơ đồ tư duy – 20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Hình thức: cặp (bàn)</w:t>
      </w:r>
    </w:p>
    <w:p>
      <w:pPr>
        <w:pStyle w:val="Normal"/>
        <w:rPr/>
      </w:pPr>
      <w:r>
        <w:rPr/>
        <w:t>Phương pháp: đàm thoại phát vấn</w:t>
      </w:r>
    </w:p>
    <w:tbl>
      <w:tblPr>
        <w:tblW w:w="10031" w:type="dxa"/>
        <w:jc w:val="left"/>
        <w:tblInd w:w="0" w:type="dxa"/>
        <w:tblLayout w:type="fixed"/>
        <w:tblCellMar>
          <w:top w:w="0" w:type="dxa"/>
          <w:left w:w="108" w:type="dxa"/>
          <w:bottom w:w="0" w:type="dxa"/>
          <w:right w:w="108" w:type="dxa"/>
        </w:tblCellMar>
      </w:tblPr>
      <w:tblGrid>
        <w:gridCol w:w="2235"/>
        <w:gridCol w:w="7796"/>
      </w:tblGrid>
      <w:tr>
        <w:trPr/>
        <w:tc>
          <w:tcPr>
            <w:tcW w:w="223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của HS, GV</w:t>
            </w:r>
          </w:p>
        </w:tc>
        <w:tc>
          <w:tcPr>
            <w:tcW w:w="779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c>
          <w:tcPr>
            <w:tcW w:w="223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1: chia nội dung theo bàn, từ 1 đến 6, làm việc với câu hỏi về những nội dung kiến thức TRỌNG TÂM trong từng vùng kinh tế.</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2: các bàn thảo luận – 3 phút.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3: Đại diện bàn trình bày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4:  Sau khi học sinh trả lời GV sẽ vẽ thêm nhánh của sơ đồ tư duy.</w:t>
            </w:r>
          </w:p>
        </w:tc>
        <w:tc>
          <w:tcPr>
            <w:tcW w:w="77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Vùng TDMN Bắc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của vùng.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các thế mạnh trong phát triển kinh tế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Vùng ĐB sông Hồng: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và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các thế mạnh và hạn chế trong phát triển kinh tế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Thực trạng chuyển dịch cơ cấu kinh tế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 Vùng Bắc trung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và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việc hình thành cơ cấu nông – lâm ngư.</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 Vùng Duyên hải Nam Trung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và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điều kiện và hiện trạng phát triển tổng hợp kinh tế biển.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 Vùng Tây Nguyên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của vùng.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các thế mạnh trong phát triển kinh tế của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 Vùng Đông Nam Bộ.</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của vùng.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khai thác lãnh thổ theo chiều sâu.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 Vùng ĐB sông Cửu Long: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Dựa vào Atlat Địa lí Việt Nam, em hãy kể tên các tỉnh và xác định vị trí địa lí vùng.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Nêu tóm tắt các thế mạnh và hạn chế về tự nhiên của vùng.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Tóm tắt vấn đề sử dụng hợp lí và cải tạo tự nhiên của vùng </w:t>
            </w:r>
          </w:p>
        </w:tc>
      </w:tr>
    </w:tbl>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drawing>
          <wp:inline distT="0" distB="0" distL="0" distR="0">
            <wp:extent cx="5375910" cy="5144135"/>
            <wp:effectExtent l="0" t="0" r="0" b="0"/>
            <wp:docPr id="6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 descr=""/>
                    <pic:cNvPicPr>
                      <a:picLocks noChangeAspect="1" noChangeArrowheads="1"/>
                    </pic:cNvPicPr>
                  </pic:nvPicPr>
                  <pic:blipFill>
                    <a:blip r:embed="rId12"/>
                    <a:srcRect l="-2" t="-4" r="-2" b="-4"/>
                    <a:stretch>
                      <a:fillRect/>
                    </a:stretch>
                  </pic:blipFill>
                  <pic:spPr bwMode="auto">
                    <a:xfrm>
                      <a:off x="0" y="0"/>
                      <a:ext cx="5375910" cy="5144135"/>
                    </a:xfrm>
                    <a:prstGeom prst="rect">
                      <a:avLst/>
                    </a:prstGeom>
                  </pic:spPr>
                </pic:pic>
              </a:graphicData>
            </a:graphic>
          </wp:inline>
        </w:drawing>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2: Bài tập rèn kĩ năng – 17phút</w:t>
      </w:r>
    </w:p>
    <w:tbl>
      <w:tblPr>
        <w:tblW w:w="9464" w:type="dxa"/>
        <w:jc w:val="left"/>
        <w:tblInd w:w="0" w:type="dxa"/>
        <w:tblLayout w:type="fixed"/>
        <w:tblCellMar>
          <w:top w:w="0" w:type="dxa"/>
          <w:left w:w="108" w:type="dxa"/>
          <w:bottom w:w="0" w:type="dxa"/>
          <w:right w:w="108" w:type="dxa"/>
        </w:tblCellMar>
      </w:tblPr>
      <w:tblGrid>
        <w:gridCol w:w="2479"/>
        <w:gridCol w:w="6985"/>
      </w:tblGrid>
      <w:tr>
        <w:trPr/>
        <w:tc>
          <w:tcPr>
            <w:tcW w:w="247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Hoạt động trò, thầy</w:t>
            </w:r>
          </w:p>
        </w:tc>
        <w:tc>
          <w:tcPr>
            <w:tcW w:w="698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 chính</w:t>
            </w:r>
          </w:p>
        </w:tc>
      </w:tr>
      <w:tr>
        <w:trPr>
          <w:trHeight w:val="2861" w:hRule="atLeast"/>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Bước 1: Giáo viên đưa đề bài.</w:t>
            </w:r>
          </w:p>
          <w:p>
            <w:pPr>
              <w:pStyle w:val="Normal"/>
              <w:rPr/>
            </w:pPr>
            <w:r>
              <w:rPr>
                <w:rFonts w:cs="Times New Roman" w:ascii="Times New Roman" w:hAnsi="Times New Roman"/>
                <w:b/>
                <w:i/>
                <w:color w:val="000000"/>
                <w:sz w:val="26"/>
                <w:szCs w:val="26"/>
                <w:lang w:val="nl-NL"/>
              </w:rPr>
              <w:t>Bài 1:</w:t>
            </w:r>
            <w:r>
              <w:rPr>
                <w:rFonts w:cs="Times New Roman" w:ascii="Times New Roman" w:hAnsi="Times New Roman"/>
                <w:color w:val="000000"/>
                <w:sz w:val="26"/>
                <w:szCs w:val="26"/>
                <w:lang w:val="nl-NL"/>
              </w:rPr>
              <w:t>Cho bảng số liệu: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TÌNH HÌNH SẢN XUẤT LÚA Ở ĐỒNG BẰN SÔNG CỬU LONG GIAI ĐOẠN 1985-2011</w:t>
            </w:r>
          </w:p>
          <w:tbl>
            <w:tblPr>
              <w:tblW w:w="8645" w:type="dxa"/>
              <w:jc w:val="center"/>
              <w:tblInd w:w="0" w:type="dxa"/>
              <w:tblLayout w:type="fixed"/>
              <w:tblCellMar>
                <w:top w:w="0" w:type="dxa"/>
                <w:left w:w="108" w:type="dxa"/>
                <w:bottom w:w="0" w:type="dxa"/>
                <w:right w:w="108" w:type="dxa"/>
              </w:tblCellMar>
            </w:tblPr>
            <w:tblGrid>
              <w:gridCol w:w="2820"/>
              <w:gridCol w:w="1080"/>
              <w:gridCol w:w="1126"/>
              <w:gridCol w:w="1266"/>
              <w:gridCol w:w="1126"/>
              <w:gridCol w:w="1227"/>
            </w:tblGrid>
            <w:tr>
              <w:trPr/>
              <w:tc>
                <w:tcPr>
                  <w:tcW w:w="28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1985</w:t>
                  </w:r>
                </w:p>
              </w:tc>
              <w:tc>
                <w:tcPr>
                  <w:tcW w:w="112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1990</w:t>
                  </w:r>
                </w:p>
              </w:tc>
              <w:tc>
                <w:tcPr>
                  <w:tcW w:w="126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112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12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2011</w:t>
                  </w:r>
                </w:p>
              </w:tc>
            </w:tr>
            <w:tr>
              <w:trPr/>
              <w:tc>
                <w:tcPr>
                  <w:tcW w:w="2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Diện tích (nghìn ha)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2250,8</w:t>
                  </w:r>
                </w:p>
              </w:tc>
              <w:tc>
                <w:tcPr>
                  <w:tcW w:w="11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2580,1</w:t>
                  </w:r>
                </w:p>
              </w:tc>
              <w:tc>
                <w:tcPr>
                  <w:tcW w:w="126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3190,6</w:t>
                  </w:r>
                </w:p>
              </w:tc>
              <w:tc>
                <w:tcPr>
                  <w:tcW w:w="11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3945,8</w:t>
                  </w:r>
                </w:p>
              </w:tc>
              <w:tc>
                <w:tcPr>
                  <w:tcW w:w="12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4093,9</w:t>
                  </w:r>
                </w:p>
              </w:tc>
            </w:tr>
            <w:tr>
              <w:trPr/>
              <w:tc>
                <w:tcPr>
                  <w:tcW w:w="2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lượng (nghìn tấn)</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6859,5</w:t>
                  </w:r>
                </w:p>
              </w:tc>
              <w:tc>
                <w:tcPr>
                  <w:tcW w:w="11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9480,3</w:t>
                  </w:r>
                </w:p>
              </w:tc>
              <w:tc>
                <w:tcPr>
                  <w:tcW w:w="126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12831,7</w:t>
                  </w:r>
                </w:p>
              </w:tc>
              <w:tc>
                <w:tcPr>
                  <w:tcW w:w="11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16702,7</w:t>
                  </w:r>
                </w:p>
              </w:tc>
              <w:tc>
                <w:tcPr>
                  <w:tcW w:w="122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23269,5</w:t>
                  </w:r>
                </w:p>
              </w:tc>
            </w:tr>
            <w:tr>
              <w:trPr/>
              <w:tc>
                <w:tcPr>
                  <w:tcW w:w="282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Năng suất (tạ/ha)</w:t>
                  </w:r>
                </w:p>
              </w:tc>
              <w:tc>
                <w:tcPr>
                  <w:tcW w:w="108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30,5</w:t>
                  </w:r>
                </w:p>
              </w:tc>
              <w:tc>
                <w:tcPr>
                  <w:tcW w:w="112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36,7</w:t>
                  </w:r>
                </w:p>
              </w:tc>
              <w:tc>
                <w:tcPr>
                  <w:tcW w:w="126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40,2</w:t>
                  </w:r>
                </w:p>
              </w:tc>
              <w:tc>
                <w:tcPr>
                  <w:tcW w:w="112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42,3</w:t>
                  </w:r>
                </w:p>
              </w:tc>
              <w:tc>
                <w:tcPr>
                  <w:tcW w:w="1227"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56,8</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Vẽ BĐ thể hiện tốc độ tăng trưởng của các yếu tố trên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 tốc độ tăng trưởng của các yếu tố trên trong giai đoạn 1985-2011.</w:t>
            </w:r>
          </w:p>
        </w:tc>
      </w:tr>
      <w:tr>
        <w:trPr/>
        <w:tc>
          <w:tcPr>
            <w:tcW w:w="24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Gọi HS xác định dạng biểu đồ cần vẽ, cách làm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Gọi HS khác trả lời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4: GV bổ sung, gợi ý đáp án</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985"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a.Vẽ biểu đồ: </w:t>
            </w:r>
          </w:p>
          <w:p>
            <w:pPr>
              <w:pStyle w:val="Normal"/>
              <w:jc w:val="both"/>
              <w:rPr/>
            </w:pPr>
            <w:r>
              <w:rPr>
                <w:rFonts w:cs="Times New Roman" w:ascii="Times New Roman" w:hAnsi="Times New Roman"/>
                <w:b/>
                <w:bCs/>
                <w:color w:val="000000"/>
                <w:sz w:val="26"/>
                <w:szCs w:val="26"/>
                <w:lang w:val="nl-NL"/>
              </w:rPr>
              <w:t>-Xử lí số liệu:</w:t>
            </w:r>
            <w:r>
              <w:rPr>
                <w:rFonts w:cs="Times New Roman" w:ascii="Times New Roman" w:hAnsi="Times New Roman"/>
                <w:color w:val="000000"/>
                <w:sz w:val="26"/>
                <w:szCs w:val="26"/>
                <w:lang w:val="nl-NL"/>
              </w:rPr>
              <w:t>Tốc độ tăng trưởng DT,SL,NS ở ĐBSCL giai đoạn1985-2011(%)</w:t>
            </w:r>
          </w:p>
          <w:tbl>
            <w:tblPr>
              <w:tblW w:w="6759" w:type="dxa"/>
              <w:jc w:val="left"/>
              <w:tblInd w:w="0" w:type="dxa"/>
              <w:tblLayout w:type="fixed"/>
              <w:tblCellMar>
                <w:top w:w="0" w:type="dxa"/>
                <w:left w:w="108" w:type="dxa"/>
                <w:bottom w:w="0" w:type="dxa"/>
                <w:right w:w="108" w:type="dxa"/>
              </w:tblCellMar>
            </w:tblPr>
            <w:tblGrid>
              <w:gridCol w:w="1096"/>
              <w:gridCol w:w="1132"/>
              <w:gridCol w:w="1132"/>
              <w:gridCol w:w="1133"/>
              <w:gridCol w:w="1133"/>
              <w:gridCol w:w="1133"/>
            </w:tblGrid>
            <w:tr>
              <w:trPr/>
              <w:tc>
                <w:tcPr>
                  <w:tcW w:w="1096"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1985</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1990</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2011</w:t>
                  </w:r>
                </w:p>
              </w:tc>
            </w:tr>
            <w:tr>
              <w:trPr/>
              <w:tc>
                <w:tcPr>
                  <w:tcW w:w="10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DT</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100,0</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114,6</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141,8</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175,3</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181,9</w:t>
                  </w:r>
                </w:p>
              </w:tc>
            </w:tr>
            <w:tr>
              <w:trPr/>
              <w:tc>
                <w:tcPr>
                  <w:tcW w:w="10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SL</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100,0</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138,2</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187,1</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243,5</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339,2</w:t>
                  </w:r>
                </w:p>
              </w:tc>
            </w:tr>
            <w:tr>
              <w:trPr/>
              <w:tc>
                <w:tcPr>
                  <w:tcW w:w="1096"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NS</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100,0</w:t>
                  </w:r>
                </w:p>
              </w:tc>
              <w:tc>
                <w:tcPr>
                  <w:tcW w:w="11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120,3</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131,8</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138,7</w:t>
                  </w:r>
                </w:p>
              </w:tc>
              <w:tc>
                <w:tcPr>
                  <w:tcW w:w="113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186,2</w:t>
                  </w:r>
                </w:p>
              </w:tc>
            </w:tr>
          </w:tbl>
          <w:p>
            <w:pPr>
              <w:pStyle w:val="Normal"/>
              <w:jc w:val="both"/>
              <w:rPr/>
            </w:pPr>
            <w:r>
              <w:rPr>
                <w:rFonts w:cs="Times New Roman" w:ascii="Times New Roman" w:hAnsi="Times New Roman"/>
                <w:b/>
                <w:bCs/>
                <w:color w:val="000000"/>
                <w:sz w:val="26"/>
                <w:szCs w:val="26"/>
                <w:lang w:val="nl-NL"/>
              </w:rPr>
              <w:t>-</w:t>
            </w:r>
            <w:r>
              <w:rPr>
                <w:rFonts w:cs="Times New Roman" w:ascii="Times New Roman" w:hAnsi="Times New Roman"/>
                <w:color w:val="000000"/>
                <w:sz w:val="26"/>
                <w:szCs w:val="26"/>
                <w:lang w:val="nl-NL"/>
              </w:rPr>
              <w:t xml:space="preserve">Biểu đồ đường: Đúng, đủ, đẹp...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color w:val="000000"/>
                <w:sz w:val="26"/>
                <w:szCs w:val="26"/>
                <w:lang w:val="nl-NL"/>
              </w:rPr>
              <w:t>-Chú ý khoảng cách thời gian theo đúng tỉ lệ.</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-Ghi số liệu Có tên biểu đồ và chú thích.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b. Nhận xét và giải thích: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Từ 1985-2011, diện tích, sản lượng và năng suất lúa ở ĐB SCL đều tăng: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-DT gieo lúa của ĐBSCL tăng liên tục từ ? lên ?; tăng ? %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-SLlúa của ĐBSCL tăng liên tục từ ? lên ?; tăng ?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-NS lúa của ĐBSCL tăng liên tục từ ? lên ?; tăng ? % .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-SL lúa tăng nhanh nhất? sau đó đến? tăng chậm nhất</w:t>
            </w:r>
            <w:r>
              <w:rPr>
                <w:color w:val="000000"/>
                <w:sz w:val="26"/>
                <w:szCs w:val="26"/>
                <w:lang w:val="nl-NL"/>
              </w:rPr>
              <w:t xml:space="preserve"> ?</w:t>
            </w:r>
          </w:p>
        </w:tc>
      </w:tr>
      <w:tr>
        <w:trPr/>
        <w:tc>
          <w:tcPr>
            <w:tcW w:w="9464"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Bài 2: Cho bảng số liệu: DIỆN TÍCH GIEO TRỒNG CÂY CAO SU CỦA ĐÔNG NAM BỘ GIAI ĐOẠN 1990-2010(ĐV: nghìn ha)</w:t>
            </w:r>
          </w:p>
          <w:tbl>
            <w:tblPr>
              <w:tblW w:w="9108" w:type="dxa"/>
              <w:jc w:val="center"/>
              <w:tblInd w:w="0" w:type="dxa"/>
              <w:tblLayout w:type="fixed"/>
              <w:tblCellMar>
                <w:top w:w="0" w:type="dxa"/>
                <w:left w:w="108" w:type="dxa"/>
                <w:bottom w:w="0" w:type="dxa"/>
                <w:right w:w="108" w:type="dxa"/>
              </w:tblCellMar>
            </w:tblPr>
            <w:tblGrid>
              <w:gridCol w:w="1529"/>
              <w:gridCol w:w="1279"/>
              <w:gridCol w:w="1260"/>
              <w:gridCol w:w="1260"/>
              <w:gridCol w:w="1260"/>
              <w:gridCol w:w="1260"/>
              <w:gridCol w:w="1260"/>
            </w:tblGrid>
            <w:tr>
              <w:trPr/>
              <w:tc>
                <w:tcPr>
                  <w:tcW w:w="15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1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2008</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2010</w:t>
                  </w:r>
                </w:p>
              </w:tc>
            </w:tr>
            <w:tr>
              <w:trPr/>
              <w:tc>
                <w:tcPr>
                  <w:tcW w:w="15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Diện tích</w:t>
                  </w:r>
                </w:p>
              </w:tc>
              <w:tc>
                <w:tcPr>
                  <w:tcW w:w="1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72,0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213,2</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272,5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306,4</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395,0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433,0</w:t>
                  </w:r>
                </w:p>
              </w:tc>
            </w:tr>
          </w:tbl>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Vẽ BĐ thể hiện diện tích gieo trồng cao su của Đông Nam Bộ giai đoạn 1990-2010.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 về sự thay đổi diện tích gieo trồng cao su của Đông Nam Bộ, giai đoạn 1990-2010.</w:t>
            </w:r>
          </w:p>
        </w:tc>
      </w:tr>
      <w:tr>
        <w:trPr/>
        <w:tc>
          <w:tcPr>
            <w:tcW w:w="247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2: Gọi HS xác định dạng biểu đồ cần vẽ, cách làm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3: Gọi HS khác trả lời nhận xét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Bước 4: GV bổ sung, gợi ý đáp án</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6985"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bCs/>
                <w:color w:val="000000"/>
                <w:sz w:val="26"/>
                <w:szCs w:val="26"/>
                <w:lang w:val="nl-NL"/>
              </w:rPr>
              <w:t xml:space="preserve">a.Vẽ biểu đồ:  </w:t>
            </w:r>
            <w:r>
              <w:rPr>
                <w:rFonts w:cs="Times New Roman" w:ascii="Times New Roman" w:hAnsi="Times New Roman"/>
                <w:color w:val="000000"/>
                <w:sz w:val="26"/>
                <w:szCs w:val="26"/>
                <w:lang w:val="nl-NL"/>
              </w:rPr>
              <w:t xml:space="preserve">-Biểu đồ cột: Đúng, đủ, đẹp...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color w:val="000000"/>
                <w:sz w:val="26"/>
                <w:szCs w:val="26"/>
                <w:lang w:val="nl-NL"/>
              </w:rPr>
              <w:t>-Chú ý khoảng cách thời gian theo đúng tỉ lệ.</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-Ghi số liệu Có tên biểu đồ và chú thích. </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b. Nhận xét và giải thích:</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DT gieo trồng cao su của ĐNB tăng liên tục từ ? lên ?; tăng ? ha ; tăng ? lần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không đều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+Giai đoạn tăng nhanh nhất là ? tăng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+Giai đoạn tăng chậm nhất là ? tăng ?</w:t>
            </w:r>
          </w:p>
        </w:tc>
      </w:tr>
    </w:tbl>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        </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Tổng kết, đánh giá – 5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nhận xét ý thức ôn tập của lớp.</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Nhấn mạnh trọng tâm kiểm tra: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Kĩ năng: vẽ biểu đồ cột, tròn.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Hình thức kiểm tra tự luận.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Ma trận đề: 60% nhận biết, thông hiểu; 40 vận dụng.</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về nhà - 1 phút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Ôn tập kĩ nội dung kiến thức, kĩ năng để làm bài kiểm tra đạt kết quả cao.</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Chuẩn bị đầy đủ dụng cụ cần thiết: máy tính, thước kẻ, Atlat Địa lí Việt Nam.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spacing w:lineRule="auto" w:line="360"/>
        <w:ind w:firstLine="851" w:right="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Kí duyệt</w:t>
      </w:r>
    </w:p>
    <w:p>
      <w:pPr>
        <w:pStyle w:val="Normal"/>
        <w:spacing w:lineRule="auto" w:line="360"/>
        <w:ind w:firstLine="851" w:right="0"/>
        <w:jc w:val="center"/>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Ngày     tháng      năm</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bCs/>
          <w:i/>
          <w:color w:val="000000"/>
          <w:sz w:val="26"/>
          <w:szCs w:val="26"/>
          <w:lang w:val="nl-NL"/>
        </w:rPr>
        <w:t xml:space="preserve">Tiết 52                                                                                            </w:t>
      </w:r>
      <w:r>
        <w:rPr>
          <w:rFonts w:cs="Times New Roman" w:ascii="Times New Roman" w:hAnsi="Times New Roman"/>
          <w:i/>
          <w:color w:val="000000"/>
          <w:sz w:val="26"/>
          <w:szCs w:val="26"/>
          <w:lang w:val="nl-NL"/>
        </w:rPr>
        <w:t xml:space="preserve">Ngày soạn: 22/04/2016 </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KIỂM TRA HỌC KÌ II 2</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1. Kiến thức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Kiểm tra việc nắm kiến thức của học sinh phần địa lí vùng kinh tế, phân loại học sinh lấy điểm tổng kết học kì II.</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2. Kỹ năng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Kiểm tra kỹ năng tính toán, vẽ biểu đồ, nhận xét bảng số liệu, sử dụng Atlat</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nghiêm túc, trung thực, đúng quy chế.</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4. Năng lực: </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giải quyết vấn đề; Năng lực tính toán.</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 xml:space="preserve">Năng lực sử dụng số liệu thống kê. </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CHUẨN BỊ</w:t>
      </w:r>
    </w:p>
    <w:p>
      <w:pPr>
        <w:pStyle w:val="Normal"/>
        <w:rPr/>
      </w:pPr>
      <w:r>
        <w:rPr>
          <w:rFonts w:cs="Times New Roman" w:ascii="Times New Roman" w:hAnsi="Times New Roman"/>
          <w:b/>
          <w:i/>
          <w:color w:val="000000"/>
          <w:sz w:val="26"/>
          <w:szCs w:val="26"/>
          <w:lang w:val="nl-NL"/>
        </w:rPr>
        <w:t>1. Giáo viên</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đề, nội dung.</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2. Học sinh: </w:t>
      </w:r>
      <w:r>
        <w:rPr>
          <w:rFonts w:cs="Times New Roman" w:ascii="Times New Roman" w:hAnsi="Times New Roman"/>
          <w:color w:val="000000"/>
          <w:sz w:val="26"/>
          <w:szCs w:val="26"/>
          <w:lang w:val="nl-NL"/>
        </w:rPr>
        <w:t>ôn tập nôi dung kiểm tra thống nhất từ tiết ôn tập.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TỔ CHỨC HOẠT ĐỘNG DẠY VÀ HỌC</w:t>
      </w:r>
    </w:p>
    <w:p>
      <w:pPr>
        <w:pStyle w:val="Normal"/>
        <w:rPr/>
      </w:pPr>
      <w:r>
        <w:rPr/>
        <w:t>1. Ổn định tổ chức</w:t>
      </w:r>
    </w:p>
    <w:tbl>
      <w:tblPr>
        <w:tblW w:w="9761" w:type="dxa"/>
        <w:jc w:val="center"/>
        <w:tblInd w:w="0" w:type="dxa"/>
        <w:tblLayout w:type="fixed"/>
        <w:tblCellMar>
          <w:top w:w="0" w:type="dxa"/>
          <w:left w:w="108" w:type="dxa"/>
          <w:bottom w:w="0" w:type="dxa"/>
          <w:right w:w="108" w:type="dxa"/>
        </w:tblCellMar>
      </w:tblPr>
      <w:tblGrid>
        <w:gridCol w:w="1387"/>
        <w:gridCol w:w="3067"/>
        <w:gridCol w:w="1767"/>
        <w:gridCol w:w="3540"/>
      </w:tblGrid>
      <w:tr>
        <w:trPr/>
        <w:tc>
          <w:tcPr>
            <w:tcW w:w="138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12A3</w:t>
            </w:r>
          </w:p>
        </w:tc>
        <w:tc>
          <w:tcPr>
            <w:tcW w:w="30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387"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12A2</w:t>
            </w:r>
          </w:p>
        </w:tc>
        <w:tc>
          <w:tcPr>
            <w:tcW w:w="3067"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 Phát đề, học sinh làm bài.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Phát đề in sẵn cho HS.</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Học sinh làm bài.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Gv quan sát HS làm bài.</w:t>
      </w:r>
    </w:p>
    <w:p>
      <w:pPr>
        <w:pStyle w:val="Normal"/>
        <w:jc w:val="both"/>
        <w:rPr/>
      </w:pPr>
      <w:r>
        <w:rPr>
          <w:rFonts w:cs="Times New Roman" w:ascii="Times New Roman" w:hAnsi="Times New Roman"/>
          <w:b/>
          <w:color w:val="000000"/>
          <w:sz w:val="26"/>
          <w:szCs w:val="26"/>
          <w:lang w:val="nl-NL"/>
        </w:rPr>
        <w:t xml:space="preserve">3. </w:t>
      </w:r>
      <w:r>
        <w:rPr>
          <w:rFonts w:cs="Times New Roman" w:ascii="Times New Roman" w:hAnsi="Times New Roman"/>
          <w:b/>
          <w:i/>
          <w:color w:val="000000"/>
          <w:sz w:val="26"/>
          <w:szCs w:val="26"/>
          <w:lang w:val="nl-NL"/>
        </w:rPr>
        <w:t>Thu bài.</w:t>
      </w:r>
    </w:p>
    <w:p>
      <w:pPr>
        <w:pStyle w:val="Normal"/>
        <w:jc w:val="both"/>
        <w:rPr/>
      </w:pPr>
      <w:r>
        <w:rPr/>
        <w:t>4. Nhận xét thái độ làm bài của HS.</w:t>
      </w:r>
    </w:p>
    <w:tbl>
      <w:tblPr>
        <w:tblW w:w="9464" w:type="dxa"/>
        <w:jc w:val="left"/>
        <w:tblInd w:w="0" w:type="dxa"/>
        <w:tblLayout w:type="fixed"/>
        <w:tblCellMar>
          <w:top w:w="0" w:type="dxa"/>
          <w:left w:w="108" w:type="dxa"/>
          <w:bottom w:w="0" w:type="dxa"/>
          <w:right w:w="108" w:type="dxa"/>
        </w:tblCellMar>
      </w:tblPr>
      <w:tblGrid>
        <w:gridCol w:w="4732"/>
        <w:gridCol w:w="4732"/>
      </w:tblGrid>
      <w:tr>
        <w:trPr/>
        <w:tc>
          <w:tcPr>
            <w:tcW w:w="4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Lớp 12A3</w:t>
            </w:r>
          </w:p>
        </w:tc>
        <w:tc>
          <w:tcPr>
            <w:tcW w:w="473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Lớp 12A2</w:t>
            </w:r>
          </w:p>
        </w:tc>
      </w:tr>
      <w:tr>
        <w:trPr/>
        <w:tc>
          <w:tcPr>
            <w:tcW w:w="473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4732"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tuần sau.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12A3: Chuẩn bị bài tìm hiểu Các vùng kinh tế trọng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12A2: Chẩn bị bài vấn đề phát triển kinh tế, an ninh quốc phòng vùng biển, đảo và quần đảo.</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IV. MA TRẬN ĐỀ, ĐỀ</w:t>
      </w:r>
    </w:p>
    <w:p>
      <w:pPr>
        <w:pStyle w:val="Normal"/>
        <w:numPr>
          <w:ilvl w:val="0"/>
          <w:numId w:val="7"/>
        </w:numPr>
        <w:jc w:val="both"/>
        <w:rPr>
          <w:rFonts w:ascii="Times New Roman" w:hAnsi="Times New Roman" w:cs="Times New Roman"/>
          <w:b/>
          <w:i/>
          <w:i/>
          <w:color w:val="000000"/>
          <w:sz w:val="26"/>
          <w:szCs w:val="26"/>
          <w:lang w:val="nl-NL"/>
        </w:rPr>
      </w:pPr>
      <w:r>
        <w:rPr/>
        <w:t>Ma trận đề.</w:t>
      </w:r>
    </w:p>
    <w:tbl>
      <w:tblPr>
        <w:tblW w:w="9464" w:type="dxa"/>
        <w:jc w:val="left"/>
        <w:tblInd w:w="0" w:type="dxa"/>
        <w:tblLayout w:type="fixed"/>
        <w:tblCellMar>
          <w:top w:w="0" w:type="dxa"/>
          <w:left w:w="108" w:type="dxa"/>
          <w:bottom w:w="0" w:type="dxa"/>
          <w:right w:w="108" w:type="dxa"/>
        </w:tblCellMar>
      </w:tblPr>
      <w:tblGrid>
        <w:gridCol w:w="1661"/>
        <w:gridCol w:w="1525"/>
        <w:gridCol w:w="1581"/>
        <w:gridCol w:w="1809"/>
        <w:gridCol w:w="1582"/>
        <w:gridCol w:w="1306"/>
      </w:tblGrid>
      <w:tr>
        <w:trPr/>
        <w:tc>
          <w:tcPr>
            <w:tcW w:w="1661"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w:t>
            </w:r>
          </w:p>
        </w:tc>
        <w:tc>
          <w:tcPr>
            <w:tcW w:w="6497" w:type="dxa"/>
            <w:gridSpan w:val="4"/>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Các mức đánh giá</w:t>
            </w:r>
          </w:p>
        </w:tc>
        <w:tc>
          <w:tcPr>
            <w:tcW w:w="1306"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Tổng điểm</w:t>
            </w:r>
          </w:p>
        </w:tc>
      </w:tr>
      <w:tr>
        <w:trPr/>
        <w:tc>
          <w:tcPr>
            <w:tcW w:w="166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152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Nhận biết</w:t>
            </w:r>
          </w:p>
        </w:tc>
        <w:tc>
          <w:tcPr>
            <w:tcW w:w="158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Thông hiểu</w:t>
            </w:r>
          </w:p>
        </w:tc>
        <w:tc>
          <w:tcPr>
            <w:tcW w:w="18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thấp</w:t>
            </w:r>
          </w:p>
        </w:tc>
        <w:tc>
          <w:tcPr>
            <w:tcW w:w="158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Vận dụng cao</w:t>
            </w:r>
          </w:p>
        </w:tc>
        <w:tc>
          <w:tcPr>
            <w:tcW w:w="130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khai thác lãnh thổ theo chiều sâu ở ĐNB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lệ%:25% tổng số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2,5</w:t>
            </w:r>
          </w:p>
        </w:tc>
        <w:tc>
          <w:tcPr>
            <w:tcW w:w="15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Nhận xét sự thay đổi DT gieo trồng cao su của ĐNB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 điểm số=1,0</w:t>
            </w:r>
          </w:p>
        </w:tc>
        <w:tc>
          <w:tcPr>
            <w:tcW w:w="180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Vẽ BĐ thể hiện diện tích gieo trồng cao su của ĐNB trong giai đoạn 1990-2010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60% điểm số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w:t>
            </w:r>
          </w:p>
        </w:tc>
        <w:tc>
          <w:tcPr>
            <w:tcW w:w="15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3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Vấn đề sử dụng hợp lí và cải tạo tự nhiên ĐBSCL</w:t>
            </w:r>
          </w:p>
          <w:p>
            <w:pPr>
              <w:pStyle w:val="Normal"/>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eastAsia="en-US"/>
              </w:rPr>
            </w:r>
            <w:r>
              <mc:AlternateContent>
                <mc:Choice Requires="wps">
                  <w:drawing>
                    <wp:anchor behindDoc="0" distT="0" distB="0" distL="114935" distR="114935" simplePos="0" locked="0" layoutInCell="1" allowOverlap="1" relativeHeight="67">
                      <wp:simplePos x="0" y="0"/>
                      <wp:positionH relativeFrom="column">
                        <wp:posOffset>-114300</wp:posOffset>
                      </wp:positionH>
                      <wp:positionV relativeFrom="paragraph">
                        <wp:posOffset>48895</wp:posOffset>
                      </wp:positionV>
                      <wp:extent cx="7200900" cy="228600"/>
                      <wp:effectExtent l="0" t="0" r="0" b="0"/>
                      <wp:wrapNone/>
                      <wp:docPr id="63" name="Frame18"/>
                      <a:graphic xmlns:a="http://schemas.openxmlformats.org/drawingml/2006/main">
                        <a:graphicData uri="http://schemas.microsoft.com/office/word/2010/wordprocessingShape">
                          <wps:wsp>
                            <wps:cNvSpPr txBox="1"/>
                            <wps:spPr>
                              <a:xfrm>
                                <a:off x="0" y="0"/>
                                <a:ext cx="7200900" cy="228600"/>
                              </a:xfrm>
                              <a:prstGeom prst="rect"/>
                              <a:solidFill>
                                <a:srgbClr val="FFFFFF">
                                  <a:alpha val="0"/>
                                </a:srgbClr>
                              </a:solidFill>
                            </wps:spPr>
                            <wps:txbx>
                              <w:txbxContent>
                                <w:p>
                                  <w:pPr>
                                    <w:pStyle w:val="Normal"/>
                                    <w:rPr>
                                      <w:rFonts w:ascii="Times New Roman" w:hAnsi="Times New Roman" w:cs="Times New Roman"/>
                                      <w:lang w:val="nl-NL"/>
                                    </w:rPr>
                                  </w:pPr>
                                  <w:r>
                                    <w:rPr>
                                      <w:rFonts w:cs="Times New Roman" w:ascii="Times New Roman" w:hAnsi="Times New Roman"/>
                                      <w:lang w:val="nl-NL"/>
                                    </w:rPr>
                                    <w:t>--------------------------------------------------------------------------------------------------------------------------------</w:t>
                                  </w:r>
                                </w:p>
                              </w:txbxContent>
                            </wps:txbx>
                            <wps:bodyPr anchor="t" lIns="92075" tIns="46355" rIns="92075" bIns="46355">
                              <a:noAutofit/>
                            </wps:bodyPr>
                          </wps:wsp>
                        </a:graphicData>
                      </a:graphic>
                    </wp:anchor>
                  </w:drawing>
                </mc:Choice>
                <mc:Fallback>
                  <w:pict>
                    <v:rect fillcolor="#FFFFFF" style="position:absolute;rotation:-0;width:567pt;height:18pt;mso-wrap-distance-left:9.05pt;mso-wrap-distance-right:9.05pt;mso-wrap-distance-top:0pt;mso-wrap-distance-bottom:0pt;margin-top:3.85pt;mso-position-vertical-relative:text;margin-left:-9pt;mso-position-horizontal-relative:text">
                      <v:fill opacity="0f"/>
                      <v:textbox inset="0.100694444444444in,0.0506944444444444in,0.100694444444444in,0.0506944444444444in">
                        <w:txbxContent>
                          <w:p>
                            <w:pPr>
                              <w:pStyle w:val="Normal"/>
                              <w:rPr>
                                <w:rFonts w:ascii="Times New Roman" w:hAnsi="Times New Roman" w:cs="Times New Roman"/>
                                <w:lang w:val="nl-NL"/>
                              </w:rPr>
                            </w:pPr>
                            <w:r>
                              <w:rPr>
                                <w:rFonts w:cs="Times New Roman" w:ascii="Times New Roman" w:hAnsi="Times New Roman"/>
                                <w:lang w:val="nl-NL"/>
                              </w:rPr>
                              <w:t>--------------------------------------------------------------------------------------------------------------------------------</w:t>
                            </w:r>
                          </w:p>
                        </w:txbxContent>
                      </v:textbox>
                      <w10:wrap type="none"/>
                    </v:rect>
                  </w:pict>
                </mc:Fallback>
              </mc:AlternateConten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3,0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30%</w:t>
            </w:r>
          </w:p>
        </w:tc>
        <w:tc>
          <w:tcPr>
            <w:tcW w:w="152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một số biện pháp cải tạo, sử dụng tự nhiên ở ĐBSCL</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66,7% điểm 2,0</w:t>
            </w:r>
          </w:p>
        </w:tc>
        <w:tc>
          <w:tcPr>
            <w:tcW w:w="15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Tại sao phải đặt vấn đề sử dụng hợp lí và cải tạo tự nhiên ở vùng này?</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33,3%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3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Vấn đề phát triển kinh tế - xã hội ở DH Nam trung Bộ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1</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điểm: 2,5</w:t>
            </w:r>
          </w:p>
        </w:tc>
        <w:tc>
          <w:tcPr>
            <w:tcW w:w="152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điều kiện thuận lợi để phát triển nghề cá.</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33,3 % số điểm =1,0</w:t>
            </w:r>
          </w:p>
        </w:tc>
        <w:tc>
          <w:tcPr>
            <w:tcW w:w="158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Tại sao cần phải phát triển mạnh việc đánh bắt hải sản xa bờ.</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33,3% số điểm= 1,0</w:t>
            </w:r>
          </w:p>
        </w:tc>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58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Liên hệ thực tiễn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33,4% số điểm=  1,0 </w:t>
            </w:r>
          </w:p>
        </w:tc>
        <w:tc>
          <w:tcPr>
            <w:tcW w:w="13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eastAsia="en-US"/>
              </w:rPr>
              <w:t>Vùng ĐB sông Hồng</w:t>
            </w:r>
          </w:p>
          <w:p>
            <w:pPr>
              <w:pStyle w:val="Normal"/>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eastAsia="en-US"/>
              </w:rPr>
            </w:r>
          </w:p>
          <w:p>
            <w:pPr>
              <w:pStyle w:val="Normal"/>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eastAsia="en-US"/>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Câu: 1</w:t>
            </w:r>
            <w:r>
              <mc:AlternateContent>
                <mc:Choice Requires="wps">
                  <w:drawing>
                    <wp:anchor behindDoc="0" distT="0" distB="0" distL="114935" distR="114935" simplePos="0" locked="0" layoutInCell="1" allowOverlap="1" relativeHeight="66">
                      <wp:simplePos x="0" y="0"/>
                      <wp:positionH relativeFrom="column">
                        <wp:posOffset>-114300</wp:posOffset>
                      </wp:positionH>
                      <wp:positionV relativeFrom="paragraph">
                        <wp:posOffset>61595</wp:posOffset>
                      </wp:positionV>
                      <wp:extent cx="7200900" cy="228600"/>
                      <wp:effectExtent l="0" t="0" r="0" b="0"/>
                      <wp:wrapNone/>
                      <wp:docPr id="64" name="Frame19"/>
                      <a:graphic xmlns:a="http://schemas.openxmlformats.org/drawingml/2006/main">
                        <a:graphicData uri="http://schemas.microsoft.com/office/word/2010/wordprocessingShape">
                          <wps:wsp>
                            <wps:cNvSpPr txBox="1"/>
                            <wps:spPr>
                              <a:xfrm>
                                <a:off x="0" y="0"/>
                                <a:ext cx="7200900" cy="228600"/>
                              </a:xfrm>
                              <a:prstGeom prst="rect"/>
                              <a:solidFill>
                                <a:srgbClr val="FFFFFF">
                                  <a:alpha val="0"/>
                                </a:srgbClr>
                              </a:solidFill>
                            </wps:spPr>
                            <wps:txbx>
                              <w:txbxContent>
                                <w:p>
                                  <w:pPr>
                                    <w:pStyle w:val="Normal"/>
                                    <w:rPr>
                                      <w:rFonts w:ascii="Times New Roman" w:hAnsi="Times New Roman" w:cs="Times New Roman"/>
                                      <w:lang w:val="nl-NL"/>
                                    </w:rPr>
                                  </w:pPr>
                                  <w:r>
                                    <w:rPr>
                                      <w:rFonts w:cs="Times New Roman" w:ascii="Times New Roman" w:hAnsi="Times New Roman"/>
                                      <w:lang w:val="nl-NL"/>
                                    </w:rPr>
                                    <w:t>--------------------------------------------------------------------------------------------------------------------------------</w:t>
                                  </w:r>
                                </w:p>
                              </w:txbxContent>
                            </wps:txbx>
                            <wps:bodyPr anchor="t" lIns="92075" tIns="46355" rIns="92075" bIns="46355">
                              <a:noAutofit/>
                            </wps:bodyPr>
                          </wps:wsp>
                        </a:graphicData>
                      </a:graphic>
                    </wp:anchor>
                  </w:drawing>
                </mc:Choice>
                <mc:Fallback>
                  <w:pict>
                    <v:rect fillcolor="#FFFFFF" style="position:absolute;rotation:-0;width:567pt;height:18pt;mso-wrap-distance-left:9.05pt;mso-wrap-distance-right:9.05pt;mso-wrap-distance-top:0pt;mso-wrap-distance-bottom:0pt;margin-top:4.85pt;mso-position-vertical-relative:text;margin-left:-9pt;mso-position-horizontal-relative:text">
                      <v:fill opacity="0f"/>
                      <v:textbox inset="0.100694444444444in,0.0506944444444444in,0.100694444444444in,0.0506944444444444in">
                        <w:txbxContent>
                          <w:p>
                            <w:pPr>
                              <w:pStyle w:val="Normal"/>
                              <w:rPr>
                                <w:rFonts w:ascii="Times New Roman" w:hAnsi="Times New Roman" w:cs="Times New Roman"/>
                                <w:lang w:val="nl-NL"/>
                              </w:rPr>
                            </w:pPr>
                            <w:r>
                              <w:rPr>
                                <w:rFonts w:cs="Times New Roman" w:ascii="Times New Roman" w:hAnsi="Times New Roman"/>
                                <w:lang w:val="nl-NL"/>
                              </w:rPr>
                              <w:t>--------------------------------------------------------------------------------------------------------------------------------</w:t>
                            </w:r>
                          </w:p>
                        </w:txbxContent>
                      </v:textbox>
                      <w10:wrap type="none"/>
                    </v:rect>
                  </w:pict>
                </mc:Fallback>
              </mc:AlternateConten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20%</w:t>
            </w:r>
          </w:p>
          <w:p>
            <w:pPr>
              <w:pStyle w:val="Normal"/>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rPr>
              <w:t>Số điểm: 2,0</w:t>
            </w:r>
          </w:p>
        </w:tc>
        <w:tc>
          <w:tcPr>
            <w:tcW w:w="152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eastAsia="en-US"/>
              </w:rPr>
            </w:pPr>
            <w:r>
              <w:rPr>
                <w:rFonts w:cs="Times New Roman" w:ascii="Times New Roman" w:hAnsi="Times New Roman"/>
                <w:color w:val="000000"/>
                <w:sz w:val="26"/>
                <w:szCs w:val="26"/>
                <w:lang w:val="nl-NL" w:eastAsia="en-US"/>
              </w:rPr>
            </w:r>
          </w:p>
        </w:tc>
        <w:tc>
          <w:tcPr>
            <w:tcW w:w="158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0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Kể tên, xác định  các trung tâm CN ở vùng ĐB sông Hồng có giá trị từ 9 nghìn tỉ đồng trở lên.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100%điểm số = 1,5</w:t>
            </w:r>
          </w:p>
        </w:tc>
        <w:tc>
          <w:tcPr>
            <w:tcW w:w="158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30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1,5</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ind w:right="-180"/>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Năng lực</w:t>
            </w:r>
          </w:p>
        </w:tc>
        <w:tc>
          <w:tcPr>
            <w:tcW w:w="7803" w:type="dxa"/>
            <w:gridSpan w:val="5"/>
            <w:tcBorders>
              <w:top w:val="single" w:sz="4" w:space="0" w:color="000000"/>
              <w:left w:val="single" w:sz="4" w:space="0" w:color="000000"/>
              <w:bottom w:val="single" w:sz="4" w:space="0" w:color="000000"/>
              <w:right w:val="single" w:sz="4" w:space="0" w:color="000000"/>
            </w:tcBorders>
          </w:tcPr>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sáng tạo, giải quyết các vấn đề</w:t>
            </w:r>
          </w:p>
          <w:p>
            <w:pPr>
              <w:pStyle w:val="Normal"/>
              <w:ind w:left="360" w:right="-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-Năng lực sử dụng số liệu thống kê, sử dụng bản đồ.</w:t>
            </w:r>
          </w:p>
        </w:tc>
      </w:tr>
      <w:tr>
        <w:trPr/>
        <w:tc>
          <w:tcPr>
            <w:tcW w:w="166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Tổng số câu: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Tổng số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Tỉ lệ%: 100%</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c>
          <w:tcPr>
            <w:tcW w:w="158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25%</w:t>
            </w:r>
          </w:p>
        </w:tc>
        <w:tc>
          <w:tcPr>
            <w:tcW w:w="180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3,5</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35%</w:t>
            </w:r>
          </w:p>
        </w:tc>
        <w:tc>
          <w:tcPr>
            <w:tcW w:w="15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tc>
        <w:tc>
          <w:tcPr>
            <w:tcW w:w="13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bl>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 ĐỀ KIỂM TRA HỌC KÌ II</w:t>
      </w:r>
    </w:p>
    <w:p>
      <w:pPr>
        <w:pStyle w:val="Normal"/>
        <w:rPr/>
      </w:pPr>
      <w:r>
        <w:rPr>
          <w:rFonts w:cs="Times New Roman" w:ascii="Times New Roman" w:hAnsi="Times New Roman"/>
          <w:b/>
          <w:bCs/>
          <w:color w:val="000000"/>
          <w:sz w:val="26"/>
          <w:szCs w:val="26"/>
          <w:lang w:val="nl-NL"/>
        </w:rPr>
        <w:t>Câu 1</w:t>
      </w:r>
      <w:r>
        <w:rPr>
          <w:rFonts w:cs="Times New Roman" w:ascii="Times New Roman" w:hAnsi="Times New Roman"/>
          <w:color w:val="000000"/>
          <w:sz w:val="26"/>
          <w:szCs w:val="26"/>
          <w:lang w:val="nl-NL"/>
        </w:rPr>
        <w:t xml:space="preserve"> (1,5 điểm) Dựa vào Át lát Địa lí Việt Nam hãy: </w:t>
        <w:tab/>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Kể tên các trung tâm công nghiệp và xác định cơ cấu ngành công nghiệp ở vùng Đồng bằng sông Hồng có giá trị từ 9 nghìn tỉ đồng trở lên.</w:t>
      </w:r>
    </w:p>
    <w:p>
      <w:pPr>
        <w:pStyle w:val="Normal"/>
        <w:tabs>
          <w:tab w:val="clear" w:pos="720"/>
          <w:tab w:val="left" w:pos="3090" w:leader="none"/>
        </w:tabs>
        <w:rPr/>
      </w:pPr>
      <w:r>
        <w:rPr>
          <w:rFonts w:cs="Times New Roman" w:ascii="Times New Roman" w:hAnsi="Times New Roman"/>
          <w:b/>
          <w:bCs/>
          <w:color w:val="000000"/>
          <w:sz w:val="26"/>
          <w:szCs w:val="26"/>
          <w:lang w:val="nl-NL"/>
        </w:rPr>
        <w:t>Câu 2</w:t>
      </w:r>
      <w:r>
        <w:rPr>
          <w:rFonts w:cs="Times New Roman" w:ascii="Times New Roman" w:hAnsi="Times New Roman"/>
          <w:color w:val="000000"/>
          <w:sz w:val="26"/>
          <w:szCs w:val="26"/>
          <w:lang w:val="nl-NL"/>
        </w:rPr>
        <w:t xml:space="preserve"> (3,0 điểm)</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a.Trình bày điều kiện thuận lợi để phát triển nghề cá ở vùng duyên hải Nam Trung Bộ. Tại sao cần phải phát triển mạnh việc đánh bắt hải sản xa bờ.</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b.Trước tình hình bất ổn của vùng Biển Đông hiện nay, theo em cần giải quyết như thế nào? Vì sao?</w:t>
      </w:r>
    </w:p>
    <w:p>
      <w:pPr>
        <w:pStyle w:val="Normal"/>
        <w:rPr/>
      </w:pPr>
      <w:r>
        <w:rPr>
          <w:rFonts w:cs="Times New Roman" w:ascii="Times New Roman" w:hAnsi="Times New Roman"/>
          <w:b/>
          <w:bCs/>
          <w:color w:val="000000"/>
          <w:sz w:val="26"/>
          <w:szCs w:val="26"/>
          <w:lang w:val="nl-NL"/>
        </w:rPr>
        <w:t>Câu 3</w:t>
      </w:r>
      <w:r>
        <w:rPr>
          <w:rFonts w:cs="Times New Roman" w:ascii="Times New Roman" w:hAnsi="Times New Roman"/>
          <w:color w:val="000000"/>
          <w:sz w:val="26"/>
          <w:szCs w:val="26"/>
          <w:lang w:val="nl-NL"/>
        </w:rPr>
        <w:t xml:space="preserve"> (3,0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Trình bày một số biện pháp cải tạo, sử dụng tự nhiên ở Đồng bằng sông Cửu long? Tại sao phải đặt vấn đề sử dụng hợp lí và cải tạo tự nhiên ở vùng này?</w:t>
      </w:r>
    </w:p>
    <w:p>
      <w:pPr>
        <w:pStyle w:val="Normal"/>
        <w:rPr/>
      </w:pPr>
      <w:r>
        <w:rPr>
          <w:rFonts w:cs="Times New Roman" w:ascii="Times New Roman" w:hAnsi="Times New Roman"/>
          <w:b/>
          <w:bCs/>
          <w:color w:val="000000"/>
          <w:sz w:val="26"/>
          <w:szCs w:val="26"/>
          <w:lang w:val="nl-NL"/>
        </w:rPr>
        <w:t>Câu 4</w:t>
      </w:r>
      <w:r>
        <w:rPr>
          <w:rFonts w:cs="Times New Roman" w:ascii="Times New Roman" w:hAnsi="Times New Roman"/>
          <w:color w:val="000000"/>
          <w:sz w:val="26"/>
          <w:szCs w:val="26"/>
          <w:lang w:val="nl-NL"/>
        </w:rPr>
        <w:t xml:space="preserve"> (3,0 điểm)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Cho bảng số liệu: DIỆN TÍCH GIEO TRỒNG CÂY CAO SU CỦA ĐÔNG NAM BỘ, giai 1990-2010 (ĐV: nghìn ha)</w:t>
      </w:r>
    </w:p>
    <w:tbl>
      <w:tblPr>
        <w:tblW w:w="9108" w:type="dxa"/>
        <w:jc w:val="center"/>
        <w:tblInd w:w="0" w:type="dxa"/>
        <w:tblLayout w:type="fixed"/>
        <w:tblCellMar>
          <w:top w:w="0" w:type="dxa"/>
          <w:left w:w="108" w:type="dxa"/>
          <w:bottom w:w="0" w:type="dxa"/>
          <w:right w:w="108" w:type="dxa"/>
        </w:tblCellMar>
      </w:tblPr>
      <w:tblGrid>
        <w:gridCol w:w="1529"/>
        <w:gridCol w:w="1279"/>
        <w:gridCol w:w="1260"/>
        <w:gridCol w:w="1260"/>
        <w:gridCol w:w="1260"/>
        <w:gridCol w:w="1260"/>
        <w:gridCol w:w="1260"/>
      </w:tblGrid>
      <w:tr>
        <w:trPr/>
        <w:tc>
          <w:tcPr>
            <w:tcW w:w="15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1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2008</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2010</w:t>
            </w:r>
          </w:p>
        </w:tc>
      </w:tr>
      <w:tr>
        <w:trPr/>
        <w:tc>
          <w:tcPr>
            <w:tcW w:w="152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Diện tích</w:t>
            </w:r>
          </w:p>
        </w:tc>
        <w:tc>
          <w:tcPr>
            <w:tcW w:w="127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72,0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213,2</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272,5</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306,4</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395,0</w:t>
            </w:r>
          </w:p>
        </w:tc>
        <w:tc>
          <w:tcPr>
            <w:tcW w:w="126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433,0</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Vẽ BĐ thể hiện diện tích gieo trồng cao su của Đông Nam Bộ trong giai đoạn 1990-2010.(2,0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 về sự thay đổi diện tích gieo trồng cao su của Đông Nam Bộ trong giai đoạn 1990-2010 (1,0 điểm)</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V. ĐÁP ÁN ĐỀ KIỂM TRA HỌC KÌ II</w:t>
      </w:r>
    </w:p>
    <w:tbl>
      <w:tblPr>
        <w:tblW w:w="10020" w:type="dxa"/>
        <w:jc w:val="left"/>
        <w:tblInd w:w="0" w:type="dxa"/>
        <w:tblLayout w:type="fixed"/>
        <w:tblCellMar>
          <w:top w:w="0" w:type="dxa"/>
          <w:left w:w="108" w:type="dxa"/>
          <w:bottom w:w="0" w:type="dxa"/>
          <w:right w:w="108" w:type="dxa"/>
        </w:tblCellMar>
      </w:tblPr>
      <w:tblGrid>
        <w:gridCol w:w="1101"/>
        <w:gridCol w:w="8069"/>
        <w:gridCol w:w="850"/>
      </w:tblGrid>
      <w:tr>
        <w:trPr/>
        <w:tc>
          <w:tcPr>
            <w:tcW w:w="11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Câu</w:t>
            </w:r>
          </w:p>
        </w:tc>
        <w:tc>
          <w:tcPr>
            <w:tcW w:w="80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Nội dung</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Điểm</w:t>
            </w:r>
          </w:p>
        </w:tc>
      </w:tr>
      <w:tr>
        <w:trPr>
          <w:trHeight w:val="1574" w:hRule="atLeast"/>
        </w:trPr>
        <w:tc>
          <w:tcPr>
            <w:tcW w:w="110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(1,5đ)</w:t>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 </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Dựa vào Át lát Địa lí Việt Nam  trang 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Kể tên:Hà Nội, Hải Phòng, Bắc Ninh, Phúc Yên.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cơ cấu ngành của 4 TTCN. (Mỗi TT 0,25 điểm)</w:t>
            </w:r>
          </w:p>
        </w:tc>
        <w:tc>
          <w:tcPr>
            <w:tcW w:w="85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968" w:hRule="atLeast"/>
        </w:trPr>
        <w:tc>
          <w:tcPr>
            <w:tcW w:w="1101"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530" w:leader="none"/>
              </w:tabs>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(3,0đ)</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a,Trình bày điều kiện thuận lợi để phát triển nghề cá ở vùng DHNTB.</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Tất cả các tỉnh đều giáp biển, </w:t>
            </w:r>
            <w:r>
              <w:rPr>
                <w:rFonts w:cs="Times New Roman" w:ascii="Times New Roman" w:hAnsi="Times New Roman"/>
                <w:color w:val="000000"/>
                <w:sz w:val="26"/>
                <w:szCs w:val="26"/>
                <w:shd w:fill="FFFFFF" w:val="clear"/>
                <w:lang w:val="nl-NL"/>
              </w:rPr>
              <w:t>vùng biển rộng lớn, nhiều bãi cá, bãi tôm ven bờ với nhiều loại hải sản quý, thuận lợi phát triển ngành đánh bắt thủy sản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2 ngư trường đánh bắt lớn: Hoàng Sa– Trường Sa, Ninh Thuận – Bình Thuận.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Người dân có kinh nghiệm trong đánh bắt.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Chính sách khuyến ngư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Điều kiện khác: thị trường rộng lớn, chính sách khuyến ngư, cơ sở vật chất được đầu tư,...</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968" w:hRule="atLeast"/>
        </w:trPr>
        <w:tc>
          <w:tcPr>
            <w:tcW w:w="1101"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530" w:leader="none"/>
              </w:tabs>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Tại sao cần phải phát triển mạnh việc đánh bắt hải sản xa bờ.</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Mang lại hiệu quả KT-XH cao, bảo vệ tài nguyên SV ven bờ.</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Khẳng định chủ quyền &amp; góp phần bảo vệ biển đảo nước ta.</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tc>
      </w:tr>
      <w:tr>
        <w:trPr>
          <w:trHeight w:val="968" w:hRule="atLeast"/>
        </w:trPr>
        <w:tc>
          <w:tcPr>
            <w:tcW w:w="1101"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530" w:leader="none"/>
              </w:tabs>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Trước sự bất ổn của vùng biển Đông hiện nay, theo em cần giải quyết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-Việc giải quyết vấn đề Biển Đông cần phải tăng cường sự hợp tác của các nước trong khu vực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Vì:</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+Biển Đông là biển chung của các nước trong khu vực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+Tạo ra môi trường hòa bình, ổn định giữa các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+Bảo vệ được lợi ích chính đáng &amp; chủ quyền toàn vẹn lãnh thổ của mỗi nước.</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r>
        <w:trPr/>
        <w:tc>
          <w:tcPr>
            <w:tcW w:w="1101"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(2,5)</w:t>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Trình bày một số biện pháp cải tạo, sử dụng tự nhiên ở ĐBSCL</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-Việc sử dụng hợp lí &amp; cải tạo tự nhiên trở thành ván đề cấp bách: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+Nước ngọt là vấn đề quan trọng hàng đầu...</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+Kết hợp thau chua rửa mặn với việc tạo ra các giống lúa chịu phèn, chịu mặn.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-Cần bảo vệ tài nguyên rừng: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+Những năm gần đây,DT rừng bị giảm sút do khai khẩn đất hoang hóa, pt nuôi tôm, cháy rừng.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+Rừng là nhân tố quan trọng nhất đảm bảo sự cân bằng sinh thái, cần được bảo vệ trong mọi dự án.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-Việc sử dụng &amp; cải tạo tự nhiên không tách khỏi hoạt động kinh tế của con người;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+Cần chuyển đổi cơ cấu Kt, đẩy mạnh trồng cây Cn, cây ăn quả có giá trị cao, kết hợp với nuôi trồng thủy sản&amp; pt CN chế biến.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+Đối vớp vùng biển:kết hợp mặt biển với đảo, quần đảo &amp; đất liền để tạo nên một thế KT liên hoàn.</w:t>
            </w:r>
          </w:p>
          <w:p>
            <w:pPr>
              <w:pStyle w:val="Normal"/>
              <w:rPr>
                <w:rFonts w:ascii="Times New Roman" w:hAnsi="Times New Roman" w:cs="Times New Roman"/>
                <w:bCs/>
                <w:color w:val="000000"/>
                <w:sz w:val="26"/>
                <w:szCs w:val="26"/>
                <w:lang w:val="nl-NL"/>
              </w:rPr>
            </w:pPr>
            <w:r>
              <w:rPr>
                <w:rFonts w:cs="Times New Roman" w:ascii="Times New Roman" w:hAnsi="Times New Roman"/>
                <w:color w:val="000000"/>
                <w:sz w:val="26"/>
                <w:szCs w:val="26"/>
                <w:lang w:val="nl-NL"/>
              </w:rPr>
              <w:t>+Đối với đời sống nhân dân;cần chủ động sống chung với lũ bằng các biện pháp khác nhau với sự hỗ trợ của Nhà nước, đồng thời phải khai thác nguồn lợi về KT do lũ hàng năm đem lại.</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Đặt vấn đề sử dụng hợp lí và cải tạo tự nhiên ở vùng này vì: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-Vùng có vai trò đặc biệt trong chiến lược pt KT-XH nước ta. cần có chiến lược phát huy những thế mạnh &amp; khắc phục những hạn chế vốn có của vùng.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-Môi trường và tài nguyên của vùng đang đứng trước sự suy thoái, do phá rừng để khẩn hoang &amp; nuôi trồng thủy sản, cháy rừng vào mùa khô....</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1101"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4</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(3,0đ)</w:t>
            </w:r>
          </w:p>
        </w:tc>
        <w:tc>
          <w:tcPr>
            <w:tcW w:w="8069"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bCs/>
                <w:color w:val="000000"/>
                <w:sz w:val="26"/>
                <w:szCs w:val="26"/>
                <w:lang w:val="nl-NL"/>
              </w:rPr>
              <w:t xml:space="preserve">a.Vẽ biểu đồ:  </w:t>
            </w:r>
            <w:r>
              <w:rPr>
                <w:rFonts w:cs="Times New Roman" w:ascii="Times New Roman" w:hAnsi="Times New Roman"/>
                <w:color w:val="000000"/>
                <w:sz w:val="26"/>
                <w:szCs w:val="26"/>
                <w:lang w:val="nl-NL"/>
              </w:rPr>
              <w:t xml:space="preserve">-Biểu đồ cột: Đúng, đủ, đẹp... </w:t>
            </w:r>
          </w:p>
          <w:p>
            <w:pPr>
              <w:pStyle w:val="Normal"/>
              <w:rPr>
                <w:rFonts w:ascii="Times New Roman" w:hAnsi="Times New Roman" w:cs="Times New Roman"/>
                <w:b/>
                <w:bCs/>
                <w:color w:val="000000"/>
                <w:sz w:val="26"/>
                <w:szCs w:val="26"/>
                <w:lang w:val="nl-NL"/>
              </w:rPr>
            </w:pPr>
            <w:r>
              <w:rPr>
                <w:rFonts w:cs="Times New Roman" w:ascii="Times New Roman" w:hAnsi="Times New Roman"/>
                <w:color w:val="000000"/>
                <w:sz w:val="26"/>
                <w:szCs w:val="26"/>
                <w:lang w:val="nl-NL"/>
              </w:rPr>
              <w:t>-Chú ý khoảng cách thời gian theo đúng tỉ lệ.</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-Ghi số liệu Có tên biểu đồ và chú thích.  </w:t>
            </w:r>
            <w:r>
              <w:rPr>
                <w:rFonts w:cs="Times New Roman" w:ascii="Times New Roman" w:hAnsi="Times New Roman"/>
                <w:i/>
                <w:iCs/>
                <w:color w:val="000000"/>
                <w:sz w:val="26"/>
                <w:szCs w:val="26"/>
                <w:lang w:val="nl-NL"/>
              </w:rPr>
              <w:t>(Nếu sai 1 lỗi trừ 0,25 điểm)</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2,0</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r>
      <w:tr>
        <w:trPr/>
        <w:tc>
          <w:tcPr>
            <w:tcW w:w="11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8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b. Nhận xét và giải thích: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Từ 1990-2010,  DT gieo trồng cao su của ĐNB tăng liên tục từ ? lên ?; tăng ? ha ; tăng ? lần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-Tăng không đều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+Giai đoạn tăng nhanh nhất là ? tăng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+Giai đoạn tăng chậm nhất là ? tăng ?</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0,5</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Tổng</w:t>
            </w:r>
          </w:p>
        </w:tc>
        <w:tc>
          <w:tcPr>
            <w:tcW w:w="806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Câu1 + câu2 + câu3 + câu4 = 1,5 +3,0 + 3,0+2,5 =10,0</w:t>
            </w:r>
          </w:p>
        </w:tc>
        <w:tc>
          <w:tcPr>
            <w:tcW w:w="85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10,0 </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VI. KẾT QUẢ</w:t>
      </w:r>
    </w:p>
    <w:tbl>
      <w:tblPr>
        <w:tblW w:w="9464" w:type="dxa"/>
        <w:jc w:val="left"/>
        <w:tblInd w:w="0" w:type="dxa"/>
        <w:tblLayout w:type="fixed"/>
        <w:tblCellMar>
          <w:top w:w="0" w:type="dxa"/>
          <w:left w:w="108" w:type="dxa"/>
          <w:bottom w:w="0" w:type="dxa"/>
          <w:right w:w="108" w:type="dxa"/>
        </w:tblCellMar>
      </w:tblPr>
      <w:tblGrid>
        <w:gridCol w:w="931"/>
        <w:gridCol w:w="1599"/>
        <w:gridCol w:w="1736"/>
        <w:gridCol w:w="1731"/>
        <w:gridCol w:w="1657"/>
        <w:gridCol w:w="1810"/>
      </w:tblGrid>
      <w:tr>
        <w:trPr/>
        <w:tc>
          <w:tcPr>
            <w:tcW w:w="93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LỚP</w:t>
            </w:r>
          </w:p>
        </w:tc>
        <w:tc>
          <w:tcPr>
            <w:tcW w:w="1599"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SĨ SỐ</w:t>
            </w:r>
          </w:p>
        </w:tc>
        <w:tc>
          <w:tcPr>
            <w:tcW w:w="173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GIỎI</w:t>
            </w:r>
          </w:p>
        </w:tc>
        <w:tc>
          <w:tcPr>
            <w:tcW w:w="1731"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KHÁ</w:t>
            </w:r>
          </w:p>
        </w:tc>
        <w:tc>
          <w:tcPr>
            <w:tcW w:w="1657"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TB</w:t>
            </w:r>
          </w:p>
        </w:tc>
        <w:tc>
          <w:tcPr>
            <w:tcW w:w="1810"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YẾU</w:t>
            </w:r>
          </w:p>
        </w:tc>
      </w:tr>
      <w:tr>
        <w:trPr/>
        <w:tc>
          <w:tcPr>
            <w:tcW w:w="931"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12A2</w:t>
            </w:r>
          </w:p>
        </w:tc>
        <w:tc>
          <w:tcPr>
            <w:tcW w:w="159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17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73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1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31"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12A3</w:t>
            </w:r>
          </w:p>
        </w:tc>
        <w:tc>
          <w:tcPr>
            <w:tcW w:w="159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17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73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5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1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VI. NHẬN XÉT, RÚT KINH NGHIỆM</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spacing w:lineRule="auto" w:line="360"/>
        <w:ind w:firstLine="851" w:right="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Kí duyệt</w:t>
      </w:r>
    </w:p>
    <w:p>
      <w:pPr>
        <w:pStyle w:val="Normal"/>
        <w:spacing w:lineRule="auto" w:line="360"/>
        <w:ind w:firstLine="851" w:right="0"/>
        <w:jc w:val="right"/>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Ngày     tháng      năm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t>A. Ma trận đề</w:t>
      </w:r>
    </w:p>
    <w:tbl>
      <w:tblPr>
        <w:tblW w:w="9464" w:type="dxa"/>
        <w:jc w:val="left"/>
        <w:tblInd w:w="0" w:type="dxa"/>
        <w:tblLayout w:type="fixed"/>
        <w:tblCellMar>
          <w:top w:w="0" w:type="dxa"/>
          <w:left w:w="108" w:type="dxa"/>
          <w:bottom w:w="0" w:type="dxa"/>
          <w:right w:w="108" w:type="dxa"/>
        </w:tblCellMar>
      </w:tblPr>
      <w:tblGrid>
        <w:gridCol w:w="1209"/>
        <w:gridCol w:w="2970"/>
        <w:gridCol w:w="1635"/>
        <w:gridCol w:w="1849"/>
        <w:gridCol w:w="1801"/>
      </w:tblGrid>
      <w:tr>
        <w:trPr/>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c>
          <w:tcPr>
            <w:tcW w:w="297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Nhận biết</w:t>
            </w:r>
          </w:p>
        </w:tc>
        <w:tc>
          <w:tcPr>
            <w:tcW w:w="163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Thông hiểu</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Vận dụng</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Vận dụng cao</w:t>
            </w:r>
          </w:p>
        </w:tc>
      </w:tr>
      <w:tr>
        <w:trPr/>
        <w:tc>
          <w:tcPr>
            <w:tcW w:w="1209" w:type="dxa"/>
            <w:tcBorders>
              <w:top w:val="single" w:sz="4" w:space="0" w:color="000000"/>
              <w:left w:val="single" w:sz="4" w:space="0" w:color="000000"/>
              <w:bottom w:val="dotted"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Địa lí vùng kinh tế</w:t>
            </w:r>
          </w:p>
        </w:tc>
        <w:tc>
          <w:tcPr>
            <w:tcW w:w="2970"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pacing w:val="-12"/>
                <w:sz w:val="26"/>
                <w:szCs w:val="26"/>
                <w:lang w:val="nl-NL"/>
              </w:rPr>
            </w:pPr>
            <w:r>
              <w:rPr>
                <w:rFonts w:cs="Times New Roman" w:ascii="Times New Roman" w:hAnsi="Times New Roman"/>
                <w:color w:val="000000"/>
                <w:sz w:val="26"/>
                <w:szCs w:val="26"/>
                <w:lang w:val="nl-NL"/>
              </w:rPr>
              <w:t>Kể tên các trung tâm công nghiệp, quy mô và các ngành công nghiệp của từng trung tâm vùng Duyên hải Nam Trung Bộ</w:t>
            </w:r>
          </w:p>
        </w:tc>
        <w:tc>
          <w:tcPr>
            <w:tcW w:w="1635"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 Trung Bộ, Đông Nam Bộ</w:t>
            </w:r>
          </w:p>
        </w:tc>
        <w:tc>
          <w:tcPr>
            <w:tcW w:w="1849"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nêu nhận xét sản xuất than, dầu mỏ</w:t>
            </w:r>
          </w:p>
        </w:tc>
        <w:tc>
          <w:tcPr>
            <w:tcW w:w="1801"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Giải thích tình hinh phát triển</w:t>
            </w:r>
          </w:p>
        </w:tc>
      </w:tr>
      <w:tr>
        <w:trPr>
          <w:trHeight w:val="382" w:hRule="atLeast"/>
        </w:trPr>
        <w:tc>
          <w:tcPr>
            <w:tcW w:w="120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Số câu: 3</w:t>
            </w:r>
          </w:p>
        </w:tc>
        <w:tc>
          <w:tcPr>
            <w:tcW w:w="29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SĐ: 1,5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35"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SĐ: 3,0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4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SĐ: 3,5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801"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SĐ: 2,0</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 ĐỀ KIỂM TRA</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I </w:t>
      </w:r>
      <w:r>
        <w:rPr>
          <w:rFonts w:cs="Times New Roman" w:ascii="Times New Roman" w:hAnsi="Times New Roman"/>
          <w:b/>
          <w:i/>
          <w:color w:val="000000"/>
          <w:sz w:val="26"/>
          <w:szCs w:val="26"/>
          <w:lang w:val="nl-NL"/>
        </w:rPr>
        <w:t>(3,0 điểm)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Dựa vào bảng số liệu dưới đây, nhận xét về vai trò của Bắc Trung Bộ và Duyên hải Nam Trung Bộ trong cơ cấu đàn bò ở nước ta?</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SỐ LƯỢNG BÒ CỦA CẢ NƯỚC, BẮC TRUNG BỘ</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VÀ DUYÊN HẢI NAM TRUNG BỘ NĂM 1999 VÀ 200 </w:t>
      </w:r>
      <w:r>
        <w:rPr>
          <w:rFonts w:cs="Times New Roman" w:ascii="Times New Roman" w:hAnsi="Times New Roman"/>
          <w:i/>
          <w:color w:val="000000"/>
          <w:sz w:val="26"/>
          <w:szCs w:val="26"/>
          <w:lang w:val="nl-NL"/>
        </w:rPr>
        <w:t>(Đơn vị: nghìn con)</w:t>
      </w:r>
    </w:p>
    <w:tbl>
      <w:tblPr>
        <w:tblW w:w="6310" w:type="dxa"/>
        <w:jc w:val="center"/>
        <w:tblInd w:w="0" w:type="dxa"/>
        <w:tblLayout w:type="fixed"/>
        <w:tblCellMar>
          <w:top w:w="0" w:type="dxa"/>
          <w:left w:w="108" w:type="dxa"/>
          <w:bottom w:w="0" w:type="dxa"/>
          <w:right w:w="108" w:type="dxa"/>
        </w:tblCellMar>
      </w:tblPr>
      <w:tblGrid>
        <w:gridCol w:w="3200"/>
        <w:gridCol w:w="1555"/>
        <w:gridCol w:w="1555"/>
      </w:tblGrid>
      <w:tr>
        <w:trPr/>
        <w:tc>
          <w:tcPr>
            <w:tcW w:w="320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1999</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2008</w:t>
            </w:r>
          </w:p>
        </w:tc>
      </w:tr>
      <w:tr>
        <w:trPr/>
        <w:tc>
          <w:tcPr>
            <w:tcW w:w="320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4063,6</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6337,7</w:t>
            </w:r>
          </w:p>
        </w:tc>
      </w:tr>
      <w:tr>
        <w:trPr/>
        <w:tc>
          <w:tcPr>
            <w:tcW w:w="320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 Trung Bộ</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868,8</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1180,3</w:t>
            </w:r>
          </w:p>
        </w:tc>
      </w:tr>
      <w:tr>
        <w:trPr/>
        <w:tc>
          <w:tcPr>
            <w:tcW w:w="3200"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Duyên hải Nam Trung Bộ</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1127,2</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1435,1</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II </w:t>
      </w:r>
      <w:r>
        <w:rPr>
          <w:rFonts w:cs="Times New Roman" w:ascii="Times New Roman" w:hAnsi="Times New Roman"/>
          <w:b/>
          <w:i/>
          <w:color w:val="000000"/>
          <w:sz w:val="26"/>
          <w:szCs w:val="26"/>
          <w:lang w:val="nl-NL"/>
        </w:rPr>
        <w:t xml:space="preserve">(4,0 điểm) </w:t>
      </w:r>
      <w:r>
        <w:rPr>
          <w:rFonts w:cs="Times New Roman" w:ascii="Times New Roman" w:hAnsi="Times New Roman"/>
          <w:color w:val="000000"/>
          <w:sz w:val="26"/>
          <w:szCs w:val="26"/>
          <w:lang w:val="nl-NL"/>
        </w:rPr>
        <w:t xml:space="preserve">Cho bảng số liệu:  </w:t>
      </w:r>
      <w:r>
        <w:rPr>
          <w:rFonts w:cs="Times New Roman" w:ascii="Times New Roman" w:hAnsi="Times New Roman"/>
          <w:b/>
          <w:color w:val="000000"/>
          <w:sz w:val="26"/>
          <w:szCs w:val="26"/>
          <w:lang w:val="nl-NL"/>
        </w:rPr>
        <w:t>Sản lượng than và dầu mỏ của nước ta giai đoạn 1990 – 2005</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(Đơn vị: triệu tấn)</w:t>
      </w:r>
    </w:p>
    <w:tbl>
      <w:tblPr>
        <w:tblW w:w="7246" w:type="dxa"/>
        <w:jc w:val="center"/>
        <w:tblInd w:w="0" w:type="dxa"/>
        <w:tblLayout w:type="fixed"/>
        <w:tblCellMar>
          <w:top w:w="0" w:type="dxa"/>
          <w:left w:w="108" w:type="dxa"/>
          <w:bottom w:w="0" w:type="dxa"/>
          <w:right w:w="108" w:type="dxa"/>
        </w:tblCellMar>
      </w:tblPr>
      <w:tblGrid>
        <w:gridCol w:w="2457"/>
        <w:gridCol w:w="1596"/>
        <w:gridCol w:w="1596"/>
        <w:gridCol w:w="1597"/>
      </w:tblGrid>
      <w:tr>
        <w:trPr/>
        <w:tc>
          <w:tcPr>
            <w:tcW w:w="245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15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245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lượng than</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4,6</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11,6</w:t>
            </w:r>
          </w:p>
        </w:tc>
        <w:tc>
          <w:tcPr>
            <w:tcW w:w="15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34,1</w:t>
            </w:r>
          </w:p>
        </w:tc>
      </w:tr>
      <w:tr>
        <w:trPr/>
        <w:tc>
          <w:tcPr>
            <w:tcW w:w="245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lượng dầu mỏ</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w:t>
            </w:r>
          </w:p>
        </w:tc>
        <w:tc>
          <w:tcPr>
            <w:tcW w:w="1596"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16,3</w:t>
            </w:r>
          </w:p>
        </w:tc>
        <w:tc>
          <w:tcPr>
            <w:tcW w:w="1597"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18,5</w:t>
            </w:r>
          </w:p>
        </w:tc>
      </w:tr>
    </w:tbl>
    <w:p>
      <w:pPr>
        <w:pStyle w:val="Normal"/>
        <w:rPr>
          <w:rFonts w:ascii="Times New Roman" w:hAnsi="Times New Roman" w:cs="Times New Roman"/>
          <w:color w:val="000000"/>
          <w:spacing w:val="-4"/>
          <w:sz w:val="26"/>
          <w:szCs w:val="26"/>
          <w:lang w:val="nl-NL"/>
        </w:rPr>
      </w:pPr>
      <w:r>
        <w:rPr>
          <w:rFonts w:cs="Times New Roman" w:ascii="Times New Roman" w:hAnsi="Times New Roman"/>
          <w:color w:val="000000"/>
          <w:spacing w:val="-4"/>
          <w:sz w:val="26"/>
          <w:szCs w:val="26"/>
          <w:lang w:val="nl-NL"/>
        </w:rPr>
        <w:t>1. Vẽ biểu đồ cột thể hiện sản lượng than và dầu mỏ của nước ta gia đoạn 1990 – 2005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Từ biểu đồ, nêu nhận xét và giải thích</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III </w:t>
      </w:r>
      <w:r>
        <w:rPr>
          <w:rFonts w:cs="Times New Roman" w:ascii="Times New Roman" w:hAnsi="Times New Roman"/>
          <w:b/>
          <w:i/>
          <w:color w:val="000000"/>
          <w:sz w:val="26"/>
          <w:szCs w:val="26"/>
          <w:lang w:val="nl-NL"/>
        </w:rPr>
        <w:t>(3,0 điểm)</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Dựa và Atlat địa lí Việt Nam và kiến thức đã học:</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Kể tên các trung tâm công nghiệp, quy mô và các ngành công nghiệp của từng trung tâm vùng Duyên hải Nam Trung Bộ?</w:t>
      </w:r>
    </w:p>
    <w:p>
      <w:pPr>
        <w:pStyle w:val="Normal"/>
        <w:ind w:firstLine="72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Tại sao việc tăng cường kết cấu hạ tầng giao thông vận tải có ý nghĩa đặc biệt quan trọng trong hình thành cơ cấu kinh tế của vùng Duyên hải Nam Trung Bộ?</w:t>
      </w:r>
    </w:p>
    <w:p>
      <w:pPr>
        <w:pStyle w:val="Normal"/>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C. ĐÁP ÁN - BIỂU ĐIỂM</w:t>
      </w:r>
    </w:p>
    <w:tbl>
      <w:tblPr>
        <w:tblW w:w="10015" w:type="dxa"/>
        <w:jc w:val="left"/>
        <w:tblInd w:w="0" w:type="dxa"/>
        <w:tblLayout w:type="fixed"/>
        <w:tblCellMar>
          <w:top w:w="0" w:type="dxa"/>
          <w:left w:w="108" w:type="dxa"/>
          <w:bottom w:w="0" w:type="dxa"/>
          <w:right w:w="108" w:type="dxa"/>
        </w:tblCellMar>
      </w:tblPr>
      <w:tblGrid>
        <w:gridCol w:w="644"/>
        <w:gridCol w:w="472"/>
        <w:gridCol w:w="3811"/>
        <w:gridCol w:w="4281"/>
        <w:gridCol w:w="647"/>
        <w:gridCol w:w="160"/>
      </w:tblGrid>
      <w:tr>
        <w:trPr/>
        <w:tc>
          <w:tcPr>
            <w:tcW w:w="644"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c>
          <w:tcPr>
            <w:tcW w:w="472"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w:t>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Nhận xét</w:t>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3,00</w:t>
            </w:r>
          </w:p>
        </w:tc>
      </w:tr>
      <w:tr>
        <w:trPr/>
        <w:tc>
          <w:tcPr>
            <w:tcW w:w="644"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472"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i/>
                <w:color w:val="000000"/>
                <w:sz w:val="26"/>
                <w:szCs w:val="26"/>
                <w:lang w:val="nl-NL"/>
              </w:rPr>
              <w:t xml:space="preserve">a. Xử lí số liệu: Cơ cấu số lượng đàn bò của hai vùng so với cả nước </w:t>
            </w:r>
            <w:r>
              <w:rPr/>
              <w:t>(Đơn vị: %)</w:t>
            </w:r>
          </w:p>
          <w:tbl>
            <w:tblPr>
              <w:tblW w:w="5638" w:type="dxa"/>
              <w:jc w:val="center"/>
              <w:tblInd w:w="0" w:type="dxa"/>
              <w:tblLayout w:type="fixed"/>
              <w:tblCellMar>
                <w:top w:w="0" w:type="dxa"/>
                <w:left w:w="108" w:type="dxa"/>
                <w:bottom w:w="0" w:type="dxa"/>
                <w:right w:w="108" w:type="dxa"/>
              </w:tblCellMar>
            </w:tblPr>
            <w:tblGrid>
              <w:gridCol w:w="3499"/>
              <w:gridCol w:w="1069"/>
              <w:gridCol w:w="1070"/>
            </w:tblGrid>
            <w:tr>
              <w:trPr/>
              <w:tc>
                <w:tcPr>
                  <w:tcW w:w="34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Năm</w:t>
                  </w:r>
                </w:p>
              </w:tc>
              <w:tc>
                <w:tcPr>
                  <w:tcW w:w="1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1999</w:t>
                  </w:r>
                </w:p>
              </w:tc>
              <w:tc>
                <w:tcPr>
                  <w:tcW w:w="10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2008</w:t>
                  </w:r>
                </w:p>
              </w:tc>
            </w:tr>
            <w:tr>
              <w:trPr/>
              <w:tc>
                <w:tcPr>
                  <w:tcW w:w="34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r>
              <w:trPr/>
              <w:tc>
                <w:tcPr>
                  <w:tcW w:w="34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Bắc Trung Bộ</w:t>
                  </w:r>
                </w:p>
              </w:tc>
              <w:tc>
                <w:tcPr>
                  <w:tcW w:w="1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21,4</w:t>
                  </w:r>
                </w:p>
              </w:tc>
              <w:tc>
                <w:tcPr>
                  <w:tcW w:w="10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18,6</w:t>
                  </w:r>
                </w:p>
              </w:tc>
            </w:tr>
            <w:tr>
              <w:trPr/>
              <w:tc>
                <w:tcPr>
                  <w:tcW w:w="34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Duyên hải Nam Trung Bộ</w:t>
                  </w:r>
                </w:p>
              </w:tc>
              <w:tc>
                <w:tcPr>
                  <w:tcW w:w="1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27,7</w:t>
                  </w:r>
                </w:p>
              </w:tc>
              <w:tc>
                <w:tcPr>
                  <w:tcW w:w="10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22,6</w:t>
                  </w:r>
                </w:p>
              </w:tc>
            </w:tr>
            <w:tr>
              <w:trPr/>
              <w:tc>
                <w:tcPr>
                  <w:tcW w:w="349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Các vùng khác</w:t>
                  </w:r>
                </w:p>
              </w:tc>
              <w:tc>
                <w:tcPr>
                  <w:tcW w:w="1069"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50,9</w:t>
                  </w:r>
                </w:p>
              </w:tc>
              <w:tc>
                <w:tcPr>
                  <w:tcW w:w="107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58,8</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 Nhận xét:</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Hai vùng luôn chiếm tỉ trọng cao trong cơ cấu đàn bò cả nước và có xu hướng giảm tỉ trọng </w:t>
            </w:r>
            <w:r>
              <w:rPr>
                <w:rFonts w:cs="Times New Roman" w:ascii="Times New Roman" w:hAnsi="Times New Roman"/>
                <w:i/>
                <w:color w:val="000000"/>
                <w:sz w:val="26"/>
                <w:szCs w:val="26"/>
                <w:lang w:val="nl-NL"/>
              </w:rPr>
              <w:t>(dẫn chứng)</w:t>
            </w:r>
          </w:p>
          <w:p>
            <w:pPr>
              <w:pStyle w:val="Normal"/>
              <w:rPr/>
            </w:pPr>
            <w:r>
              <w:rPr>
                <w:rFonts w:cs="Times New Roman" w:ascii="Times New Roman" w:hAnsi="Times New Roman"/>
                <w:color w:val="000000"/>
                <w:sz w:val="26"/>
                <w:szCs w:val="26"/>
                <w:lang w:val="nl-NL"/>
              </w:rPr>
              <w:t xml:space="preserve">- Duyên hải Nam Trung Bộ có tỉ trọng đàn bò lớn hơn Bắc Trung Bộ </w:t>
            </w:r>
            <w:r>
              <w:rPr>
                <w:rFonts w:cs="Times New Roman" w:ascii="Times New Roman" w:hAnsi="Times New Roman"/>
                <w:i/>
                <w:color w:val="000000"/>
                <w:sz w:val="26"/>
                <w:szCs w:val="26"/>
                <w:lang w:val="nl-NL"/>
              </w:rPr>
              <w:t>(dẫn chứng)</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(Thiếu dẫn chứng cho ½ số điểm; Nếu không tính cơ cấu không cho điểm)</w:t>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color w:val="000000"/>
                <w:sz w:val="26"/>
                <w:szCs w:val="26"/>
                <w:lang w:val="nl-NL"/>
              </w:rPr>
              <w:t>2,0</w:t>
            </w:r>
          </w:p>
        </w:tc>
      </w:tr>
      <w:tr>
        <w:trPr/>
        <w:tc>
          <w:tcPr>
            <w:tcW w:w="6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w:t>
            </w:r>
          </w:p>
        </w:tc>
        <w:tc>
          <w:tcPr>
            <w:tcW w:w="47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w:t>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Vẽ biểu đồ:</w:t>
            </w:r>
          </w:p>
          <w:p>
            <w:pPr>
              <w:pStyle w:val="Normal"/>
              <w:numPr>
                <w:ilvl w:val="0"/>
                <w:numId w:val="23"/>
              </w:numPr>
              <w:ind w:hanging="360"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Đúng dạng: Cột đơn gộp nhóm</w:t>
            </w:r>
          </w:p>
          <w:p>
            <w:pPr>
              <w:pStyle w:val="Normal"/>
              <w:numPr>
                <w:ilvl w:val="0"/>
                <w:numId w:val="23"/>
              </w:numPr>
              <w:ind w:hanging="360"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Chính xác về mặt số liệu</w:t>
            </w:r>
          </w:p>
          <w:p>
            <w:pPr>
              <w:pStyle w:val="Normal"/>
              <w:numPr>
                <w:ilvl w:val="0"/>
                <w:numId w:val="23"/>
              </w:numPr>
              <w:ind w:hanging="360"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Đúng khoảng cách năm </w:t>
            </w:r>
          </w:p>
          <w:p>
            <w:pPr>
              <w:pStyle w:val="Normal"/>
              <w:numPr>
                <w:ilvl w:val="0"/>
                <w:numId w:val="23"/>
              </w:numPr>
              <w:ind w:hanging="360"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Có đủ chú giải và tên biểu đồ</w:t>
            </w:r>
          </w:p>
          <w:p>
            <w:pPr>
              <w:pStyle w:val="Normal"/>
              <w:numPr>
                <w:ilvl w:val="0"/>
                <w:numId w:val="23"/>
              </w:numPr>
              <w:ind w:hanging="360" w:left="0"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Đảm bảo tính thẩm mĩ, khoa học</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(Thiếu mỗi yếu tố trừ 0,25 điểm; nếu sai khoảng cách năm trừ 0,5 điểm)</w:t>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w:t>
            </w:r>
          </w:p>
        </w:tc>
      </w:tr>
      <w:tr>
        <w:trPr/>
        <w:tc>
          <w:tcPr>
            <w:tcW w:w="644"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472" w:type="dxa"/>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Nhận xét – giải thích</w:t>
            </w:r>
          </w:p>
          <w:p>
            <w:pPr>
              <w:pStyle w:val="Normal"/>
              <w:rPr/>
            </w:pPr>
            <w:r>
              <w:rPr>
                <w:rFonts w:cs="Times New Roman" w:ascii="Times New Roman" w:hAnsi="Times New Roman"/>
                <w:color w:val="000000"/>
                <w:spacing w:val="-6"/>
                <w:sz w:val="26"/>
                <w:szCs w:val="26"/>
                <w:lang w:val="nl-NL"/>
              </w:rPr>
              <w:t xml:space="preserve">- Sản lượng than và dầu mỏ nước ta đều tăng liên tục nhưng không đều: </w:t>
            </w:r>
            <w:r>
              <w:rPr>
                <w:rFonts w:cs="Times New Roman" w:ascii="Times New Roman" w:hAnsi="Times New Roman"/>
                <w:i/>
                <w:color w:val="000000"/>
                <w:spacing w:val="-6"/>
                <w:sz w:val="26"/>
                <w:szCs w:val="26"/>
                <w:lang w:val="nl-NL"/>
              </w:rPr>
              <w:t>(dẫn chứng)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Than tăng nhanh hơn 7,4 lần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Dầu mỏ tăng chậm hơn 6,9 lần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Sản lượng dầu mỏ tăng nhanh trong giai đoạn 1990 - 2000</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Giải thích:</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Do đáp ứng nhu cầu công nghiệp hóa, hiện đại hóa đất nước</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Là ngành công nghiệp trọng điểm nên được đầu tư phát triển</w:t>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1,5</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0,5</w:t>
            </w:r>
          </w:p>
        </w:tc>
      </w:tr>
      <w:tr>
        <w:trPr/>
        <w:tc>
          <w:tcPr>
            <w:tcW w:w="644"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III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c>
          <w:tcPr>
            <w:tcW w:w="47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1</w:t>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pPr>
            <w:r>
              <w:rPr/>
              <w:t>Kể tên các trung tâm công nghiệp, quy mô và các ngành công nghiệp của từng trung tâm vùng Duyên hải Nam Trung Bộ?</w:t>
            </w:r>
          </w:p>
          <w:tbl>
            <w:tblPr>
              <w:tblW w:w="7866" w:type="dxa"/>
              <w:jc w:val="left"/>
              <w:tblInd w:w="0" w:type="dxa"/>
              <w:tblLayout w:type="fixed"/>
              <w:tblCellMar>
                <w:top w:w="0" w:type="dxa"/>
                <w:left w:w="108" w:type="dxa"/>
                <w:bottom w:w="0" w:type="dxa"/>
                <w:right w:w="108" w:type="dxa"/>
              </w:tblCellMar>
            </w:tblPr>
            <w:tblGrid>
              <w:gridCol w:w="506"/>
              <w:gridCol w:w="1612"/>
              <w:gridCol w:w="2651"/>
              <w:gridCol w:w="3097"/>
            </w:tblGrid>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Stt</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Tên trung tâm</w:t>
                  </w:r>
                </w:p>
              </w:tc>
              <w:tc>
                <w:tcPr>
                  <w:tcW w:w="2651"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Quy mô</w:t>
                  </w:r>
                </w:p>
              </w:tc>
              <w:tc>
                <w:tcPr>
                  <w:tcW w:w="3097"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Tên ngành công nghiệp</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Đà Nẵng</w:t>
                  </w:r>
                </w:p>
              </w:tc>
              <w:tc>
                <w:tcPr>
                  <w:tcW w:w="265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&gt; 9 – 40 nghìn tỉ đồng</w:t>
                  </w:r>
                </w:p>
              </w:tc>
              <w:tc>
                <w:tcPr>
                  <w:tcW w:w="3097"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Cơ khí, đóng tàu, hóa chất, điện tử, dệt may.</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Nha Trang</w:t>
                  </w:r>
                </w:p>
              </w:tc>
              <w:tc>
                <w:tcPr>
                  <w:tcW w:w="26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097" w:type="dxa"/>
                  <w:tcBorders>
                    <w:top w:val="single" w:sz="4" w:space="0" w:color="000000"/>
                    <w:left w:val="single" w:sz="4" w:space="0" w:color="000000"/>
                    <w:bottom w:val="single" w:sz="4" w:space="0" w:color="000000"/>
                    <w:right w:val="single" w:sz="4" w:space="0" w:color="000000"/>
                  </w:tcBorders>
                  <w:vAlign w:val="center"/>
                </w:tcPr>
                <w:p>
                  <w:pPr>
                    <w:pStyle w:val="Normal"/>
                    <w:rPr>
                      <w:color w:val="000000"/>
                      <w:sz w:val="26"/>
                      <w:szCs w:val="26"/>
                      <w:lang w:val="nl-NL"/>
                    </w:rPr>
                  </w:pPr>
                  <w:r>
                    <w:rPr>
                      <w:rFonts w:cs="Times New Roman" w:ascii="Times New Roman" w:hAnsi="Times New Roman"/>
                      <w:color w:val="000000"/>
                      <w:sz w:val="26"/>
                      <w:szCs w:val="26"/>
                      <w:lang w:val="nl-NL"/>
                    </w:rPr>
                    <w:t>Cơ khí, hóa chất; chế biến nông sản, VLXD</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Quảng Ngãi</w:t>
                  </w:r>
                </w:p>
              </w:tc>
              <w:tc>
                <w:tcPr>
                  <w:tcW w:w="265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Dưới 9 nghìn tỉ đồng</w:t>
                  </w:r>
                </w:p>
              </w:tc>
              <w:tc>
                <w:tcPr>
                  <w:tcW w:w="3097"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Sản xuất giấy – xenlulo; chế biến nông sản</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Quy Nhơn</w:t>
                  </w:r>
                </w:p>
              </w:tc>
              <w:tc>
                <w:tcPr>
                  <w:tcW w:w="26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097"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rFonts w:cs="Times New Roman" w:ascii="Times New Roman" w:hAnsi="Times New Roman"/>
                      <w:color w:val="000000"/>
                      <w:sz w:val="26"/>
                      <w:szCs w:val="26"/>
                      <w:lang w:val="nl-NL"/>
                    </w:rPr>
                    <w:t>Cơ khí, chế biến nông sản, VLXD</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w:t>
                  </w:r>
                </w:p>
              </w:tc>
              <w:tc>
                <w:tcPr>
                  <w:tcW w:w="1612" w:type="dxa"/>
                  <w:tcBorders>
                    <w:top w:val="single" w:sz="4" w:space="0" w:color="000000"/>
                    <w:left w:val="single" w:sz="4" w:space="0" w:color="000000"/>
                    <w:bottom w:val="single" w:sz="4" w:space="0" w:color="000000"/>
                    <w:right w:val="single" w:sz="4" w:space="0" w:color="000000"/>
                  </w:tcBorders>
                  <w:vAlign w:val="center"/>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Phan Thiết</w:t>
                  </w:r>
                </w:p>
              </w:tc>
              <w:tc>
                <w:tcPr>
                  <w:tcW w:w="26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3097" w:type="dxa"/>
                  <w:tcBorders>
                    <w:top w:val="single" w:sz="4" w:space="0" w:color="000000"/>
                    <w:left w:val="single" w:sz="4" w:space="0" w:color="000000"/>
                    <w:bottom w:val="single" w:sz="4" w:space="0" w:color="000000"/>
                    <w:right w:val="single" w:sz="4" w:space="0" w:color="000000"/>
                  </w:tcBorders>
                </w:tcPr>
                <w:p>
                  <w:pPr>
                    <w:pStyle w:val="Normal"/>
                    <w:rPr>
                      <w:color w:val="000000"/>
                      <w:sz w:val="26"/>
                      <w:szCs w:val="26"/>
                      <w:lang w:val="nl-NL"/>
                    </w:rPr>
                  </w:pPr>
                  <w:r>
                    <w:rPr>
                      <w:rFonts w:cs="Times New Roman" w:ascii="Times New Roman" w:hAnsi="Times New Roman"/>
                      <w:color w:val="000000"/>
                      <w:sz w:val="26"/>
                      <w:szCs w:val="26"/>
                      <w:lang w:val="nl-NL"/>
                    </w:rPr>
                    <w:t>Chế biến nông sản, khai thác chế biến lâm sản</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1,5</w:t>
            </w:r>
          </w:p>
        </w:tc>
      </w:tr>
      <w:tr>
        <w:trPr/>
        <w:tc>
          <w:tcPr>
            <w:tcW w:w="644"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tc>
        <w:tc>
          <w:tcPr>
            <w:tcW w:w="47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2</w:t>
            </w:r>
          </w:p>
        </w:tc>
        <w:tc>
          <w:tcPr>
            <w:tcW w:w="8092"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*Thuận lợi</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a dạng: </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cát pha ở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ồng bằng =&gt; phát triển cây CN ngắn ngày, cây LT</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ất ba dan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ồi núi =&gt; phát triển cây CN dài ngày</w:t>
            </w:r>
          </w:p>
          <w:p>
            <w:pPr>
              <w:pStyle w:val="Normal"/>
              <w:rPr/>
            </w:pPr>
            <w:r>
              <w:rPr>
                <w:rFonts w:cs="Times New Roman" w:ascii="Times New Roman" w:hAnsi="Times New Roman"/>
                <w:color w:val="000000"/>
                <w:sz w:val="26"/>
                <w:szCs w:val="26"/>
                <w:lang w:val="nl-NL"/>
              </w:rPr>
              <w:t xml:space="preserve">- Khí hậu: Nhiệt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ới gió mùa có mùa đông lạnh và có sự phân hoá</w:t>
            </w:r>
          </w:p>
          <w:p>
            <w:pPr>
              <w:pStyle w:val="Normal"/>
              <w:rPr/>
            </w:pPr>
            <w:r>
              <w:rPr>
                <w:rFonts w:cs="Times New Roman" w:ascii="Times New Roman" w:hAnsi="Times New Roman"/>
                <w:color w:val="000000"/>
                <w:sz w:val="26"/>
                <w:szCs w:val="26"/>
                <w:lang w:val="nl-NL"/>
              </w:rPr>
              <w:t xml:space="preserve">- SV: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 xml:space="preserve">ồng cỏ tự nhiên vùng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ồi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ớc núi =&gt; phát triển ch</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 xml:space="preserve">n nuôi </w:t>
            </w:r>
            <w:r>
              <w:rPr>
                <w:rFonts w:cs="Times New Roman" w:ascii="Times New Roman" w:hAnsi="Times New Roman"/>
                <w:color w:val="000000"/>
                <w:sz w:val="26"/>
                <w:szCs w:val="26"/>
                <w:lang w:val="nl-NL"/>
              </w:rPr>
              <w:t>đ</w:t>
            </w:r>
            <w:r>
              <w:rPr>
                <w:rFonts w:cs="Times New Roman" w:ascii="Times New Roman" w:hAnsi="Times New Roman"/>
                <w:color w:val="000000"/>
                <w:sz w:val="26"/>
                <w:szCs w:val="26"/>
                <w:lang w:val="nl-NL"/>
              </w:rPr>
              <w:t>ại gia súc</w:t>
            </w:r>
          </w:p>
          <w:p>
            <w:pPr>
              <w:pStyle w:val="Normal"/>
              <w:rPr>
                <w:rFonts w:ascii="Times New Roman" w:hAnsi="Times New Roman" w:cs="Times New Roman"/>
                <w:color w:val="000000"/>
                <w:sz w:val="26"/>
                <w:szCs w:val="26"/>
                <w:lang w:val="nl-NL"/>
              </w:rPr>
            </w:pPr>
            <w:r>
              <w:rPr>
                <w:rFonts w:cs="Times New Roman" w:ascii="Times New Roman" w:hAnsi="Times New Roman"/>
                <w:b/>
                <w:i/>
                <w:color w:val="000000"/>
                <w:spacing w:val="-4"/>
                <w:sz w:val="26"/>
                <w:szCs w:val="26"/>
                <w:lang w:val="nl-NL"/>
              </w:rPr>
              <w:t>* Khó kh</w:t>
            </w:r>
            <w:r>
              <w:rPr>
                <w:rFonts w:cs="Times New Roman" w:ascii="Times New Roman" w:hAnsi="Times New Roman"/>
                <w:b/>
                <w:i/>
                <w:color w:val="000000"/>
                <w:spacing w:val="-4"/>
                <w:sz w:val="26"/>
                <w:szCs w:val="26"/>
                <w:lang w:val="nl-NL"/>
              </w:rPr>
              <w:t>ă</w:t>
            </w:r>
            <w:r>
              <w:rPr>
                <w:rFonts w:cs="Times New Roman" w:ascii="Times New Roman" w:hAnsi="Times New Roman"/>
                <w:b/>
                <w:i/>
                <w:color w:val="000000"/>
                <w:spacing w:val="-4"/>
                <w:sz w:val="26"/>
                <w:szCs w:val="26"/>
                <w:lang w:val="nl-NL"/>
              </w:rPr>
              <w:t>n:</w:t>
            </w:r>
            <w:r>
              <w:rPr>
                <w:rFonts w:cs="Times New Roman" w:ascii="Times New Roman" w:hAnsi="Times New Roman"/>
                <w:color w:val="000000"/>
                <w:spacing w:val="-4"/>
                <w:sz w:val="26"/>
                <w:szCs w:val="26"/>
                <w:lang w:val="nl-NL"/>
              </w:rPr>
              <w:t xml:space="preserve"> Chịu ảnh h</w:t>
            </w:r>
            <w:r>
              <w:rPr>
                <w:rFonts w:cs="Times New Roman" w:ascii="Times New Roman" w:hAnsi="Times New Roman"/>
                <w:color w:val="000000"/>
                <w:spacing w:val="-4"/>
                <w:sz w:val="26"/>
                <w:szCs w:val="26"/>
                <w:lang w:val="nl-NL"/>
              </w:rPr>
              <w:t>ư</w:t>
            </w:r>
            <w:r>
              <w:rPr>
                <w:rFonts w:cs="Times New Roman" w:ascii="Times New Roman" w:hAnsi="Times New Roman"/>
                <w:color w:val="000000"/>
                <w:spacing w:val="-4"/>
                <w:sz w:val="26"/>
                <w:szCs w:val="26"/>
                <w:lang w:val="nl-NL"/>
              </w:rPr>
              <w:t xml:space="preserve">ởng thiên tai (bão, lũ, hạn hán ...), </w:t>
            </w:r>
            <w:r>
              <w:rPr>
                <w:rFonts w:cs="Times New Roman" w:ascii="Times New Roman" w:hAnsi="Times New Roman"/>
                <w:color w:val="000000"/>
                <w:spacing w:val="-4"/>
                <w:sz w:val="26"/>
                <w:szCs w:val="26"/>
                <w:lang w:val="nl-NL"/>
              </w:rPr>
              <w:t>đ</w:t>
            </w:r>
            <w:r>
              <w:rPr>
                <w:rFonts w:cs="Times New Roman" w:ascii="Times New Roman" w:hAnsi="Times New Roman"/>
                <w:color w:val="000000"/>
                <w:spacing w:val="-4"/>
                <w:sz w:val="26"/>
                <w:szCs w:val="26"/>
                <w:lang w:val="nl-NL"/>
              </w:rPr>
              <w:t>ất kém màu mỡ ...</w:t>
            </w:r>
          </w:p>
        </w:tc>
        <w:tc>
          <w:tcPr>
            <w:tcW w:w="807" w:type="dxa"/>
            <w:gridSpan w:val="2"/>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1,5</w:t>
            </w:r>
          </w:p>
        </w:tc>
      </w:tr>
      <w:tr>
        <w:trPr/>
        <w:tc>
          <w:tcPr>
            <w:tcW w:w="9855" w:type="dxa"/>
            <w:gridSpan w:val="5"/>
            <w:tcBorders/>
          </w:tcPr>
          <w:p>
            <w:pPr>
              <w:pStyle w:val="Normal"/>
              <w:rPr/>
            </w:pPr>
            <w:r>
              <w:rPr>
                <w:rFonts w:cs="Times New Roman" w:ascii="Times New Roman" w:hAnsi="Times New Roman"/>
                <w:b/>
                <w:color w:val="000000"/>
                <w:sz w:val="26"/>
                <w:szCs w:val="26"/>
                <w:lang w:val="nl-NL"/>
              </w:rPr>
              <w:t>4</w:t>
            </w:r>
            <w:r>
              <w:rPr>
                <w:rFonts w:cs="Times New Roman" w:ascii="Times New Roman" w:hAnsi="Times New Roman"/>
                <w:b/>
                <w:i/>
                <w:color w:val="000000"/>
                <w:sz w:val="26"/>
                <w:szCs w:val="26"/>
                <w:lang w:val="nl-NL"/>
              </w:rPr>
              <w:t>. Nhận xét giờ kiểm tra</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5. Hướng dẫn học ở nhà</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Chuẩn bị bài Địa lí tỉnh Hà Nam</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t>III. KẾT QUẢ</w:t>
            </w:r>
          </w:p>
          <w:tbl>
            <w:tblPr>
              <w:tblW w:w="9624" w:type="dxa"/>
              <w:jc w:val="left"/>
              <w:tblInd w:w="0" w:type="dxa"/>
              <w:tblLayout w:type="fixed"/>
              <w:tblCellMar>
                <w:top w:w="0" w:type="dxa"/>
                <w:left w:w="108" w:type="dxa"/>
                <w:bottom w:w="0" w:type="dxa"/>
                <w:right w:w="108" w:type="dxa"/>
              </w:tblCellMar>
            </w:tblPr>
            <w:tblGrid>
              <w:gridCol w:w="988"/>
              <w:gridCol w:w="2126"/>
              <w:gridCol w:w="2126"/>
              <w:gridCol w:w="2126"/>
              <w:gridCol w:w="2258"/>
            </w:tblGrid>
            <w:tr>
              <w:trPr/>
              <w:tc>
                <w:tcPr>
                  <w:tcW w:w="98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LỚP</w:t>
                  </w:r>
                </w:p>
              </w:tc>
              <w:tc>
                <w:tcPr>
                  <w:tcW w:w="212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GIỎI</w:t>
                  </w:r>
                </w:p>
              </w:tc>
              <w:tc>
                <w:tcPr>
                  <w:tcW w:w="212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KHÁ</w:t>
                  </w:r>
                </w:p>
              </w:tc>
              <w:tc>
                <w:tcPr>
                  <w:tcW w:w="2126"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TB</w:t>
                  </w:r>
                </w:p>
              </w:tc>
              <w:tc>
                <w:tcPr>
                  <w:tcW w:w="2258" w:type="dxa"/>
                  <w:tcBorders>
                    <w:top w:val="single" w:sz="4" w:space="0" w:color="000000"/>
                    <w:left w:val="single" w:sz="4" w:space="0" w:color="000000"/>
                    <w:bottom w:val="single" w:sz="4" w:space="0" w:color="000000"/>
                    <w:right w:val="single" w:sz="4" w:space="0" w:color="000000"/>
                  </w:tcBorders>
                </w:tcPr>
                <w:p>
                  <w:pPr>
                    <w:pStyle w:val="Normal"/>
                    <w:spacing w:lineRule="auto" w:line="360"/>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YẾU</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12A1</w:t>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2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12A4</w:t>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2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12D1</w:t>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12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225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36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0" w:type="dxa"/>
            <w:tcBorders/>
            <w:tcMar>
              <w:left w:w="0" w:type="dxa"/>
              <w:right w:w="0" w:type="dxa"/>
            </w:tcMa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4927" w:type="dxa"/>
            <w:gridSpan w:val="3"/>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4928" w:type="dxa"/>
            <w:gridSpan w:val="2"/>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160" w:type="dxa"/>
            <w:tcBorders/>
            <w:tcMar>
              <w:left w:w="0" w:type="dxa"/>
              <w:right w:w="0" w:type="dxa"/>
            </w:tcMa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c>
          <w:tcPr>
            <w:tcW w:w="4927" w:type="dxa"/>
            <w:gridSpan w:val="3"/>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928" w:type="dxa"/>
            <w:gridSpan w:val="2"/>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KÍ DUYỆT</w:t>
            </w:r>
          </w:p>
          <w:p>
            <w:pPr>
              <w:pStyle w:val="Normal"/>
              <w:rPr/>
            </w:pPr>
            <w:r>
              <w:rPr>
                <w:rFonts w:cs="Times New Roman" w:ascii="Times New Roman" w:hAnsi="Times New Roman"/>
                <w:color w:val="000000"/>
                <w:sz w:val="26"/>
                <w:szCs w:val="26"/>
                <w:lang w:val="nl-NL"/>
              </w:rPr>
              <w:t>Ngày           tháng 04 n</w:t>
            </w:r>
            <w:r>
              <w:rPr>
                <w:rFonts w:cs="Times New Roman" w:ascii="Times New Roman" w:hAnsi="Times New Roman"/>
                <w:color w:val="000000"/>
                <w:sz w:val="26"/>
                <w:szCs w:val="26"/>
                <w:lang w:val="nl-NL"/>
              </w:rPr>
              <w:t>ă</w:t>
            </w:r>
            <w:r>
              <w:rPr>
                <w:rFonts w:cs="Times New Roman" w:ascii="Times New Roman" w:hAnsi="Times New Roman"/>
                <w:color w:val="000000"/>
                <w:sz w:val="26"/>
                <w:szCs w:val="26"/>
                <w:lang w:val="nl-NL"/>
              </w:rPr>
              <w:t>m 2015</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Tổ tr</w:t>
            </w:r>
            <w:r>
              <w:rPr>
                <w:rFonts w:cs="Times New Roman" w:ascii="Times New Roman" w:hAnsi="Times New Roman"/>
                <w:color w:val="000000"/>
                <w:sz w:val="26"/>
                <w:szCs w:val="26"/>
                <w:lang w:val="nl-NL"/>
              </w:rPr>
              <w:t>ư</w:t>
            </w:r>
            <w:r>
              <w:rPr>
                <w:rFonts w:cs="Times New Roman" w:ascii="Times New Roman" w:hAnsi="Times New Roman"/>
                <w:color w:val="000000"/>
                <w:sz w:val="26"/>
                <w:szCs w:val="26"/>
                <w:lang w:val="nl-NL"/>
              </w:rPr>
              <w:t>ởng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160" w:type="dxa"/>
            <w:tcBorders/>
            <w:tcMar>
              <w:left w:w="0" w:type="dxa"/>
              <w:right w:w="0" w:type="dxa"/>
            </w:tcMa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t>ĐỀ THI HỌC KÌ II – Đề 1</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t>Môn thi: ĐỊA LÍ</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Cs/>
          <w:i/>
          <w:i/>
          <w:color w:val="000000"/>
          <w:sz w:val="30"/>
          <w:szCs w:val="30"/>
          <w:lang w:val="nl-NL"/>
        </w:rPr>
      </w:pPr>
      <w:r>
        <w:rPr>
          <w:rFonts w:cs="Times New Roman" w:ascii="Times New Roman" w:hAnsi="Times New Roman"/>
          <w:bCs/>
          <w:i/>
          <w:color w:val="000000"/>
          <w:sz w:val="30"/>
          <w:szCs w:val="30"/>
          <w:lang w:val="nl-NL"/>
        </w:rPr>
        <w:t>Thời gian làm bài: 45 phút,</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Cs/>
          <w:color w:val="000000"/>
          <w:sz w:val="30"/>
          <w:szCs w:val="30"/>
          <w:lang w:val="nl-NL"/>
        </w:rPr>
      </w:pPr>
      <w:r>
        <w:rPr>
          <w:rFonts w:cs="Times New Roman" w:ascii="Times New Roman" w:hAnsi="Times New Roman"/>
          <w:bCs/>
          <w:i/>
          <w:color w:val="000000"/>
          <w:sz w:val="30"/>
          <w:szCs w:val="30"/>
          <w:lang w:val="nl-NL"/>
        </w:rPr>
        <w:t xml:space="preserve">                                                                       </w:t>
      </w:r>
    </w:p>
    <w:p>
      <w:pPr>
        <w:pStyle w:val="Normal"/>
        <w:numPr>
          <w:ilvl w:val="0"/>
          <w:numId w:val="0"/>
        </w:numPr>
        <w:tabs>
          <w:tab w:val="clear" w:pos="720"/>
          <w:tab w:val="left" w:pos="285" w:leader="none"/>
          <w:tab w:val="left" w:pos="2280" w:leader="none"/>
        </w:tabs>
        <w:outlineLvl w:val="0"/>
        <w:rPr/>
      </w:pPr>
      <w:r>
        <w:rPr>
          <w:rFonts w:cs="Times New Roman" w:ascii="Times New Roman" w:hAnsi="Times New Roman"/>
          <w:b/>
          <w:bCs/>
          <w:color w:val="000000"/>
          <w:sz w:val="30"/>
          <w:szCs w:val="30"/>
          <w:lang w:val="nl-NL"/>
        </w:rPr>
        <w:t>Câu I</w:t>
      </w:r>
      <w:r>
        <w:rPr>
          <w:rFonts w:cs="Times New Roman" w:ascii="Times New Roman" w:hAnsi="Times New Roman"/>
          <w:b/>
          <w:bCs/>
          <w:i/>
          <w:iCs/>
          <w:color w:val="000000"/>
          <w:sz w:val="30"/>
          <w:szCs w:val="30"/>
          <w:lang w:val="nl-NL"/>
        </w:rPr>
        <w:t xml:space="preserve"> (3,0 điểm) </w:t>
      </w:r>
    </w:p>
    <w:p>
      <w:pPr>
        <w:pStyle w:val="Normal"/>
        <w:numPr>
          <w:ilvl w:val="0"/>
          <w:numId w:val="0"/>
        </w:numPr>
        <w:outlineLvl w:val="0"/>
        <w:rPr>
          <w:rFonts w:ascii="Times New Roman" w:hAnsi="Times New Roman" w:cs="Times New Roman"/>
          <w:b/>
          <w:bCs/>
          <w:color w:val="000000"/>
          <w:kern w:val="2"/>
          <w:sz w:val="30"/>
          <w:szCs w:val="30"/>
          <w:lang w:val="nl-NL"/>
        </w:rPr>
      </w:pPr>
      <w:r>
        <w:rPr>
          <w:rFonts w:cs="Times New Roman" w:ascii="Times New Roman" w:hAnsi="Times New Roman"/>
          <w:color w:val="000000"/>
          <w:sz w:val="30"/>
          <w:szCs w:val="30"/>
          <w:lang w:val="nl-NL"/>
        </w:rPr>
        <w:t>Sử dụng Atlat Địa lí Việt Nam và kiến thức đã học, hãy:</w:t>
      </w:r>
    </w:p>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1. Việc phát triển tổng hợp kinh tế biển ở Duyên hải Nam Trung Bộ so với Bắc Trung Bộ thuận lợi hơn như thế nào?.</w:t>
      </w:r>
    </w:p>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 xml:space="preserve">2. Xác định các tuyến đường bộ, đường sắt chủ yếu, các cảng và sân bay ở vùng Duyên hải Nam Trung Bộ. Ý nghĩa của việc tăng cường kết cấu hạ tầng giao thông vận tải trong hình thành cơ cấu kinh tế vùng? </w:t>
      </w:r>
    </w:p>
    <w:p>
      <w:pPr>
        <w:pStyle w:val="Normal"/>
        <w:jc w:val="both"/>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r>
    </w:p>
    <w:p>
      <w:pPr>
        <w:pStyle w:val="Normal"/>
        <w:jc w:val="both"/>
        <w:rPr>
          <w:rFonts w:ascii="Times New Roman" w:hAnsi="Times New Roman" w:cs="Times New Roman"/>
          <w:color w:val="000000"/>
          <w:sz w:val="30"/>
          <w:szCs w:val="30"/>
          <w:lang w:val="nl-NL"/>
        </w:rPr>
      </w:pPr>
      <w:r>
        <w:rPr>
          <w:rFonts w:cs="Times New Roman" w:ascii="Times New Roman" w:hAnsi="Times New Roman"/>
          <w:b/>
          <w:bCs/>
          <w:color w:val="000000"/>
          <w:sz w:val="30"/>
          <w:szCs w:val="30"/>
          <w:lang w:val="nl-NL"/>
        </w:rPr>
        <w:t>Câu II</w:t>
      </w:r>
      <w:r>
        <w:rPr>
          <w:rFonts w:cs="Times New Roman" w:ascii="Times New Roman" w:hAnsi="Times New Roman"/>
          <w:b/>
          <w:bCs/>
          <w:i/>
          <w:iCs/>
          <w:color w:val="000000"/>
          <w:sz w:val="30"/>
          <w:szCs w:val="30"/>
          <w:lang w:val="nl-NL"/>
        </w:rPr>
        <w:t xml:space="preserve"> (4,0 điểm)</w:t>
      </w:r>
    </w:p>
    <w:p>
      <w:pPr>
        <w:pStyle w:val="Normal"/>
        <w:jc w:val="both"/>
        <w:rPr/>
      </w:pPr>
      <w:r>
        <w:rPr>
          <w:rFonts w:cs="Times New Roman" w:ascii="Times New Roman" w:hAnsi="Times New Roman"/>
          <w:color w:val="000000"/>
          <w:sz w:val="30"/>
          <w:szCs w:val="30"/>
          <w:lang w:val="nl-NL" w:bidi="he-IL"/>
        </w:rPr>
        <w:t>Cho bảng số liệu:</w:t>
      </w:r>
      <w:r>
        <w:rPr>
          <w:rFonts w:cs="Times New Roman" w:ascii="Times New Roman" w:hAnsi="Times New Roman"/>
          <w:color w:val="000000"/>
          <w:sz w:val="30"/>
          <w:szCs w:val="30"/>
          <w:lang w:val="nl-NL"/>
        </w:rPr>
        <w:t xml:space="preserve">  </w:t>
      </w:r>
    </w:p>
    <w:p>
      <w:pPr>
        <w:pStyle w:val="Normal"/>
        <w:jc w:val="both"/>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 xml:space="preserve">Bình quân lương thực trên đầu người cả nước và các vùng.  </w:t>
      </w:r>
    </w:p>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 xml:space="preserve">                                                                                     </w:t>
      </w:r>
      <w:r>
        <w:rPr>
          <w:rFonts w:cs="Times New Roman" w:ascii="Times New Roman" w:hAnsi="Times New Roman"/>
          <w:b/>
          <w:color w:val="000000"/>
          <w:sz w:val="30"/>
          <w:szCs w:val="30"/>
          <w:lang w:val="nl-NL"/>
        </w:rPr>
        <w:t>(</w:t>
      </w:r>
      <w:r>
        <w:rPr>
          <w:rFonts w:cs="Times New Roman" w:ascii="Times New Roman" w:hAnsi="Times New Roman"/>
          <w:i/>
          <w:color w:val="000000"/>
          <w:sz w:val="30"/>
          <w:szCs w:val="30"/>
          <w:lang w:val="nl-NL"/>
        </w:rPr>
        <w:t>Đơn vị: kg/người)</w:t>
      </w:r>
    </w:p>
    <w:tbl>
      <w:tblPr>
        <w:tblW w:w="8952" w:type="dxa"/>
        <w:jc w:val="left"/>
        <w:tblInd w:w="468" w:type="dxa"/>
        <w:tblLayout w:type="fixed"/>
        <w:tblCellMar>
          <w:top w:w="0" w:type="dxa"/>
          <w:left w:w="108" w:type="dxa"/>
          <w:bottom w:w="0" w:type="dxa"/>
          <w:right w:w="108" w:type="dxa"/>
        </w:tblCellMar>
      </w:tblPr>
      <w:tblGrid>
        <w:gridCol w:w="1080"/>
        <w:gridCol w:w="1620"/>
        <w:gridCol w:w="2760"/>
        <w:gridCol w:w="3492"/>
      </w:tblGrid>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Năm</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Cả nước</w:t>
            </w:r>
          </w:p>
        </w:tc>
        <w:tc>
          <w:tcPr>
            <w:tcW w:w="27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Đồng bằng sông Hồng</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Đồng bằng sông Cửu Long</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1995</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363</w:t>
            </w:r>
          </w:p>
        </w:tc>
        <w:tc>
          <w:tcPr>
            <w:tcW w:w="27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320</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760</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2000</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433</w:t>
            </w:r>
          </w:p>
        </w:tc>
        <w:tc>
          <w:tcPr>
            <w:tcW w:w="27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391</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1020</w:t>
            </w:r>
          </w:p>
        </w:tc>
      </w:tr>
      <w:tr>
        <w:trPr/>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2008</w:t>
            </w:r>
          </w:p>
        </w:tc>
        <w:tc>
          <w:tcPr>
            <w:tcW w:w="16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509</w:t>
            </w:r>
          </w:p>
        </w:tc>
        <w:tc>
          <w:tcPr>
            <w:tcW w:w="27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371</w:t>
            </w:r>
          </w:p>
        </w:tc>
        <w:tc>
          <w:tcPr>
            <w:tcW w:w="349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1168</w:t>
            </w:r>
          </w:p>
        </w:tc>
      </w:tr>
    </w:tbl>
    <w:p>
      <w:pPr>
        <w:pStyle w:val="Normal"/>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 Hãy vẽ biểu đồ thể hiện bình quân lương thực trên đầu người cả nước, Đồng bằng sông Hồng, Đồng bằng sông Cửu Long .</w:t>
      </w:r>
    </w:p>
    <w:p>
      <w:pPr>
        <w:pStyle w:val="Normal"/>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 Dựa vào bảng số liệu, hãy nhận xét và giải thích vì sao bình quân lương thực trên đầu người của Đồng bằng sông Hồng lại thấp hơn của cả nước, Đồng bằng sông Cửu Long?</w:t>
      </w:r>
    </w:p>
    <w:p>
      <w:pPr>
        <w:pStyle w:val="Normal"/>
        <w:jc w:val="both"/>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r>
    </w:p>
    <w:p>
      <w:pPr>
        <w:pStyle w:val="Normal"/>
        <w:jc w:val="both"/>
        <w:rPr>
          <w:rFonts w:ascii="Times New Roman" w:hAnsi="Times New Roman" w:cs="Times New Roman"/>
          <w:color w:val="000000"/>
          <w:sz w:val="30"/>
          <w:szCs w:val="30"/>
          <w:lang w:val="nl-NL"/>
        </w:rPr>
      </w:pPr>
      <w:r>
        <w:rPr>
          <w:rFonts w:cs="Times New Roman" w:ascii="Times New Roman" w:hAnsi="Times New Roman"/>
          <w:b/>
          <w:bCs/>
          <w:color w:val="000000"/>
          <w:sz w:val="30"/>
          <w:szCs w:val="30"/>
          <w:lang w:val="nl-NL"/>
        </w:rPr>
        <w:t xml:space="preserve">Câu III. </w:t>
      </w:r>
      <w:r>
        <w:rPr>
          <w:rFonts w:cs="Times New Roman" w:ascii="Times New Roman" w:hAnsi="Times New Roman"/>
          <w:b/>
          <w:bCs/>
          <w:i/>
          <w:iCs/>
          <w:color w:val="000000"/>
          <w:sz w:val="30"/>
          <w:szCs w:val="30"/>
          <w:lang w:val="nl-NL"/>
        </w:rPr>
        <w:t>(3,0 điểm)</w:t>
      </w:r>
    </w:p>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Cho bảng số liệu sau:</w:t>
      </w:r>
    </w:p>
    <w:p>
      <w:pPr>
        <w:pStyle w:val="Normal"/>
        <w:jc w:val="center"/>
        <w:rPr>
          <w:rFonts w:ascii="Times New Roman" w:hAnsi="Times New Roman" w:cs="Times New Roman"/>
          <w:b/>
          <w:color w:val="000000"/>
          <w:lang w:val="nl-NL"/>
        </w:rPr>
      </w:pPr>
      <w:r>
        <w:rPr>
          <w:rFonts w:cs="Times New Roman" w:ascii="Times New Roman" w:hAnsi="Times New Roman"/>
          <w:b/>
          <w:color w:val="000000"/>
          <w:lang w:val="nl-NL"/>
        </w:rPr>
        <w:t>Diện tích gieo trồng cao su của Đông Nam Bộ và cả nước, giai đoạn 1985 – 2008</w:t>
      </w:r>
    </w:p>
    <w:p>
      <w:pPr>
        <w:pStyle w:val="Normal"/>
        <w:jc w:val="right"/>
        <w:rPr/>
      </w:pPr>
      <w:r>
        <w:rPr/>
        <w:t>(Đơn vị: nghìn ha)</w:t>
      </w:r>
    </w:p>
    <w:tbl>
      <w:tblPr>
        <w:tblW w:w="9878" w:type="dxa"/>
        <w:jc w:val="center"/>
        <w:tblInd w:w="0" w:type="dxa"/>
        <w:tblLayout w:type="fixed"/>
        <w:tblCellMar>
          <w:top w:w="0" w:type="dxa"/>
          <w:left w:w="108" w:type="dxa"/>
          <w:bottom w:w="0" w:type="dxa"/>
          <w:right w:w="108" w:type="dxa"/>
        </w:tblCellMar>
      </w:tblPr>
      <w:tblGrid>
        <w:gridCol w:w="2165"/>
        <w:gridCol w:w="1545"/>
        <w:gridCol w:w="1544"/>
        <w:gridCol w:w="1543"/>
        <w:gridCol w:w="1572"/>
        <w:gridCol w:w="1509"/>
      </w:tblGrid>
      <w:tr>
        <w:trPr/>
        <w:tc>
          <w:tcPr>
            <w:tcW w:w="216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Năm</w:t>
            </w:r>
          </w:p>
        </w:tc>
        <w:tc>
          <w:tcPr>
            <w:tcW w:w="15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1985</w:t>
            </w:r>
          </w:p>
        </w:tc>
        <w:tc>
          <w:tcPr>
            <w:tcW w:w="15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1990</w:t>
            </w:r>
          </w:p>
        </w:tc>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1995</w:t>
            </w:r>
          </w:p>
        </w:tc>
        <w:tc>
          <w:tcPr>
            <w:tcW w:w="15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2000</w:t>
            </w:r>
          </w:p>
        </w:tc>
        <w:tc>
          <w:tcPr>
            <w:tcW w:w="15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2008</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Cả nước</w:t>
            </w:r>
          </w:p>
        </w:tc>
        <w:tc>
          <w:tcPr>
            <w:tcW w:w="15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180,2</w:t>
            </w:r>
          </w:p>
        </w:tc>
        <w:tc>
          <w:tcPr>
            <w:tcW w:w="15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221,5</w:t>
            </w:r>
          </w:p>
        </w:tc>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278,4</w:t>
            </w:r>
          </w:p>
        </w:tc>
        <w:tc>
          <w:tcPr>
            <w:tcW w:w="15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413,8</w:t>
            </w:r>
          </w:p>
        </w:tc>
        <w:tc>
          <w:tcPr>
            <w:tcW w:w="15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631,5</w:t>
            </w:r>
          </w:p>
        </w:tc>
      </w:tr>
      <w:tr>
        <w:trPr/>
        <w:tc>
          <w:tcPr>
            <w:tcW w:w="2165"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Đông Nam Bộ</w:t>
            </w:r>
          </w:p>
        </w:tc>
        <w:tc>
          <w:tcPr>
            <w:tcW w:w="154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56,8</w:t>
            </w:r>
          </w:p>
        </w:tc>
        <w:tc>
          <w:tcPr>
            <w:tcW w:w="154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72,0</w:t>
            </w:r>
          </w:p>
        </w:tc>
        <w:tc>
          <w:tcPr>
            <w:tcW w:w="1543"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213,2</w:t>
            </w:r>
          </w:p>
        </w:tc>
        <w:tc>
          <w:tcPr>
            <w:tcW w:w="15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272,5</w:t>
            </w:r>
          </w:p>
        </w:tc>
        <w:tc>
          <w:tcPr>
            <w:tcW w:w="150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395,0</w:t>
            </w:r>
          </w:p>
        </w:tc>
      </w:tr>
    </w:tbl>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1. Tính tỉ trọng diện tích gieo trồng cao su của Đông Nam Bộ so với cả nước, giai đoạn 1985-2008.</w:t>
      </w:r>
    </w:p>
    <w:p>
      <w:pPr>
        <w:pStyle w:val="Normal"/>
        <w:jc w:val="both"/>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2. Nhận xét về vai trò của vùng</w:t>
      </w:r>
      <w:r>
        <w:rPr>
          <w:rFonts w:cs="Times New Roman" w:ascii="Times New Roman" w:hAnsi="Times New Roman"/>
          <w:b/>
          <w:color w:val="000000"/>
          <w:sz w:val="30"/>
          <w:szCs w:val="30"/>
          <w:lang w:val="nl-NL"/>
        </w:rPr>
        <w:t xml:space="preserve"> </w:t>
      </w:r>
      <w:r>
        <w:rPr>
          <w:rFonts w:cs="Times New Roman" w:ascii="Times New Roman" w:hAnsi="Times New Roman"/>
          <w:color w:val="000000"/>
          <w:sz w:val="30"/>
          <w:szCs w:val="30"/>
          <w:lang w:val="nl-NL"/>
        </w:rPr>
        <w:t>Đông Nam Bộ đối với việc phát triển cây cao su của cả nước.</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---Hết---</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 xml:space="preserve">ĐỀ THI HỌC KÌ II  - Đề 2 </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Môn thi: ĐỊA LÍ</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t>Thời gian làm bài: 45 phút,</w:t>
      </w:r>
    </w:p>
    <w:p>
      <w:pPr>
        <w:pStyle w:val="Normal"/>
        <w:numPr>
          <w:ilvl w:val="0"/>
          <w:numId w:val="0"/>
        </w:numPr>
        <w:tabs>
          <w:tab w:val="clear" w:pos="720"/>
          <w:tab w:val="left" w:pos="285" w:leader="none"/>
          <w:tab w:val="left" w:pos="2280" w:leader="none"/>
        </w:tabs>
        <w:jc w:val="center"/>
        <w:outlineLvl w:val="0"/>
        <w:rPr>
          <w:rFonts w:ascii="Times New Roman" w:hAnsi="Times New Roman" w:cs="Times New Roman"/>
          <w:bCs/>
          <w:color w:val="000000"/>
          <w:sz w:val="26"/>
          <w:szCs w:val="26"/>
          <w:lang w:val="nl-NL"/>
        </w:rPr>
      </w:pPr>
      <w:r>
        <w:rPr>
          <w:rFonts w:cs="Times New Roman" w:ascii="Times New Roman" w:hAnsi="Times New Roman"/>
          <w:bCs/>
          <w:i/>
          <w:color w:val="000000"/>
          <w:sz w:val="26"/>
          <w:szCs w:val="26"/>
          <w:lang w:val="nl-NL"/>
        </w:rPr>
        <w:t xml:space="preserve">                                                                       </w:t>
      </w:r>
    </w:p>
    <w:p>
      <w:pPr>
        <w:pStyle w:val="Normal"/>
        <w:numPr>
          <w:ilvl w:val="0"/>
          <w:numId w:val="0"/>
        </w:numPr>
        <w:tabs>
          <w:tab w:val="clear" w:pos="720"/>
          <w:tab w:val="left" w:pos="285" w:leader="none"/>
          <w:tab w:val="left" w:pos="2280" w:leader="none"/>
        </w:tabs>
        <w:outlineLvl w:val="0"/>
        <w:rPr/>
      </w:pPr>
      <w:r>
        <w:rPr>
          <w:rFonts w:cs="Times New Roman" w:ascii="Times New Roman" w:hAnsi="Times New Roman"/>
          <w:b/>
          <w:bCs/>
          <w:color w:val="000000"/>
          <w:sz w:val="30"/>
          <w:szCs w:val="30"/>
          <w:lang w:val="nl-NL"/>
        </w:rPr>
        <w:t>Câu I</w:t>
      </w:r>
      <w:r>
        <w:rPr>
          <w:rFonts w:cs="Times New Roman" w:ascii="Times New Roman" w:hAnsi="Times New Roman"/>
          <w:b/>
          <w:bCs/>
          <w:i/>
          <w:iCs/>
          <w:color w:val="000000"/>
          <w:sz w:val="30"/>
          <w:szCs w:val="30"/>
          <w:lang w:val="nl-NL"/>
        </w:rPr>
        <w:t xml:space="preserve"> (3,0 điểm) </w:t>
      </w:r>
    </w:p>
    <w:p>
      <w:pPr>
        <w:pStyle w:val="Normal"/>
        <w:numPr>
          <w:ilvl w:val="0"/>
          <w:numId w:val="0"/>
        </w:numPr>
        <w:outlineLvl w:val="0"/>
        <w:rPr>
          <w:rFonts w:ascii="Times New Roman" w:hAnsi="Times New Roman" w:cs="Times New Roman"/>
          <w:b/>
          <w:bCs/>
          <w:color w:val="000000"/>
          <w:kern w:val="2"/>
          <w:sz w:val="30"/>
          <w:szCs w:val="30"/>
          <w:lang w:val="nl-NL"/>
        </w:rPr>
      </w:pPr>
      <w:r>
        <w:rPr>
          <w:rFonts w:cs="Times New Roman" w:ascii="Times New Roman" w:hAnsi="Times New Roman"/>
          <w:color w:val="000000"/>
          <w:sz w:val="30"/>
          <w:szCs w:val="30"/>
          <w:lang w:val="nl-NL"/>
        </w:rPr>
        <w:t>Sử dụng Atlat Địa lí Việt Nam và kiến thức đã học, hãy:</w:t>
      </w:r>
    </w:p>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1. Việc phát triển tổng hợp kinh tế biển ở Duyên hải Nam Trung Bộ so với Bắc Trung Bộ thuận lợi hơn như thế nào?.</w:t>
      </w:r>
    </w:p>
    <w:p>
      <w:pPr>
        <w:pStyle w:val="Normal"/>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 xml:space="preserve">      </w:t>
      </w:r>
      <w:r>
        <w:rPr>
          <w:rFonts w:cs="Times New Roman" w:ascii="Times New Roman" w:hAnsi="Times New Roman"/>
          <w:color w:val="000000"/>
          <w:sz w:val="30"/>
          <w:szCs w:val="30"/>
          <w:lang w:val="nl-NL"/>
        </w:rPr>
        <w:t xml:space="preserve">2. Xác định các tuyến đường bộ, đường sắt chủ yếu, các cảng và sân bay ở vùng Duyên hải Nam Trung Bộ. Ý nghĩa của việc tăng cường kết cấu hạ tầng giao thông vận tải trong hình thành cơ cấu kinh tế vùng? </w:t>
      </w:r>
    </w:p>
    <w:p>
      <w:pPr>
        <w:pStyle w:val="Normal"/>
        <w:jc w:val="both"/>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r>
    </w:p>
    <w:p>
      <w:pPr>
        <w:pStyle w:val="Normal"/>
        <w:jc w:val="both"/>
        <w:rPr>
          <w:rFonts w:ascii="Times New Roman" w:hAnsi="Times New Roman" w:cs="Times New Roman"/>
          <w:color w:val="000000"/>
          <w:sz w:val="30"/>
          <w:szCs w:val="30"/>
          <w:lang w:val="nl-NL"/>
        </w:rPr>
      </w:pPr>
      <w:r>
        <w:rPr>
          <w:rFonts w:cs="Times New Roman" w:ascii="Times New Roman" w:hAnsi="Times New Roman"/>
          <w:b/>
          <w:bCs/>
          <w:color w:val="000000"/>
          <w:sz w:val="30"/>
          <w:szCs w:val="30"/>
          <w:lang w:val="nl-NL"/>
        </w:rPr>
        <w:t>Câu II</w:t>
      </w:r>
      <w:r>
        <w:rPr>
          <w:rFonts w:cs="Times New Roman" w:ascii="Times New Roman" w:hAnsi="Times New Roman"/>
          <w:b/>
          <w:bCs/>
          <w:i/>
          <w:iCs/>
          <w:color w:val="000000"/>
          <w:sz w:val="30"/>
          <w:szCs w:val="30"/>
          <w:lang w:val="nl-NL"/>
        </w:rPr>
        <w:t xml:space="preserve"> (4,0 điểm)</w:t>
      </w:r>
    </w:p>
    <w:p>
      <w:pPr>
        <w:pStyle w:val="Normal"/>
        <w:jc w:val="both"/>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Cho bảng số liệu:</w:t>
      </w:r>
    </w:p>
    <w:p>
      <w:pPr>
        <w:pStyle w:val="Normal"/>
        <w:tabs>
          <w:tab w:val="clear" w:pos="720"/>
          <w:tab w:val="left" w:pos="0" w:leader="none"/>
          <w:tab w:val="left" w:pos="540" w:leader="none"/>
        </w:tabs>
        <w:spacing w:lineRule="auto" w:line="312"/>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t>Giá trị xuất, nhập khẩu hàng hoá nước ta giai đoạn 1999-2009</w:t>
      </w:r>
    </w:p>
    <w:p>
      <w:pPr>
        <w:pStyle w:val="Normal"/>
        <w:tabs>
          <w:tab w:val="clear" w:pos="720"/>
          <w:tab w:val="left" w:pos="0" w:leader="none"/>
          <w:tab w:val="left" w:pos="540" w:leader="none"/>
        </w:tabs>
        <w:spacing w:lineRule="auto" w:line="312"/>
        <w:jc w:val="right"/>
        <w:rPr>
          <w:rFonts w:ascii="Times New Roman" w:hAnsi="Times New Roman" w:cs="Times New Roman"/>
          <w:b/>
          <w:i/>
          <w:i/>
          <w:color w:val="000000"/>
          <w:sz w:val="30"/>
          <w:szCs w:val="30"/>
          <w:lang w:val="nl-NL"/>
        </w:rPr>
      </w:pPr>
      <w:r>
        <w:rPr>
          <w:rFonts w:cs="Times New Roman" w:ascii="Times New Roman" w:hAnsi="Times New Roman"/>
          <w:b/>
          <w:i/>
          <w:color w:val="000000"/>
          <w:sz w:val="30"/>
          <w:szCs w:val="30"/>
          <w:lang w:val="nl-NL"/>
        </w:rPr>
        <w:t>(Đơn vị : Triệu USD)</w:t>
      </w:r>
    </w:p>
    <w:tbl>
      <w:tblPr>
        <w:tblW w:w="5000" w:type="pct"/>
        <w:jc w:val="center"/>
        <w:tblInd w:w="0" w:type="dxa"/>
        <w:tblLayout w:type="fixed"/>
        <w:tblCellMar>
          <w:top w:w="0" w:type="dxa"/>
          <w:left w:w="108" w:type="dxa"/>
          <w:bottom w:w="0" w:type="dxa"/>
          <w:right w:w="108" w:type="dxa"/>
        </w:tblCellMar>
      </w:tblPr>
      <w:tblGrid>
        <w:gridCol w:w="2482"/>
        <w:gridCol w:w="1289"/>
        <w:gridCol w:w="1289"/>
        <w:gridCol w:w="1289"/>
        <w:gridCol w:w="1449"/>
        <w:gridCol w:w="1449"/>
      </w:tblGrid>
      <w:tr>
        <w:trPr>
          <w:trHeight w:val="510" w:hRule="atLeast"/>
        </w:trPr>
        <w:tc>
          <w:tcPr>
            <w:tcW w:w="2482"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312"/>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1999</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2003</w:t>
            </w:r>
          </w:p>
        </w:tc>
        <w:tc>
          <w:tcPr>
            <w:tcW w:w="128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2005</w:t>
            </w:r>
          </w:p>
        </w:tc>
        <w:tc>
          <w:tcPr>
            <w:tcW w:w="14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2007</w:t>
            </w:r>
          </w:p>
        </w:tc>
        <w:tc>
          <w:tcPr>
            <w:tcW w:w="14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312"/>
              <w:jc w:val="center"/>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2009</w:t>
            </w:r>
          </w:p>
        </w:tc>
      </w:tr>
      <w:tr>
        <w:trPr>
          <w:trHeight w:val="300" w:hRule="atLeast"/>
        </w:trPr>
        <w:tc>
          <w:tcPr>
            <w:tcW w:w="2482"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both"/>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Giá trị xuất khẩu</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11541,4</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20149,3</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32447,1</w:t>
            </w:r>
          </w:p>
        </w:tc>
        <w:tc>
          <w:tcPr>
            <w:tcW w:w="144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48561,4</w:t>
            </w:r>
          </w:p>
        </w:tc>
        <w:tc>
          <w:tcPr>
            <w:tcW w:w="144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57096,3</w:t>
            </w:r>
          </w:p>
        </w:tc>
      </w:tr>
      <w:tr>
        <w:trPr>
          <w:trHeight w:val="300" w:hRule="atLeast"/>
        </w:trPr>
        <w:tc>
          <w:tcPr>
            <w:tcW w:w="2482"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Giá trị nhập khẩu</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11742,1</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25255,8</w:t>
            </w:r>
          </w:p>
        </w:tc>
        <w:tc>
          <w:tcPr>
            <w:tcW w:w="128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36761,1</w:t>
            </w:r>
          </w:p>
        </w:tc>
        <w:tc>
          <w:tcPr>
            <w:tcW w:w="144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62764,7</w:t>
            </w:r>
          </w:p>
        </w:tc>
        <w:tc>
          <w:tcPr>
            <w:tcW w:w="1449" w:type="dxa"/>
            <w:tcBorders>
              <w:top w:val="single" w:sz="4" w:space="0" w:color="000000"/>
              <w:left w:val="single" w:sz="4" w:space="0" w:color="000000"/>
              <w:bottom w:val="single" w:sz="4" w:space="0" w:color="000000"/>
              <w:right w:val="single" w:sz="4" w:space="0" w:color="000000"/>
            </w:tcBorders>
            <w:vAlign w:val="bottom"/>
          </w:tcPr>
          <w:p>
            <w:pPr>
              <w:pStyle w:val="Normal"/>
              <w:spacing w:lineRule="auto" w:line="312"/>
              <w:jc w:val="right"/>
              <w:rPr>
                <w:rFonts w:ascii="Times New Roman" w:hAnsi="Times New Roman" w:cs="Times New Roman"/>
                <w:bCs/>
                <w:color w:val="000000"/>
                <w:sz w:val="30"/>
                <w:szCs w:val="30"/>
                <w:lang w:val="nl-NL"/>
              </w:rPr>
            </w:pPr>
            <w:r>
              <w:rPr>
                <w:rFonts w:cs="Times New Roman" w:ascii="Times New Roman" w:hAnsi="Times New Roman"/>
                <w:bCs/>
                <w:color w:val="000000"/>
                <w:sz w:val="30"/>
                <w:szCs w:val="30"/>
                <w:lang w:val="nl-NL"/>
              </w:rPr>
              <w:t>69948,8</w:t>
            </w:r>
          </w:p>
        </w:tc>
      </w:tr>
    </w:tbl>
    <w:p>
      <w:pPr>
        <w:pStyle w:val="Normal"/>
        <w:tabs>
          <w:tab w:val="clear" w:pos="720"/>
          <w:tab w:val="left" w:pos="540" w:leader="none"/>
        </w:tabs>
        <w:spacing w:lineRule="auto" w:line="312"/>
        <w:jc w:val="both"/>
        <w:rPr>
          <w:rFonts w:ascii="Times New Roman" w:hAnsi="Times New Roman" w:cs="Times New Roman"/>
          <w:color w:val="000000"/>
          <w:spacing w:val="-8"/>
          <w:sz w:val="30"/>
          <w:szCs w:val="30"/>
          <w:lang w:val="nl-NL"/>
        </w:rPr>
      </w:pPr>
      <w:r>
        <w:rPr>
          <w:rFonts w:cs="Times New Roman" w:ascii="Times New Roman" w:hAnsi="Times New Roman"/>
          <w:color w:val="000000"/>
          <w:spacing w:val="-8"/>
          <w:sz w:val="30"/>
          <w:szCs w:val="30"/>
          <w:lang w:val="nl-NL"/>
        </w:rPr>
        <w:t>1. Vẽ biểu đồ thể hiện giá trị xuất nhập khẩu nước ta trong giai đoạn 1999-2009.</w:t>
      </w:r>
    </w:p>
    <w:p>
      <w:pPr>
        <w:pStyle w:val="Normal"/>
        <w:tabs>
          <w:tab w:val="clear" w:pos="720"/>
          <w:tab w:val="left" w:pos="540" w:leader="none"/>
        </w:tabs>
        <w:spacing w:lineRule="auto" w:line="312"/>
        <w:jc w:val="both"/>
        <w:rPr>
          <w:rFonts w:ascii="Times New Roman" w:hAnsi="Times New Roman" w:cs="Times New Roman"/>
          <w:color w:val="000000"/>
          <w:sz w:val="30"/>
          <w:szCs w:val="30"/>
          <w:lang w:val="nl-NL"/>
        </w:rPr>
      </w:pPr>
      <w:r>
        <w:rPr>
          <w:rFonts w:cs="Times New Roman" w:ascii="Times New Roman" w:hAnsi="Times New Roman"/>
          <w:color w:val="000000"/>
          <w:sz w:val="30"/>
          <w:szCs w:val="30"/>
          <w:lang w:val="nl-NL"/>
        </w:rPr>
        <w:t>2. Nhận xét về tình hình xuất, nhập khẩu nước ta giai đoạn 1999-2009.</w:t>
      </w:r>
    </w:p>
    <w:p>
      <w:pPr>
        <w:pStyle w:val="Normal"/>
        <w:jc w:val="both"/>
        <w:rPr>
          <w:rFonts w:ascii="Times New Roman" w:hAnsi="Times New Roman" w:cs="Times New Roman"/>
          <w:b/>
          <w:bCs/>
          <w:color w:val="000000"/>
          <w:sz w:val="30"/>
          <w:szCs w:val="30"/>
          <w:lang w:val="nl-NL"/>
        </w:rPr>
      </w:pPr>
      <w:r>
        <w:rPr>
          <w:rFonts w:cs="Times New Roman" w:ascii="Times New Roman" w:hAnsi="Times New Roman"/>
          <w:b/>
          <w:bCs/>
          <w:color w:val="000000"/>
          <w:sz w:val="30"/>
          <w:szCs w:val="30"/>
          <w:lang w:val="nl-NL"/>
        </w:rPr>
      </w:r>
    </w:p>
    <w:p>
      <w:pPr>
        <w:pStyle w:val="Normal"/>
        <w:jc w:val="both"/>
        <w:rPr>
          <w:rFonts w:ascii="Times New Roman" w:hAnsi="Times New Roman" w:cs="Times New Roman"/>
          <w:color w:val="000000"/>
          <w:sz w:val="30"/>
          <w:szCs w:val="30"/>
          <w:lang w:val="nl-NL"/>
        </w:rPr>
      </w:pPr>
      <w:r>
        <w:rPr>
          <w:rFonts w:cs="Times New Roman" w:ascii="Times New Roman" w:hAnsi="Times New Roman"/>
          <w:b/>
          <w:bCs/>
          <w:color w:val="000000"/>
          <w:sz w:val="30"/>
          <w:szCs w:val="30"/>
          <w:lang w:val="nl-NL"/>
        </w:rPr>
        <w:t xml:space="preserve">Câu III. </w:t>
      </w:r>
      <w:r>
        <w:rPr>
          <w:rFonts w:cs="Times New Roman" w:ascii="Times New Roman" w:hAnsi="Times New Roman"/>
          <w:b/>
          <w:bCs/>
          <w:i/>
          <w:iCs/>
          <w:color w:val="000000"/>
          <w:sz w:val="30"/>
          <w:szCs w:val="30"/>
          <w:lang w:val="nl-NL"/>
        </w:rPr>
        <w:t>(3,0 điểm)</w:t>
      </w:r>
    </w:p>
    <w:p>
      <w:pPr>
        <w:pStyle w:val="Normal"/>
        <w:jc w:val="both"/>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Cho bảng số liệu:</w:t>
      </w:r>
    </w:p>
    <w:p>
      <w:pPr>
        <w:pStyle w:val="Normal"/>
        <w:rPr>
          <w:rFonts w:ascii="Times New Roman" w:hAnsi="Times New Roman" w:cs="Times New Roman"/>
          <w:i/>
          <w:i/>
          <w:color w:val="000000"/>
          <w:sz w:val="30"/>
          <w:szCs w:val="30"/>
          <w:lang w:val="nl-NL" w:bidi="he-IL"/>
        </w:rPr>
      </w:pPr>
      <w:r>
        <w:rPr>
          <w:rFonts w:cs="Times New Roman" w:ascii="Times New Roman" w:hAnsi="Times New Roman"/>
          <w:b/>
          <w:color w:val="000000"/>
          <w:sz w:val="30"/>
          <w:szCs w:val="30"/>
          <w:lang w:val="nl-NL" w:bidi="he-IL"/>
        </w:rPr>
        <w:t xml:space="preserve">              </w:t>
      </w:r>
      <w:r>
        <w:rPr>
          <w:rFonts w:cs="Times New Roman" w:ascii="Times New Roman" w:hAnsi="Times New Roman"/>
          <w:b/>
          <w:color w:val="000000"/>
          <w:sz w:val="30"/>
          <w:szCs w:val="30"/>
          <w:lang w:val="nl-NL" w:bidi="he-IL"/>
        </w:rPr>
        <w:t>Số dân, sản lượng lương thực nước ta, giai đoạn 1995 - 2008</w:t>
      </w:r>
    </w:p>
    <w:tbl>
      <w:tblPr>
        <w:tblpPr w:vertAnchor="text" w:horzAnchor="margin" w:rightFromText="180" w:tblpX="5" w:tblpY="199"/>
        <w:tblW w:w="9000" w:type="dxa"/>
        <w:jc w:val="left"/>
        <w:tblInd w:w="108" w:type="dxa"/>
        <w:tblLayout w:type="fixed"/>
        <w:tblCellMar>
          <w:top w:w="0" w:type="dxa"/>
          <w:left w:w="108" w:type="dxa"/>
          <w:bottom w:w="0" w:type="dxa"/>
          <w:right w:w="108" w:type="dxa"/>
        </w:tblCellMar>
      </w:tblPr>
      <w:tblGrid>
        <w:gridCol w:w="4359"/>
        <w:gridCol w:w="1041"/>
        <w:gridCol w:w="1260"/>
        <w:gridCol w:w="1080"/>
        <w:gridCol w:w="1260"/>
      </w:tblGrid>
      <w:tr>
        <w:trPr/>
        <w:tc>
          <w:tcPr>
            <w:tcW w:w="435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t>Năm</w:t>
            </w:r>
          </w:p>
        </w:tc>
        <w:tc>
          <w:tcPr>
            <w:tcW w:w="104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t>1995</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t>1999</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t>2003</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t>2008</w:t>
            </w:r>
          </w:p>
        </w:tc>
      </w:tr>
      <w:tr>
        <w:trPr/>
        <w:tc>
          <w:tcPr>
            <w:tcW w:w="435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Số dân (nghìn người)</w:t>
            </w:r>
          </w:p>
        </w:tc>
        <w:tc>
          <w:tcPr>
            <w:tcW w:w="104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71.995</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76.596</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80.468</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85.122</w:t>
            </w:r>
          </w:p>
        </w:tc>
      </w:tr>
      <w:tr>
        <w:trPr/>
        <w:tc>
          <w:tcPr>
            <w:tcW w:w="435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Sản lượng lương thực (nghìn tấn)</w:t>
            </w:r>
          </w:p>
        </w:tc>
        <w:tc>
          <w:tcPr>
            <w:tcW w:w="104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26.142</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33.150</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37.706</w:t>
            </w:r>
          </w:p>
        </w:tc>
        <w:tc>
          <w:tcPr>
            <w:tcW w:w="126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43.305</w:t>
            </w:r>
          </w:p>
        </w:tc>
      </w:tr>
    </w:tbl>
    <w:p>
      <w:pPr>
        <w:pStyle w:val="Normal"/>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r>
    </w:p>
    <w:p>
      <w:pPr>
        <w:pStyle w:val="Normal"/>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r>
    </w:p>
    <w:p>
      <w:pPr>
        <w:pStyle w:val="Normal"/>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r>
    </w:p>
    <w:p>
      <w:pPr>
        <w:pStyle w:val="Normal"/>
        <w:rPr>
          <w:rFonts w:ascii="Times New Roman" w:hAnsi="Times New Roman" w:cs="Times New Roman"/>
          <w:b/>
          <w:color w:val="000000"/>
          <w:sz w:val="30"/>
          <w:szCs w:val="30"/>
          <w:lang w:val="nl-NL" w:bidi="he-IL"/>
        </w:rPr>
      </w:pPr>
      <w:r>
        <w:rPr>
          <w:rFonts w:cs="Times New Roman" w:ascii="Times New Roman" w:hAnsi="Times New Roman"/>
          <w:b/>
          <w:color w:val="000000"/>
          <w:sz w:val="30"/>
          <w:szCs w:val="30"/>
          <w:lang w:val="nl-NL" w:bidi="he-IL"/>
        </w:rPr>
      </w:r>
    </w:p>
    <w:p>
      <w:pPr>
        <w:pStyle w:val="Normal"/>
        <w:jc w:val="both"/>
        <w:rPr>
          <w:rFonts w:ascii="Times New Roman" w:hAnsi="Times New Roman" w:cs="Times New Roman"/>
          <w:color w:val="000000"/>
          <w:sz w:val="30"/>
          <w:szCs w:val="30"/>
          <w:lang w:val="nl-NL" w:bidi="he-IL"/>
        </w:rPr>
      </w:pPr>
      <w:r>
        <w:rPr>
          <w:rFonts w:cs="Times New Roman" w:ascii="Times New Roman" w:hAnsi="Times New Roman"/>
          <w:color w:val="000000"/>
          <w:sz w:val="30"/>
          <w:szCs w:val="30"/>
          <w:lang w:val="nl-NL" w:bidi="he-IL"/>
        </w:rPr>
        <w:t>a) Tính bình quân lương thực đầu người nước ta trong giai đoạn trên.</w:t>
        <w:tab/>
      </w:r>
    </w:p>
    <w:p>
      <w:pPr>
        <w:pStyle w:val="Normal"/>
        <w:jc w:val="both"/>
        <w:rPr>
          <w:rFonts w:ascii="Times New Roman" w:hAnsi="Times New Roman" w:cs="Times New Roman"/>
          <w:b/>
          <w:color w:val="000000"/>
          <w:sz w:val="30"/>
          <w:szCs w:val="30"/>
          <w:lang w:val="nl-NL"/>
        </w:rPr>
      </w:pPr>
      <w:r>
        <w:rPr>
          <w:rFonts w:cs="Times New Roman" w:ascii="Times New Roman" w:hAnsi="Times New Roman"/>
          <w:color w:val="000000"/>
          <w:sz w:val="30"/>
          <w:szCs w:val="30"/>
          <w:lang w:val="nl-NL" w:bidi="he-IL"/>
        </w:rPr>
        <w:t>b) Nhận xét và giải thích về mối quan hệ giữa số dân và sản lượng lương thực của nước ta trong thời gian trên.</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---Hết---</w:t>
      </w:r>
    </w:p>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r>
    </w:p>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r>
    </w:p>
    <w:p>
      <w:pPr>
        <w:pStyle w:val="Normal"/>
        <w:jc w:val="center"/>
        <w:rPr>
          <w:rFonts w:ascii="Times New Roman" w:hAnsi="Times New Roman" w:cs="Times New Roman"/>
          <w:b/>
          <w:color w:val="000000"/>
          <w:sz w:val="30"/>
          <w:szCs w:val="30"/>
          <w:lang w:val="nl-NL"/>
        </w:rPr>
      </w:pPr>
      <w:r>
        <w:rPr>
          <w:rFonts w:cs="Times New Roman" w:ascii="Times New Roman" w:hAnsi="Times New Roman"/>
          <w:b/>
          <w:color w:val="000000"/>
          <w:sz w:val="30"/>
          <w:szCs w:val="30"/>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Đáp án và thang điểm</w:t>
      </w:r>
    </w:p>
    <w:tbl>
      <w:tblPr>
        <w:tblW w:w="10620" w:type="dxa"/>
        <w:jc w:val="center"/>
        <w:tblInd w:w="0" w:type="dxa"/>
        <w:tblLayout w:type="fixed"/>
        <w:tblCellMar>
          <w:top w:w="0" w:type="dxa"/>
          <w:left w:w="108" w:type="dxa"/>
          <w:bottom w:w="0" w:type="dxa"/>
          <w:right w:w="108" w:type="dxa"/>
        </w:tblCellMar>
      </w:tblPr>
      <w:tblGrid>
        <w:gridCol w:w="900"/>
        <w:gridCol w:w="8820"/>
        <w:gridCol w:w="900"/>
      </w:tblGrid>
      <w:tr>
        <w:trPr/>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w:t>
            </w:r>
          </w:p>
        </w:tc>
        <w:tc>
          <w:tcPr>
            <w:tcW w:w="882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Đáp án</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Điểm</w:t>
            </w:r>
          </w:p>
        </w:tc>
      </w:tr>
      <w:tr>
        <w:trPr>
          <w:trHeight w:val="2096" w:hRule="atLeast"/>
        </w:trPr>
        <w:tc>
          <w:tcPr>
            <w:tcW w:w="900" w:type="dxa"/>
            <w:vMerge w:val="restart"/>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bCs/>
                <w:color w:val="000000"/>
                <w:sz w:val="26"/>
                <w:szCs w:val="26"/>
                <w:lang w:val="nl-NL"/>
              </w:rPr>
              <w:t>Câu I</w:t>
            </w:r>
            <w:r>
              <w:rPr>
                <w:rFonts w:cs="Times New Roman" w:ascii="Times New Roman" w:hAnsi="Times New Roman"/>
                <w:b/>
                <w:bCs/>
                <w:i/>
                <w:iCs/>
                <w:color w:val="000000"/>
                <w:sz w:val="26"/>
                <w:szCs w:val="26"/>
                <w:lang w:val="nl-NL"/>
              </w:rPr>
              <w:t xml:space="preserve"> </w:t>
            </w:r>
          </w:p>
          <w:p>
            <w:pPr>
              <w:pStyle w:val="Normal"/>
              <w:rPr>
                <w:rFonts w:ascii="Times New Roman" w:hAnsi="Times New Roman" w:cs="Times New Roman"/>
                <w:i/>
                <w:i/>
                <w:color w:val="000000"/>
                <w:sz w:val="26"/>
                <w:szCs w:val="26"/>
                <w:lang w:val="nl-NL"/>
              </w:rPr>
            </w:pPr>
            <w:r>
              <w:rPr>
                <w:rFonts w:cs="Times New Roman" w:ascii="Times New Roman" w:hAnsi="Times New Roman"/>
                <w:bCs/>
                <w:i/>
                <w:iCs/>
                <w:color w:val="000000"/>
                <w:sz w:val="26"/>
                <w:szCs w:val="26"/>
                <w:lang w:val="nl-NL"/>
              </w:rPr>
              <w:t>(3,0đ)</w:t>
            </w:r>
          </w:p>
        </w:tc>
        <w:tc>
          <w:tcPr>
            <w:tcW w:w="88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 Việc phát triển tổng hợp kinh tế biển ở Duyên hải Nam Trung Bộ so với Bắc Trung Bộ thuận lợi hơn  (1,0đ)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Duyên hải Nam Trung Bộ có ngư trường lớn: Hoàng Sa-Trường Sa, Ninh Thuận-Bình Thuận-Bà Rịa Vũng Tàu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Nhiệt độ trung bình năm cao, thuận tiện phát triển nghề muối</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nhiều địa điểm thuận lợi để xây dựng cảng nước sâu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Vùng thềm lục địa ở Duyên hải Nam Trung Bộ được khẳng định là có dầu khí</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1,0đ</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tc>
      </w:tr>
      <w:tr>
        <w:trPr>
          <w:trHeight w:val="1545" w:hRule="atLeast"/>
        </w:trPr>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tc>
        <w:tc>
          <w:tcPr>
            <w:tcW w:w="8820" w:type="dxa"/>
            <w:tcBorders>
              <w:top w:val="single" w:sz="4" w:space="0" w:color="000000"/>
              <w:left w:val="single" w:sz="4" w:space="0" w:color="000000"/>
              <w:bottom w:val="dotted"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Các tuyến đường bộ, đường sắt chủ yếu, các cảng và sân bay ở vùng Duyên hải Nam Trung Bộ:</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Đường bộ: quốc lộ1, 24, 19, 25, 26, 27, 28</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Đường sắt: Thống Nhất</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Cảng: Đà Nẵng, Kỳ Hà, Dung Quất, Quy Nhơn, Vũng Rô, Cam Ranh,..</w:t>
            </w:r>
          </w:p>
          <w:p>
            <w:pPr>
              <w:pStyle w:val="Normal"/>
              <w:ind w:left="43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Sân bay: Đà Nẵng (quốc tế), Chu Lai, Quy Nhơn, Đông Tác, Cam Ranh,..</w:t>
            </w:r>
          </w:p>
        </w:tc>
        <w:tc>
          <w:tcPr>
            <w:tcW w:w="900" w:type="dxa"/>
            <w:tcBorders>
              <w:top w:val="single" w:sz="4" w:space="0" w:color="000000"/>
              <w:left w:val="single" w:sz="4" w:space="0" w:color="000000"/>
              <w:bottom w:val="dotted"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1,0đ</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tc>
      </w:tr>
      <w:tr>
        <w:trPr>
          <w:trHeight w:val="645" w:hRule="atLeast"/>
        </w:trPr>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tc>
        <w:tc>
          <w:tcPr>
            <w:tcW w:w="8820"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Ý nghĩa của việc tăng cường kết cấu hạ tầng giao thông vận tải trong hình thành cơ cấu kinh tế vùng: </w:t>
            </w:r>
          </w:p>
          <w:p>
            <w:pPr>
              <w:pStyle w:val="Normal"/>
              <w:jc w:val="both"/>
              <w:rPr/>
            </w:pPr>
            <w:r>
              <w:rPr>
                <w:rFonts w:cs="Times New Roman" w:ascii="Times New Roman" w:hAnsi="Times New Roman"/>
                <w:color w:val="000000"/>
                <w:sz w:val="26"/>
                <w:szCs w:val="26"/>
                <w:lang w:val="nl-NL"/>
              </w:rPr>
              <w:t xml:space="preserve">- Việc hiện đại hoá và phát triển các tuyến giao thông Bắc-Nam có ý nghĩa lớn trong việc </w:t>
            </w:r>
            <w:r>
              <w:rPr>
                <w:rFonts w:cs="Times New Roman" w:ascii="Times New Roman" w:hAnsi="Times New Roman"/>
                <w:i/>
                <w:color w:val="000000"/>
                <w:sz w:val="26"/>
                <w:szCs w:val="26"/>
                <w:lang w:val="nl-NL"/>
              </w:rPr>
              <w:t>nâng cao vai trò trung chuyển của vùng</w:t>
            </w:r>
            <w:r>
              <w:rPr>
                <w:rFonts w:cs="Times New Roman" w:ascii="Times New Roman" w:hAnsi="Times New Roman"/>
                <w:color w:val="000000"/>
                <w:sz w:val="26"/>
                <w:szCs w:val="26"/>
                <w:lang w:val="nl-NL"/>
              </w:rPr>
              <w:t xml:space="preserve"> và </w:t>
            </w:r>
            <w:r>
              <w:rPr>
                <w:rFonts w:cs="Times New Roman" w:ascii="Times New Roman" w:hAnsi="Times New Roman"/>
                <w:i/>
                <w:color w:val="000000"/>
                <w:sz w:val="26"/>
                <w:szCs w:val="26"/>
                <w:lang w:val="nl-NL"/>
              </w:rPr>
              <w:t>mở rộng vùng ảnh hưởng của các cực phát triển của cả nước</w:t>
            </w:r>
            <w:r>
              <w:rPr>
                <w:rFonts w:cs="Times New Roman" w:ascii="Times New Roman" w:hAnsi="Times New Roman"/>
                <w:color w:val="000000"/>
                <w:sz w:val="26"/>
                <w:szCs w:val="26"/>
                <w:lang w:val="nl-NL"/>
              </w:rPr>
              <w:t xml:space="preserve"> (Đồng bằng sông Hồng và Đông Nam Bộ) đối với duyên hải miền trung.</w:t>
            </w:r>
          </w:p>
          <w:p>
            <w:pPr>
              <w:pStyle w:val="Normal"/>
              <w:jc w:val="both"/>
              <w:rPr/>
            </w:pPr>
            <w:r>
              <w:rPr>
                <w:rFonts w:cs="Times New Roman" w:ascii="Times New Roman" w:hAnsi="Times New Roman"/>
                <w:color w:val="000000"/>
                <w:sz w:val="26"/>
                <w:szCs w:val="26"/>
                <w:lang w:val="nl-NL"/>
              </w:rPr>
              <w:t xml:space="preserve">- Việc phát triển các tuyến đường ngang, đi đôi với việc mở các cảng biển cũng tăng cường vai trò trung chuyển, </w:t>
            </w:r>
            <w:r>
              <w:rPr>
                <w:rFonts w:cs="Times New Roman" w:ascii="Times New Roman" w:hAnsi="Times New Roman"/>
                <w:i/>
                <w:color w:val="000000"/>
                <w:sz w:val="26"/>
                <w:szCs w:val="26"/>
                <w:lang w:val="nl-NL"/>
              </w:rPr>
              <w:t>tạo thế mở cửa nền kinh tế</w:t>
            </w:r>
            <w:r>
              <w:rPr>
                <w:rFonts w:cs="Times New Roman" w:ascii="Times New Roman" w:hAnsi="Times New Roman"/>
                <w:color w:val="000000"/>
                <w:sz w:val="26"/>
                <w:szCs w:val="26"/>
                <w:lang w:val="nl-NL"/>
              </w:rPr>
              <w:t xml:space="preserve"> và </w:t>
            </w:r>
            <w:r>
              <w:rPr>
                <w:rFonts w:cs="Times New Roman" w:ascii="Times New Roman" w:hAnsi="Times New Roman"/>
                <w:i/>
                <w:color w:val="000000"/>
                <w:sz w:val="26"/>
                <w:szCs w:val="26"/>
                <w:lang w:val="nl-NL"/>
              </w:rPr>
              <w:t>làm thay đổi quan trọng sự phân công lao động theo lãnh thổ.</w:t>
            </w:r>
          </w:p>
        </w:tc>
        <w:tc>
          <w:tcPr>
            <w:tcW w:w="900" w:type="dxa"/>
            <w:tcBorders>
              <w:top w:val="dotted"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1,0đ</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rHeight w:val="1068" w:hRule="atLeast"/>
        </w:trPr>
        <w:tc>
          <w:tcPr>
            <w:tcW w:w="900"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Câu II</w:t>
            </w:r>
          </w:p>
          <w:p>
            <w:pPr>
              <w:pStyle w:val="Normal"/>
              <w:rPr/>
            </w:pPr>
            <w:r>
              <w:rPr>
                <w:rFonts w:cs="Times New Roman" w:ascii="Times New Roman" w:hAnsi="Times New Roman"/>
                <w:bCs/>
                <w:i/>
                <w:color w:val="000000"/>
                <w:sz w:val="26"/>
                <w:szCs w:val="26"/>
                <w:lang w:val="nl-NL"/>
              </w:rPr>
              <w:t>(3,5 đ)</w:t>
            </w:r>
            <w:r>
              <w:rPr>
                <w:rFonts w:cs="Times New Roman" w:ascii="Times New Roman" w:hAnsi="Times New Roman"/>
                <w:b/>
                <w:bCs/>
                <w:i/>
                <w:iCs/>
                <w:color w:val="000000"/>
                <w:sz w:val="26"/>
                <w:szCs w:val="26"/>
                <w:lang w:val="nl-NL"/>
              </w:rPr>
              <w:t xml:space="preserve"> </w:t>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tc>
        <w:tc>
          <w:tcPr>
            <w:tcW w:w="8820" w:type="dxa"/>
            <w:tcBorders>
              <w:top w:val="single" w:sz="4" w:space="0" w:color="000000"/>
              <w:left w:val="single" w:sz="4" w:space="0" w:color="000000"/>
              <w:bottom w:val="dotted" w:sz="4" w:space="0" w:color="000000"/>
              <w:right w:val="single" w:sz="4" w:space="0" w:color="000000"/>
            </w:tcBorders>
          </w:tcPr>
          <w:p>
            <w:pPr>
              <w:pStyle w:val="Normal"/>
              <w:rPr/>
            </w:pPr>
            <w:r>
              <w:rPr>
                <w:rFonts w:cs="Times New Roman" w:ascii="Times New Roman" w:hAnsi="Times New Roman"/>
                <w:b/>
                <w:color w:val="000000"/>
                <w:sz w:val="26"/>
                <w:szCs w:val="26"/>
                <w:lang w:val="nl-NL"/>
              </w:rPr>
              <w:t>1. Vẽ biểu đồ</w:t>
            </w:r>
            <w:r>
              <w:rPr>
                <w:rFonts w:cs="Times New Roman" w:ascii="Times New Roman" w:hAnsi="Times New Roman"/>
                <w:color w:val="000000"/>
                <w:sz w:val="26"/>
                <w:szCs w:val="26"/>
                <w:lang w:val="nl-NL"/>
              </w:rPr>
              <w:t xml:space="preserve"> (2,0đ)    Yêu cầu:</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Vẽ biểu đồ hình cột, mỗi năm 3cột.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đủ các yếu tố, tương đối chính xác về các đối tượng biểu hiện.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Nếu không chính xác -0,25/cột</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2,0đ</w:t>
            </w:r>
          </w:p>
        </w:tc>
      </w:tr>
      <w:tr>
        <w:trPr>
          <w:trHeight w:val="1065" w:hRule="atLeast"/>
        </w:trPr>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8820" w:type="dxa"/>
            <w:tcBorders>
              <w:top w:val="dotted" w:sz="4" w:space="0" w:color="000000"/>
              <w:left w:val="single" w:sz="4" w:space="0" w:color="000000"/>
              <w:bottom w:val="single" w:sz="4" w:space="0" w:color="000000"/>
              <w:right w:val="single" w:sz="4" w:space="0" w:color="000000"/>
            </w:tcBorders>
          </w:tcPr>
          <w:p>
            <w:pPr>
              <w:pStyle w:val="Normal"/>
              <w:ind w:left="25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Tên biểu đồ.</w:t>
            </w:r>
          </w:p>
          <w:p>
            <w:pPr>
              <w:pStyle w:val="Normal"/>
              <w:ind w:left="252"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Chú giải.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Số liệu đầu cột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Đại lượng 2đầu trục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Trường hợp không có số liệu đầu cột thì đối chiếu trục. Nếu thấy chính xác thì coi là đúng và cho điểm theo biểu điểm trên.</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0,25</w:t>
            </w:r>
          </w:p>
        </w:tc>
      </w:tr>
      <w:tr>
        <w:trPr>
          <w:trHeight w:val="350" w:hRule="atLeast"/>
        </w:trPr>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882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2.Nhận xét</w:t>
            </w:r>
            <w:r>
              <w:rPr>
                <w:rFonts w:cs="Times New Roman" w:ascii="Times New Roman" w:hAnsi="Times New Roman"/>
                <w:color w:val="000000"/>
                <w:sz w:val="26"/>
                <w:szCs w:val="26"/>
                <w:lang w:val="nl-NL"/>
              </w:rPr>
              <w:t xml:space="preserve"> (1,0đ)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-Bình quân lương thực trên đầu người của Đồng bằng sông Hồng tăng, sau đó giảm .(DC)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-Bình quân lương thực trên đầu người của Đồng bằng sông Cửu Long  tăng.(DC)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-Bình quân lương thực trên đầu người của cả nước tăng.(DC)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-Bình quân lương thực trên đầu người của Đồng bằng sông Hồng thấp hơn của cả nước và của Đồng bằng sông Cửu Long. (DC)</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Giải thích:</w:t>
            </w:r>
            <w:r>
              <w:rPr>
                <w:rFonts w:cs="Times New Roman" w:ascii="Times New Roman" w:hAnsi="Times New Roman"/>
                <w:color w:val="000000"/>
                <w:sz w:val="26"/>
                <w:szCs w:val="26"/>
                <w:lang w:val="nl-NL"/>
              </w:rPr>
              <w:t xml:space="preserve"> do sức ép dân số.</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i/>
                <w:i/>
                <w:color w:val="000000"/>
                <w:sz w:val="26"/>
                <w:szCs w:val="26"/>
                <w:lang w:val="nl-NL"/>
              </w:rPr>
            </w:pPr>
            <w:r>
              <w:rPr>
                <w:rFonts w:cs="Times New Roman" w:ascii="Times New Roman" w:hAnsi="Times New Roman"/>
                <w:b/>
                <w:color w:val="000000"/>
                <w:sz w:val="26"/>
                <w:szCs w:val="26"/>
                <w:lang w:val="nl-NL"/>
              </w:rPr>
              <w:t>1,0đ</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0,25</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0,5đ</w:t>
            </w:r>
          </w:p>
        </w:tc>
      </w:tr>
      <w:tr>
        <w:trPr>
          <w:trHeight w:val="1800" w:hRule="atLeast"/>
        </w:trPr>
        <w:tc>
          <w:tcPr>
            <w:tcW w:w="900" w:type="dxa"/>
            <w:vMerge w:val="restart"/>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III</w:t>
            </w:r>
          </w:p>
          <w:p>
            <w:pPr>
              <w:pStyle w:val="Normal"/>
              <w:rPr>
                <w:rFonts w:ascii="Times New Roman" w:hAnsi="Times New Roman" w:cs="Times New Roman"/>
                <w:b/>
                <w:bCs/>
                <w:color w:val="000000"/>
                <w:sz w:val="26"/>
                <w:szCs w:val="26"/>
                <w:lang w:val="nl-NL"/>
              </w:rPr>
            </w:pPr>
            <w:r>
              <w:rPr>
                <w:rFonts w:cs="Times New Roman" w:ascii="Times New Roman" w:hAnsi="Times New Roman"/>
                <w:bCs/>
                <w:i/>
                <w:color w:val="000000"/>
                <w:sz w:val="26"/>
                <w:szCs w:val="26"/>
                <w:lang w:val="nl-NL"/>
              </w:rPr>
              <w:t>(3,0đ)</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tc>
        <w:tc>
          <w:tcPr>
            <w:tcW w:w="8820" w:type="dxa"/>
            <w:tcBorders>
              <w:top w:val="single" w:sz="4" w:space="0" w:color="000000"/>
              <w:left w:val="single" w:sz="4" w:space="0" w:color="000000"/>
              <w:bottom w:val="single" w:sz="4" w:space="0" w:color="000000"/>
              <w:right w:val="single" w:sz="4" w:space="0" w:color="000000"/>
            </w:tcBorders>
          </w:tcPr>
          <w:p>
            <w:pPr>
              <w:pStyle w:val="Normal"/>
              <w:rPr/>
            </w:pPr>
            <w:r>
              <w:rPr>
                <w:rFonts w:cs="Times New Roman" w:ascii="Times New Roman" w:hAnsi="Times New Roman"/>
                <w:b/>
                <w:color w:val="000000"/>
                <w:sz w:val="26"/>
                <w:szCs w:val="26"/>
                <w:lang w:val="nl-NL"/>
              </w:rPr>
              <w:t>1. Tính tỉ trọng diện tích gieo trồng cao su của Đông Nam Bộ so với cả nước, giai  đoạn 1985-2008</w:t>
            </w:r>
            <w:r>
              <w:rPr>
                <w:rFonts w:cs="Times New Roman" w:ascii="Times New Roman" w:hAnsi="Times New Roman"/>
                <w:color w:val="000000"/>
                <w:sz w:val="26"/>
                <w:szCs w:val="26"/>
                <w:lang w:val="nl-NL"/>
              </w:rPr>
              <w:t xml:space="preserve">. </w:t>
            </w:r>
            <w:r>
              <w:rPr>
                <w:rFonts w:cs="Times New Roman" w:ascii="Times New Roman" w:hAnsi="Times New Roman"/>
                <w:bCs/>
                <w:i/>
                <w:color w:val="000000"/>
                <w:sz w:val="26"/>
                <w:szCs w:val="26"/>
                <w:lang w:val="nl-NL"/>
              </w:rPr>
              <w:t xml:space="preserve">(1,5đ)  </w:t>
            </w:r>
          </w:p>
          <w:p>
            <w:pPr>
              <w:pStyle w:val="Normal"/>
              <w:rPr>
                <w:rFonts w:ascii="Times New Roman" w:hAnsi="Times New Roman" w:cs="Times New Roman"/>
                <w:bCs/>
                <w:i/>
                <w:i/>
                <w:color w:val="000000"/>
                <w:sz w:val="26"/>
                <w:szCs w:val="26"/>
                <w:lang w:val="nl-NL"/>
              </w:rPr>
            </w:pPr>
            <w:r>
              <w:rPr>
                <w:rFonts w:cs="Times New Roman" w:ascii="Times New Roman" w:hAnsi="Times New Roman"/>
                <w:bCs/>
                <w:i/>
                <w:color w:val="000000"/>
                <w:sz w:val="26"/>
                <w:szCs w:val="26"/>
                <w:lang w:val="nl-NL"/>
              </w:rPr>
              <w:t xml:space="preserve">- Công thức tính :    </w:t>
            </w:r>
          </w:p>
          <w:p>
            <w:pPr>
              <w:pStyle w:val="Normal"/>
              <w:rPr/>
            </w:pPr>
            <w:r>
              <w:rPr>
                <w:rFonts w:cs="Times New Roman" w:ascii="Times New Roman" w:hAnsi="Times New Roman"/>
                <w:bCs/>
                <w:i/>
                <w:color w:val="000000"/>
                <w:sz w:val="26"/>
                <w:szCs w:val="26"/>
                <w:lang w:val="nl-NL"/>
              </w:rPr>
              <w:t xml:space="preserve">- Kết quả                                                          ( </w:t>
            </w:r>
            <w:r>
              <w:rPr/>
              <w:t>Đơn vị: %)</w:t>
            </w:r>
          </w:p>
          <w:tbl>
            <w:tblPr>
              <w:tblW w:w="7287" w:type="dxa"/>
              <w:jc w:val="center"/>
              <w:tblInd w:w="0" w:type="dxa"/>
              <w:tblLayout w:type="fixed"/>
              <w:tblCellMar>
                <w:top w:w="0" w:type="dxa"/>
                <w:left w:w="108" w:type="dxa"/>
                <w:bottom w:w="0" w:type="dxa"/>
                <w:right w:w="108" w:type="dxa"/>
              </w:tblCellMar>
            </w:tblPr>
            <w:tblGrid>
              <w:gridCol w:w="1789"/>
              <w:gridCol w:w="1072"/>
              <w:gridCol w:w="1024"/>
              <w:gridCol w:w="1080"/>
              <w:gridCol w:w="1080"/>
              <w:gridCol w:w="1242"/>
            </w:tblGrid>
            <w:tr>
              <w:trPr/>
              <w:tc>
                <w:tcPr>
                  <w:tcW w:w="1789"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Năm</w:t>
                  </w:r>
                </w:p>
              </w:tc>
              <w:tc>
                <w:tcPr>
                  <w:tcW w:w="10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1985</w:t>
                  </w:r>
                </w:p>
              </w:tc>
              <w:tc>
                <w:tcPr>
                  <w:tcW w:w="102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1990</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1995</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2000</w:t>
                  </w:r>
                </w:p>
              </w:tc>
              <w:tc>
                <w:tcPr>
                  <w:tcW w:w="124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2008</w:t>
                  </w:r>
                </w:p>
              </w:tc>
            </w:tr>
            <w:tr>
              <w:trPr/>
              <w:tc>
                <w:tcPr>
                  <w:tcW w:w="178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Cả nước</w:t>
                  </w:r>
                </w:p>
              </w:tc>
              <w:tc>
                <w:tcPr>
                  <w:tcW w:w="10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2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c>
                <w:tcPr>
                  <w:tcW w:w="124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100</w:t>
                  </w:r>
                </w:p>
              </w:tc>
            </w:tr>
            <w:tr>
              <w:trPr/>
              <w:tc>
                <w:tcPr>
                  <w:tcW w:w="1789"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Đông Nam Bộ</w:t>
                  </w:r>
                </w:p>
              </w:tc>
              <w:tc>
                <w:tcPr>
                  <w:tcW w:w="107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31,5</w:t>
                  </w:r>
                </w:p>
              </w:tc>
              <w:tc>
                <w:tcPr>
                  <w:tcW w:w="1024"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32,5</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76,6</w:t>
                  </w:r>
                </w:p>
              </w:tc>
              <w:tc>
                <w:tcPr>
                  <w:tcW w:w="1080"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65,9</w:t>
                  </w:r>
                </w:p>
              </w:tc>
              <w:tc>
                <w:tcPr>
                  <w:tcW w:w="1242"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62,5</w:t>
                  </w:r>
                </w:p>
              </w:tc>
            </w:tr>
          </w:tbl>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Thiếu đơn vị -0,25 đ</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1,5đ</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0, 5</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1,0</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tc>
      </w:tr>
      <w:tr>
        <w:trPr>
          <w:trHeight w:val="1916" w:hRule="atLeast"/>
        </w:trPr>
        <w:tc>
          <w:tcPr>
            <w:tcW w:w="90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tc>
        <w:tc>
          <w:tcPr>
            <w:tcW w:w="8820"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 Nhận xét về vai trò của vùng Đông Nam Bộ đối với việc phát triển cây cao su của cả nước.</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Tỉ trọng diện tích trồng cao su của Đông Nam Bộ so với cả nước không ngừng tăng (1985-1995)_DC, giảm sau đó (1995-2008)</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Đây là vùng trồng nhiều cao su nhất nước ta.</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(Không có dẫn chứng -0,5)</w:t>
            </w:r>
          </w:p>
        </w:tc>
        <w:tc>
          <w:tcPr>
            <w:tcW w:w="900"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bCs/>
                <w:color w:val="000000"/>
                <w:sz w:val="26"/>
                <w:szCs w:val="26"/>
                <w:lang w:val="nl-NL"/>
              </w:rPr>
              <w:t>1,5đ</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1,0</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0, 5</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bCs/>
          <w:i/>
          <w:i/>
          <w:color w:val="000000"/>
          <w:sz w:val="26"/>
          <w:szCs w:val="26"/>
          <w:lang w:val="nl-NL"/>
        </w:rPr>
      </w:pPr>
      <w:r>
        <w:rPr>
          <w:rFonts w:cs="Times New Roman" w:ascii="Times New Roman" w:hAnsi="Times New Roman"/>
          <w:bCs/>
          <w:i/>
          <w:color w:val="000000"/>
          <w:sz w:val="26"/>
          <w:szCs w:val="26"/>
          <w:lang w:val="nl-NL"/>
        </w:rPr>
        <w:t xml:space="preserve">Tiết 49    </w:t>
      </w:r>
      <w:r>
        <w:rPr>
          <w:rFonts w:cs="Times New Roman" w:ascii="Times New Roman" w:hAnsi="Times New Roman"/>
          <w:i/>
          <w:color w:val="000000"/>
          <w:sz w:val="26"/>
          <w:szCs w:val="26"/>
          <w:lang w:val="nl-NL"/>
        </w:rPr>
        <w:t xml:space="preserve">                                                                                       Ngày soạn: 27/04/2016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32"/>
          <w:szCs w:val="32"/>
          <w:lang w:val="nl-NL"/>
        </w:rPr>
        <w:t>TÌM HIỂU ĐỊA LÍ TỈNH HÀ NAM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 xml:space="preserve">1. Kiến thức </w:t>
      </w:r>
    </w:p>
    <w:p>
      <w:pPr>
        <w:pStyle w:val="Normal"/>
        <w:rPr/>
      </w:pPr>
      <w:r>
        <w:rPr>
          <w:rFonts w:cs="Times New Roman" w:ascii="Times New Roman" w:hAnsi="Times New Roman"/>
          <w:b/>
          <w:bCs/>
          <w:color w:val="000000"/>
          <w:sz w:val="26"/>
          <w:szCs w:val="26"/>
          <w:lang w:val="nl-NL"/>
        </w:rPr>
        <w:tab/>
      </w:r>
      <w:r>
        <w:rPr>
          <w:rFonts w:cs="Times New Roman" w:ascii="Times New Roman" w:hAnsi="Times New Roman"/>
          <w:color w:val="000000"/>
          <w:sz w:val="26"/>
          <w:szCs w:val="26"/>
          <w:lang w:val="nl-NL"/>
        </w:rPr>
        <w:t>Tìm hiểu địa lí địa phương theo chủ đề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Chủ đề 1 : Vị trí địa lí, phạm vi lãnh thổ và sự phân chia hành chính.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Chủ đề 2 : Đặc điểm tự nhiên và tài nguyên thiên nhiên.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3 : Đặc điểm dân cư và lao động.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4 : Đặc điểm kinh tế - xã hội.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5 : Địa lí một số ngành kinh tế chính.</w:t>
      </w:r>
    </w:p>
    <w:p>
      <w:pPr>
        <w:pStyle w:val="Normal"/>
        <w:rPr/>
      </w:pPr>
      <w:r>
        <w:rPr>
          <w:rFonts w:cs="Times New Roman" w:ascii="Times New Roman" w:hAnsi="Times New Roman"/>
          <w:b/>
          <w:bCs/>
          <w:i/>
          <w:color w:val="000000"/>
          <w:sz w:val="26"/>
          <w:szCs w:val="26"/>
          <w:lang w:val="nl-NL"/>
        </w:rPr>
        <w:t>2. Kỹ năng</w:t>
      </w:r>
      <w:r>
        <w:rPr>
          <w:rFonts w:cs="Times New Roman" w:ascii="Times New Roman" w:hAnsi="Times New Roman"/>
          <w:b/>
          <w:bCs/>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trên bản đồ vị trí, giới hạn các đơn vị hành chính của tỉnh/thành phố.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Sưu tầm tư liệu, xử lí thông tin.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Phân tích bản đồ, biểu đồ, bảng số liệu của tỉnh/thành phố. </w:t>
      </w:r>
    </w:p>
    <w:p>
      <w:pPr>
        <w:pStyle w:val="Normal"/>
        <w:jc w:val="both"/>
        <w:rPr>
          <w:rFonts w:ascii="Times New Roman" w:hAnsi="Times New Roman" w:cs="Times New Roman"/>
          <w:bCs/>
          <w:color w:val="000000"/>
          <w:sz w:val="26"/>
          <w:szCs w:val="26"/>
          <w:lang w:val="nl-NL"/>
        </w:rPr>
      </w:pPr>
      <w:r>
        <w:rPr>
          <w:rFonts w:cs="Times New Roman" w:ascii="Times New Roman" w:hAnsi="Times New Roman"/>
          <w:color w:val="000000"/>
          <w:sz w:val="26"/>
          <w:szCs w:val="26"/>
          <w:lang w:val="nl-NL"/>
        </w:rPr>
        <w:t>- Viết và trình bày báo cáo theo chủ đề.</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đầu biết tổ chức hội thảo khoa học.</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Yêu quê hương nơi mình đang sinh sống.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tài liệu địa lí địa phương tỉnh Hà Nam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Át lát, tài liệu địa lí địa phương tỉnh Hà Nam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HOẠT ĐỘNG DẠY VÀ HỌC</w:t>
      </w:r>
    </w:p>
    <w:p>
      <w:pPr>
        <w:pStyle w:val="Normal"/>
        <w:rPr/>
      </w:pPr>
      <w:r>
        <w:rPr/>
        <w:t>1. Ổn định tổ chức – 1phút</w:t>
      </w:r>
    </w:p>
    <w:tbl>
      <w:tblPr>
        <w:tblW w:w="9761" w:type="dxa"/>
        <w:jc w:val="center"/>
        <w:tblInd w:w="0" w:type="dxa"/>
        <w:tblLayout w:type="fixed"/>
        <w:tblCellMar>
          <w:top w:w="0" w:type="dxa"/>
          <w:left w:w="108" w:type="dxa"/>
          <w:bottom w:w="0" w:type="dxa"/>
          <w:right w:w="108" w:type="dxa"/>
        </w:tblCellMar>
      </w:tblPr>
      <w:tblGrid>
        <w:gridCol w:w="1476"/>
        <w:gridCol w:w="2978"/>
        <w:gridCol w:w="1767"/>
        <w:gridCol w:w="3540"/>
      </w:tblGrid>
      <w:tr>
        <w:trPr/>
        <w:tc>
          <w:tcPr>
            <w:tcW w:w="1476"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12A2</w:t>
            </w:r>
          </w:p>
        </w:tc>
        <w:tc>
          <w:tcPr>
            <w:tcW w:w="2978"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76"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12A3</w:t>
            </w:r>
          </w:p>
        </w:tc>
        <w:tc>
          <w:tcPr>
            <w:tcW w:w="2978"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76"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978"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Gv nhận xét bài kiểm tra cuối kì II</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3. Tiến trình</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1: Gieo vấn đề</w:t>
      </w:r>
    </w:p>
    <w:p>
      <w:pPr>
        <w:pStyle w:val="Normal"/>
        <w:rPr/>
      </w:pPr>
      <w:r>
        <w:rPr>
          <w:rFonts w:cs="Times New Roman" w:ascii="Times New Roman" w:hAnsi="Times New Roman"/>
          <w:b/>
          <w:bCs/>
          <w:color w:val="000000"/>
          <w:sz w:val="26"/>
          <w:szCs w:val="26"/>
          <w:lang w:val="nl-NL"/>
        </w:rPr>
        <w:t xml:space="preserve">    </w:t>
      </w:r>
      <w:r>
        <w:rPr>
          <w:rFonts w:cs="Times New Roman" w:ascii="Times New Roman" w:hAnsi="Times New Roman"/>
          <w:bCs/>
          <w:color w:val="000000"/>
          <w:sz w:val="26"/>
          <w:szCs w:val="26"/>
          <w:lang w:val="nl-NL"/>
        </w:rPr>
        <w:t>Em hãy cho biết những hiểu biết của cá nhân em về tỉnh Hà Nam?</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Gọi 1 vài HS trả lời, Gv dẫn dắt để vào bài.</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Hoạt động 2: cho các nhóm tự chọn nội dung tìm hiểu sâu hơn</w:t>
      </w:r>
    </w:p>
    <w:p>
      <w:pPr>
        <w:pStyle w:val="Normal"/>
        <w:shd w:fill="FFFFFF" w:val="clear"/>
        <w:jc w:val="both"/>
        <w:rPr/>
      </w:pPr>
      <w:r>
        <w:rPr>
          <w:rFonts w:cs="Times New Roman" w:ascii="Times New Roman" w:hAnsi="Times New Roman"/>
          <w:b/>
          <w:bCs/>
          <w:color w:val="000000"/>
          <w:sz w:val="26"/>
          <w:szCs w:val="26"/>
          <w:lang w:val="nl-NL"/>
        </w:rPr>
        <w:t xml:space="preserve">- </w:t>
      </w:r>
      <w:r>
        <w:rPr>
          <w:rFonts w:cs="Times New Roman" w:ascii="Times New Roman" w:hAnsi="Times New Roman"/>
          <w:bCs/>
          <w:color w:val="000000"/>
          <w:sz w:val="26"/>
          <w:szCs w:val="26"/>
          <w:lang w:val="nl-NL"/>
        </w:rPr>
        <w:t>Giáo viên yêu cầu học sinh đọc yêu cầu của bài, cho các nhóm tự chọn nội dung tìm hiểu sâu trong 4 chủ đề, tận dung Atlat đại lí Việt Nam để khai thác kiến thức.</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Tìm hiểu vị trí địa lí, lịch sử hình thành lãnh thổ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Tìm hiểu về điều kiện tự nhiên và tài nguyên thiên nhiên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Tìm hiểu Đặc điểm dân cư và xã hội.</w:t>
      </w:r>
    </w:p>
    <w:p>
      <w:pPr>
        <w:pStyle w:val="Normal"/>
        <w:rPr>
          <w:rFonts w:ascii="Times New Roman" w:hAnsi="Times New Roman" w:cs="Times New Roman"/>
          <w:color w:val="000000"/>
          <w:lang w:val="nl-NL"/>
        </w:rPr>
      </w:pPr>
      <w:r>
        <w:rPr>
          <w:rFonts w:cs="Times New Roman" w:ascii="Times New Roman" w:hAnsi="Times New Roman"/>
          <w:color w:val="000000"/>
          <w:sz w:val="26"/>
          <w:szCs w:val="26"/>
          <w:lang w:val="nl-NL"/>
        </w:rPr>
        <w:t>Tìm hiểu những thành tựu về kinh tế của tỉnh Hà Nam.</w:t>
      </w:r>
    </w:p>
    <w:p>
      <w:pPr>
        <w:pStyle w:val="Normal"/>
        <w:numPr>
          <w:ilvl w:val="0"/>
          <w:numId w:val="23"/>
        </w:numPr>
        <w:shd w:fill="FFFFFF" w:val="clea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Sau khi các nhóm chọn được nội dung thì Gv đưa:</w:t>
      </w:r>
    </w:p>
    <w:p>
      <w:pPr>
        <w:pStyle w:val="Normal"/>
        <w:shd w:fill="FFFFFF" w:val="clear"/>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Bộ câu hỏi định hướng nội dung</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1: tìm hiểu vị trí địa lí, lịch sử hình thành lãnh thổ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1. Xác định vị trí địa lí tỉnh Hà Nam. Ảnh hưởng của vị trí địa lí đối với phát triển kinh tế?</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Khái quát lịch sử hình thành và phát triển của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2: Tìm hiểu về điều kiện tự nhiên và tài nguyên thiên nhiên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Điều kiện tự nhiên và tài nguyên thiên nhiên tỉnh Hà Nam có đặc điểm như thế nào? Ảnh hưởng của điều kiện tự nhiên và tài nguyên thiên nhiên tới phát triển kinh tế xã hội? (Gợi ý: địa hình, khí hậu, sông, hồ, đất, khoáng sản, rừng,...)</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3: Tìm hiểu Đặc điểm dân cư và xã hội.</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1. Nêu đặc điểm dân cư tỉnh Hà Nam? Dân cư có ảnh hưởng như thế nào đối với phát triển kinh tế?</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2. Phân tích những thành tựu về văn hóa xã hội của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3. Nêu những hiểu biết của em về loại hình văn hóa độc đáo của địa phương em: hát Dậm Quyển Sơn?</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Nhóm 4: Tìm hiểu những thành tựu về kinh tế của tỉnh Hà Nam.</w:t>
      </w:r>
    </w:p>
    <w:p>
      <w:pPr>
        <w:pStyle w:val="Normal"/>
        <w:shd w:fill="FFFFFF" w:val="clear"/>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Những thành tựu nổi bật về kinh tê Hà Nam những năm gần đây ? </w:t>
      </w:r>
    </w:p>
    <w:p>
      <w:pPr>
        <w:pStyle w:val="Normal"/>
        <w:rPr>
          <w:rFonts w:ascii="Times New Roman" w:hAnsi="Times New Roman" w:cs="Times New Roman"/>
          <w:b/>
          <w:bCs/>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Đặc điểm các ngành kinh tế của tỉnh Hà Nam?</w:t>
      </w:r>
    </w:p>
    <w:p>
      <w:pPr>
        <w:pStyle w:val="Normal"/>
        <w:rPr/>
      </w:pPr>
      <w:r>
        <w:rPr>
          <w:rFonts w:cs="Times New Roman" w:ascii="Times New Roman" w:hAnsi="Times New Roman"/>
          <w:b/>
          <w:bCs/>
          <w:color w:val="000000"/>
          <w:sz w:val="26"/>
          <w:szCs w:val="26"/>
          <w:lang w:val="nl-NL"/>
        </w:rPr>
        <w:t xml:space="preserve">Hoạt động 3: </w:t>
      </w:r>
      <w:r>
        <w:rPr>
          <w:rFonts w:cs="Times New Roman" w:ascii="Times New Roman" w:hAnsi="Times New Roman"/>
          <w:bCs/>
          <w:color w:val="000000"/>
          <w:sz w:val="26"/>
          <w:szCs w:val="26"/>
          <w:lang w:val="nl-NL"/>
        </w:rPr>
        <w:t xml:space="preserve">Giáo viên hướng dẫn học sinh cách tổng hợp và xử lí các tư liệu sưu tầm được để chuẩn bị viết báo cáo. </w:t>
      </w:r>
    </w:p>
    <w:p>
      <w:pPr>
        <w:pStyle w:val="Normal"/>
        <w:jc w:val="center"/>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Học sinh làm việc theo trình tự sau:</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Dự kiến đề cương báo cáo: Xác định mục đích, các ý chính, các đề mục lớn nhỏ </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Sắp xếp các tư liệu thành nhóm: Văn bản, sơ đồ, lược đồ, biểu đồ, bảng thống kê </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Nhóm giao nhiệm vụ cho từng thành viên nghiên cứu và xử lí: </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-Tổng hợp kết quả nghiên cứu của từng thành viên trong nhóm</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Chỉnh sửa lại đề cương báo cáo</w:t>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-Viết báo cáo; chỉnh sửa lại báo cáo, sơ đồ, bảng biểu để trình bày trước lóp.</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4. Tổng kết, hướng dẫn về nhà</w:t>
      </w:r>
    </w:p>
    <w:p>
      <w:pPr>
        <w:pStyle w:val="Normal"/>
        <w:rPr/>
      </w:pPr>
      <w:r>
        <w:rPr>
          <w:rFonts w:cs="Times New Roman" w:ascii="Times New Roman" w:hAnsi="Times New Roman"/>
          <w:b/>
          <w:bCs/>
          <w:i/>
          <w:color w:val="000000"/>
          <w:sz w:val="26"/>
          <w:szCs w:val="26"/>
          <w:lang w:val="nl-NL"/>
        </w:rPr>
        <w:t xml:space="preserve">  </w:t>
      </w:r>
      <w:r>
        <w:rPr>
          <w:rFonts w:cs="Times New Roman" w:ascii="Times New Roman" w:hAnsi="Times New Roman"/>
          <w:b/>
          <w:bCs/>
          <w:i/>
          <w:color w:val="000000"/>
          <w:sz w:val="26"/>
          <w:szCs w:val="26"/>
          <w:lang w:val="nl-NL"/>
        </w:rPr>
        <w:t>-</w:t>
      </w:r>
      <w:r>
        <w:rPr>
          <w:rFonts w:cs="Times New Roman" w:ascii="Times New Roman" w:hAnsi="Times New Roman"/>
          <w:bCs/>
          <w:color w:val="000000"/>
          <w:sz w:val="26"/>
          <w:szCs w:val="26"/>
          <w:lang w:val="nl-NL"/>
        </w:rPr>
        <w:t>Yêu cầu: Báo cáo phải đảm bảo được các nội dung cơ bản sau:</w:t>
      </w:r>
    </w:p>
    <w:p>
      <w:pPr>
        <w:pStyle w:val="Normal"/>
        <w:shd w:fill="FFFFFF" w:val="clea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Vị trí địa lí – lãnh thổ:</w:t>
      </w:r>
    </w:p>
    <w:p>
      <w:pPr>
        <w:pStyle w:val="Normal"/>
        <w:shd w:fill="FFFFFF" w:val="clea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 Điều kiện tự nhiên</w:t>
      </w:r>
    </w:p>
    <w:p>
      <w:pPr>
        <w:pStyle w:val="Normal"/>
        <w:shd w:fill="FFFFFF" w:val="clear"/>
        <w:rPr/>
      </w:pPr>
      <w:r>
        <w:rPr>
          <w:rFonts w:cs="Times New Roman" w:ascii="Times New Roman" w:hAnsi="Times New Roman"/>
          <w:b/>
          <w:color w:val="000000"/>
          <w:sz w:val="26"/>
          <w:szCs w:val="26"/>
          <w:lang w:val="nl-NL"/>
        </w:rPr>
        <w:t>1. Địa hình:</w:t>
      </w:r>
      <w:r>
        <w:rPr>
          <w:rFonts w:cs="Times New Roman" w:ascii="Times New Roman" w:hAnsi="Times New Roman"/>
          <w:color w:val="000000"/>
          <w:sz w:val="26"/>
          <w:szCs w:val="26"/>
          <w:lang w:val="nl-NL"/>
        </w:rPr>
        <w:t xml:space="preserve"> </w:t>
      </w:r>
    </w:p>
    <w:p>
      <w:pPr>
        <w:pStyle w:val="Normal"/>
        <w:shd w:fill="FFFFFF" w:val="clear"/>
        <w:rPr/>
      </w:pPr>
      <w:r>
        <w:rPr>
          <w:rFonts w:cs="Times New Roman" w:ascii="Times New Roman" w:hAnsi="Times New Roman"/>
          <w:b/>
          <w:color w:val="000000"/>
          <w:sz w:val="26"/>
          <w:szCs w:val="26"/>
          <w:lang w:val="nl-NL"/>
        </w:rPr>
        <w:t>2. Khí hậu:</w:t>
      </w:r>
      <w:r>
        <w:rPr>
          <w:rFonts w:cs="Times New Roman" w:ascii="Times New Roman" w:hAnsi="Times New Roman"/>
          <w:color w:val="000000"/>
          <w:sz w:val="26"/>
          <w:szCs w:val="26"/>
          <w:lang w:val="nl-NL"/>
        </w:rPr>
        <w:t xml:space="preserve"> </w:t>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3. Tài nguyên: </w:t>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II. Dân cư – xã hội</w:t>
      </w:r>
    </w:p>
    <w:p>
      <w:pPr>
        <w:pStyle w:val="Normal"/>
        <w:shd w:fill="FFFFFF" w:val="clea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Kinh tế</w:t>
      </w:r>
    </w:p>
    <w:p>
      <w:pPr>
        <w:pStyle w:val="Normal"/>
        <w:numPr>
          <w:ilvl w:val="0"/>
          <w:numId w:val="46"/>
        </w:numPr>
        <w:shd w:fill="FFFFFF" w:val="clear"/>
        <w:ind w:hanging="0" w:left="0" w:right="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Khái quát chung</w:t>
      </w:r>
    </w:p>
    <w:p>
      <w:pPr>
        <w:pStyle w:val="Normal"/>
        <w:numPr>
          <w:ilvl w:val="0"/>
          <w:numId w:val="23"/>
        </w:numPr>
        <w:shd w:fill="FFFFFF" w:val="clear"/>
        <w:ind w:hanging="0" w:left="0" w:right="0"/>
        <w:rPr>
          <w:rFonts w:ascii="Times New Roman" w:hAnsi="Times New Roman" w:cs="Times New Roman"/>
          <w:color w:val="000000"/>
          <w:sz w:val="26"/>
          <w:szCs w:val="26"/>
          <w:lang w:val="nl-NL"/>
        </w:rPr>
      </w:pPr>
      <w:hyperlink r:id="rId13">
        <w:r>
          <w:rPr>
            <w:rStyle w:val="Hyperlink"/>
            <w:rFonts w:cs="Times New Roman" w:ascii="Times New Roman" w:hAnsi="Times New Roman"/>
            <w:color w:val="000000"/>
            <w:sz w:val="26"/>
            <w:szCs w:val="26"/>
            <w:lang w:val="nl-NL"/>
          </w:rPr>
          <w:t>Tổng sản phẩm trong tỉnh</w:t>
        </w:r>
      </w:hyperlink>
      <w:r>
        <w:rPr>
          <w:rFonts w:cs="Times New Roman" w:ascii="Times New Roman" w:hAnsi="Times New Roman"/>
          <w:color w:val="000000"/>
          <w:sz w:val="26"/>
          <w:szCs w:val="26"/>
          <w:lang w:val="nl-NL"/>
        </w:rPr>
        <w:t xml:space="preserve"> (GDP) </w:t>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Cơ cấu nông, lâm thuỷ sản - công nghiệp, xây dựng - dịch vụ: </w:t>
      </w:r>
    </w:p>
    <w:p>
      <w:pPr>
        <w:pStyle w:val="Normal"/>
        <w:numPr>
          <w:ilvl w:val="0"/>
          <w:numId w:val="46"/>
        </w:numPr>
        <w:shd w:fill="FFFFFF" w:val="clear"/>
        <w:ind w:hanging="0" w:left="0" w:right="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Các ngành kinh tế</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r>
    </w:p>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r>
        <w:rPr>
          <w:rFonts w:cs="Times New Roman" w:ascii="Times New Roman" w:hAnsi="Times New Roman"/>
          <w:bCs/>
          <w:color w:val="000000"/>
          <w:sz w:val="26"/>
          <w:szCs w:val="26"/>
          <w:lang w:val="nl-NL"/>
        </w:rPr>
        <w:t>- Gv nhận xét giờ học.</w:t>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r>
    </w:p>
    <w:p>
      <w:pPr>
        <w:pStyle w:val="Normal"/>
        <w:rPr>
          <w:rFonts w:ascii="Times New Roman" w:hAnsi="Times New Roman" w:cs="Times New Roman"/>
          <w:b/>
          <w:bCs/>
          <w:i/>
          <w:i/>
          <w:color w:val="000000"/>
          <w:sz w:val="26"/>
          <w:szCs w:val="26"/>
          <w:lang w:val="nl-NL"/>
        </w:rPr>
      </w:pPr>
      <w:r>
        <w:rPr>
          <w:rFonts w:cs="Times New Roman" w:ascii="Times New Roman" w:hAnsi="Times New Roman"/>
          <w:bCs/>
          <w:i/>
          <w:color w:val="000000"/>
          <w:sz w:val="26"/>
          <w:szCs w:val="26"/>
          <w:lang w:val="nl-NL"/>
        </w:rPr>
        <w:t xml:space="preserve">Tiết 50   </w:t>
      </w:r>
      <w:r>
        <w:rPr>
          <w:rFonts w:cs="Times New Roman" w:ascii="Times New Roman" w:hAnsi="Times New Roman"/>
          <w:i/>
          <w:color w:val="000000"/>
          <w:sz w:val="26"/>
          <w:szCs w:val="26"/>
          <w:lang w:val="nl-NL"/>
        </w:rPr>
        <w:t xml:space="preserve">                                                                                       Ngày soạn: 03/5/2016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32"/>
          <w:szCs w:val="32"/>
          <w:lang w:val="nl-NL"/>
        </w:rPr>
        <w:t>TÌM HIỂU ĐỊA LÍ TỈNH HÀ NAM (tiếp)</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 MỤC TIÊU BÀI HỌC</w:t>
      </w:r>
    </w:p>
    <w:p>
      <w:pPr>
        <w:pStyle w:val="Normal"/>
        <w:rPr>
          <w:rFonts w:ascii="Times New Roman" w:hAnsi="Times New Roman" w:cs="Times New Roman"/>
          <w:b/>
          <w:bCs/>
          <w:i/>
          <w:i/>
          <w:color w:val="000000"/>
          <w:sz w:val="26"/>
          <w:szCs w:val="26"/>
          <w:lang w:val="nl-NL"/>
        </w:rPr>
      </w:pPr>
      <w:r>
        <w:rPr>
          <w:rFonts w:cs="Times New Roman" w:ascii="Times New Roman" w:hAnsi="Times New Roman"/>
          <w:b/>
          <w:bCs/>
          <w:i/>
          <w:color w:val="000000"/>
          <w:sz w:val="26"/>
          <w:szCs w:val="26"/>
          <w:lang w:val="nl-NL"/>
        </w:rPr>
        <w:t xml:space="preserve">1. Kiến thức </w:t>
      </w:r>
    </w:p>
    <w:p>
      <w:pPr>
        <w:pStyle w:val="Normal"/>
        <w:rPr/>
      </w:pPr>
      <w:r>
        <w:rPr>
          <w:rFonts w:cs="Times New Roman" w:ascii="Times New Roman" w:hAnsi="Times New Roman"/>
          <w:b/>
          <w:bCs/>
          <w:color w:val="000000"/>
          <w:sz w:val="26"/>
          <w:szCs w:val="26"/>
          <w:lang w:val="nl-NL"/>
        </w:rPr>
        <w:tab/>
      </w:r>
      <w:r>
        <w:rPr>
          <w:rFonts w:cs="Times New Roman" w:ascii="Times New Roman" w:hAnsi="Times New Roman"/>
          <w:color w:val="000000"/>
          <w:sz w:val="26"/>
          <w:szCs w:val="26"/>
          <w:lang w:val="nl-NL"/>
        </w:rPr>
        <w:t>Tìm hiểu địa lí địa phương theo chủ đề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Chủ đề 1 : Vị trí địa lí, phạm vi lãnh thổ và sự phân chia hành chính.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Chủ đề 2 : Đặc điểm tự nhiên và tài nguyên thiên nhiên.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3 : Đặc điểm dân cư và lao động.</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4 : Đặc điểm kinh tế - xã hội.</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Chủ đề 5 : Địa lí một số ngành kinh tế chính.</w:t>
      </w:r>
    </w:p>
    <w:p>
      <w:pPr>
        <w:pStyle w:val="Normal"/>
        <w:rPr/>
      </w:pPr>
      <w:r>
        <w:rPr>
          <w:rFonts w:cs="Times New Roman" w:ascii="Times New Roman" w:hAnsi="Times New Roman"/>
          <w:b/>
          <w:bCs/>
          <w:i/>
          <w:color w:val="000000"/>
          <w:sz w:val="26"/>
          <w:szCs w:val="26"/>
          <w:lang w:val="nl-NL"/>
        </w:rPr>
        <w:t>2. Kỹ năng</w:t>
      </w:r>
      <w:r>
        <w:rPr>
          <w:rFonts w:cs="Times New Roman" w:ascii="Times New Roman" w:hAnsi="Times New Roman"/>
          <w:b/>
          <w:bCs/>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Xác định trên bản đồ vị trí, giới hạn các đơn vị hành chính của tỉnh/thành phố.</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Sưu tầm tư liệu, xử lí thông tin.</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Phân tích bản đồ, biểu đồ, bảng số liệu của tỉnh/thành phố. </w:t>
      </w:r>
    </w:p>
    <w:p>
      <w:pPr>
        <w:pStyle w:val="Normal"/>
        <w:jc w:val="both"/>
        <w:rPr>
          <w:rFonts w:ascii="Times New Roman" w:hAnsi="Times New Roman" w:cs="Times New Roman"/>
          <w:bCs/>
          <w:color w:val="000000"/>
          <w:sz w:val="26"/>
          <w:szCs w:val="26"/>
          <w:lang w:val="nl-NL"/>
        </w:rPr>
      </w:pPr>
      <w:r>
        <w:rPr>
          <w:rFonts w:cs="Times New Roman" w:ascii="Times New Roman" w:hAnsi="Times New Roman"/>
          <w:color w:val="000000"/>
          <w:sz w:val="26"/>
          <w:szCs w:val="26"/>
          <w:lang w:val="nl-NL"/>
        </w:rPr>
        <w:t>- Viết và trình bày báo cáo theo chủ đề.</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Bước đầu biết tổ chức hội thảo khoa học.</w:t>
      </w:r>
    </w:p>
    <w:p>
      <w:pPr>
        <w:pStyle w:val="Normal"/>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3. Thái độ</w:t>
      </w:r>
    </w:p>
    <w:p>
      <w:pPr>
        <w:pStyle w:val="Normal"/>
        <w:rPr/>
      </w:pP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Yêu quê hương nơi mình đang sinh sống.</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4. Định hướng năng lực cho học sinh</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chung: </w:t>
      </w:r>
      <w:r>
        <w:rPr>
          <w:rFonts w:cs="Times New Roman" w:ascii="Times New Roman" w:hAnsi="Times New Roman"/>
          <w:color w:val="000000"/>
          <w:sz w:val="26"/>
          <w:szCs w:val="26"/>
          <w:lang w:val="nl-NL"/>
        </w:rPr>
        <w:t>Năng lực tự học;  Năng lực giải quyết vấn đề;  Năng lực hợp tác</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giao tiếp</w:t>
      </w:r>
      <w:r>
        <w:rPr>
          <w:rFonts w:cs="Times New Roman" w:ascii="Times New Roman" w:hAnsi="Times New Roman"/>
          <w:i/>
          <w:color w:val="000000"/>
          <w:sz w:val="26"/>
          <w:szCs w:val="26"/>
          <w:lang w:val="nl-NL"/>
        </w:rPr>
        <w:t xml:space="preserve">, </w:t>
      </w:r>
      <w:r>
        <w:rPr>
          <w:rFonts w:cs="Times New Roman" w:ascii="Times New Roman" w:hAnsi="Times New Roman"/>
          <w:color w:val="000000"/>
          <w:sz w:val="26"/>
          <w:szCs w:val="26"/>
          <w:lang w:val="nl-NL"/>
        </w:rPr>
        <w:t>Năng lực tính toán</w:t>
      </w:r>
    </w:p>
    <w:p>
      <w:pPr>
        <w:pStyle w:val="Normal"/>
        <w:jc w:val="both"/>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xml:space="preserve">- Năng lực chuyên biệt: </w:t>
      </w:r>
      <w:r>
        <w:rPr>
          <w:rFonts w:cs="Times New Roman" w:ascii="Times New Roman" w:hAnsi="Times New Roman"/>
          <w:color w:val="000000"/>
          <w:sz w:val="26"/>
          <w:szCs w:val="26"/>
          <w:lang w:val="nl-NL"/>
        </w:rPr>
        <w:t>Năng lực sử dụng bản đồ, sơ đồ, tư duy lãnh thổ, xử lí số liệu thống kê</w:t>
      </w:r>
    </w:p>
    <w:p>
      <w:pPr>
        <w:pStyle w:val="Normal"/>
        <w:jc w:val="both"/>
        <w:rPr>
          <w:rFonts w:ascii="Times New Roman" w:hAnsi="Times New Roman" w:cs="Times New Roman"/>
          <w:b/>
          <w:bCs/>
          <w:color w:val="000000"/>
          <w:sz w:val="26"/>
          <w:szCs w:val="26"/>
          <w:lang w:val="nl-NL"/>
        </w:rPr>
      </w:pPr>
      <w:r>
        <w:rPr>
          <w:rFonts w:cs="Times New Roman" w:ascii="Times New Roman" w:hAnsi="Times New Roman"/>
          <w:b/>
          <w:bCs/>
          <w:color w:val="000000"/>
          <w:sz w:val="26"/>
          <w:szCs w:val="26"/>
          <w:lang w:val="nl-NL"/>
        </w:rPr>
        <w:t>II. CHUẨN BỊ</w:t>
      </w:r>
    </w:p>
    <w:p>
      <w:pPr>
        <w:pStyle w:val="Normal"/>
        <w:ind w:left="360" w:right="0"/>
        <w:jc w:val="both"/>
        <w:rPr/>
      </w:pPr>
      <w:r>
        <w:rPr>
          <w:rFonts w:cs="Times New Roman" w:ascii="Times New Roman" w:hAnsi="Times New Roman"/>
          <w:color w:val="000000"/>
          <w:sz w:val="26"/>
          <w:szCs w:val="26"/>
          <w:lang w:val="nl-NL"/>
        </w:rPr>
        <w:t xml:space="preserve">1. </w:t>
      </w:r>
      <w:r>
        <w:rPr>
          <w:rFonts w:cs="Times New Roman" w:ascii="Times New Roman" w:hAnsi="Times New Roman"/>
          <w:b/>
          <w:i/>
          <w:color w:val="000000"/>
          <w:sz w:val="26"/>
          <w:szCs w:val="26"/>
          <w:lang w:val="nl-NL"/>
        </w:rPr>
        <w:t>Giáo viên</w:t>
      </w:r>
      <w:r>
        <w:rPr>
          <w:rFonts w:cs="Times New Roman" w:ascii="Times New Roman" w:hAnsi="Times New Roman"/>
          <w:color w:val="000000"/>
          <w:sz w:val="26"/>
          <w:szCs w:val="26"/>
          <w:lang w:val="nl-NL"/>
        </w:rPr>
        <w:t xml:space="preserve">: </w:t>
      </w:r>
    </w:p>
    <w:p>
      <w:pPr>
        <w:pStyle w:val="Normal"/>
        <w:numPr>
          <w:ilvl w:val="0"/>
          <w:numId w:val="0"/>
        </w:numPr>
        <w:autoSpaceDE w:val="false"/>
        <w:outlineLvl w:val="0"/>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Atlat địa lí 12 của nhà xuất bản giáo dục, tài liệu địa lí địa phương tỉnh Hà Nam</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2. </w:t>
      </w:r>
      <w:r>
        <w:rPr>
          <w:rFonts w:cs="Times New Roman" w:ascii="Times New Roman" w:hAnsi="Times New Roman"/>
          <w:b/>
          <w:i/>
          <w:color w:val="000000"/>
          <w:sz w:val="26"/>
          <w:szCs w:val="26"/>
          <w:lang w:val="nl-NL"/>
        </w:rPr>
        <w:t>Học sinh</w:t>
      </w:r>
      <w:r>
        <w:rPr>
          <w:rFonts w:cs="Times New Roman" w:ascii="Times New Roman" w:hAnsi="Times New Roman"/>
          <w:color w:val="000000"/>
          <w:sz w:val="26"/>
          <w:szCs w:val="26"/>
          <w:lang w:val="nl-NL"/>
        </w:rPr>
        <w:t>: Át lát, tài liệu địa lí địa phương tỉnh Hà Nam</w:t>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III. HOẠT ĐỘNG DẠY VÀ HỌC</w:t>
      </w:r>
    </w:p>
    <w:p>
      <w:pPr>
        <w:pStyle w:val="Normal"/>
        <w:rPr/>
      </w:pPr>
      <w:r>
        <w:rPr/>
        <w:t>1. Ổn định tổ chức – 1phút</w:t>
      </w:r>
    </w:p>
    <w:tbl>
      <w:tblPr>
        <w:tblW w:w="9761" w:type="dxa"/>
        <w:jc w:val="center"/>
        <w:tblInd w:w="0" w:type="dxa"/>
        <w:tblLayout w:type="fixed"/>
        <w:tblCellMar>
          <w:top w:w="0" w:type="dxa"/>
          <w:left w:w="108" w:type="dxa"/>
          <w:bottom w:w="0" w:type="dxa"/>
          <w:right w:w="108" w:type="dxa"/>
        </w:tblCellMar>
      </w:tblPr>
      <w:tblGrid>
        <w:gridCol w:w="1476"/>
        <w:gridCol w:w="2978"/>
        <w:gridCol w:w="1767"/>
        <w:gridCol w:w="3540"/>
      </w:tblGrid>
      <w:tr>
        <w:trPr/>
        <w:tc>
          <w:tcPr>
            <w:tcW w:w="1476"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Lớp 12A2</w:t>
            </w:r>
          </w:p>
        </w:tc>
        <w:tc>
          <w:tcPr>
            <w:tcW w:w="2978"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76"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12A3</w:t>
            </w:r>
          </w:p>
        </w:tc>
        <w:tc>
          <w:tcPr>
            <w:tcW w:w="2978"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r>
        <w:trPr/>
        <w:tc>
          <w:tcPr>
            <w:tcW w:w="1476" w:type="dxa"/>
            <w:tcBorders/>
          </w:tcPr>
          <w:p>
            <w:pPr>
              <w:pStyle w:val="Normal"/>
              <w:rPr>
                <w:rFonts w:ascii="Times New Roman" w:hAnsi="Times New Roman" w:cs="Times New Roman"/>
                <w:b/>
                <w:bCs/>
                <w:color w:val="000000"/>
                <w:sz w:val="26"/>
                <w:szCs w:val="26"/>
                <w:lang w:val="nl-NL"/>
              </w:rPr>
            </w:pPr>
            <w:r>
              <w:rPr>
                <w:rFonts w:cs="Times New Roman" w:ascii="Times New Roman" w:hAnsi="Times New Roman"/>
                <w:bCs/>
                <w:color w:val="000000"/>
                <w:sz w:val="26"/>
                <w:szCs w:val="26"/>
                <w:lang w:val="nl-NL"/>
              </w:rPr>
              <w:t>Lớp 12</w:t>
            </w:r>
          </w:p>
        </w:tc>
        <w:tc>
          <w:tcPr>
            <w:tcW w:w="2978" w:type="dxa"/>
            <w:tcBorders/>
          </w:tcPr>
          <w:p>
            <w:pPr>
              <w:pStyle w:val="Normal"/>
              <w:rPr>
                <w:color w:val="000000"/>
                <w:sz w:val="26"/>
                <w:szCs w:val="26"/>
                <w:lang w:val="nl-NL"/>
              </w:rPr>
            </w:pPr>
            <w:r>
              <w:rPr>
                <w:rFonts w:cs="Times New Roman" w:ascii="Times New Roman" w:hAnsi="Times New Roman"/>
                <w:bCs/>
                <w:color w:val="000000"/>
                <w:sz w:val="26"/>
                <w:szCs w:val="26"/>
                <w:lang w:val="nl-NL"/>
              </w:rPr>
              <w:t>Ngày dạy: ……………</w:t>
            </w:r>
          </w:p>
        </w:tc>
        <w:tc>
          <w:tcPr>
            <w:tcW w:w="1767" w:type="dxa"/>
            <w:tcBorders/>
          </w:tcPr>
          <w:p>
            <w:pPr>
              <w:pStyle w:val="Normal"/>
              <w:rPr>
                <w:rFonts w:ascii="Times New Roman" w:hAnsi="Times New Roman" w:cs="Times New Roman"/>
                <w:color w:val="000000"/>
                <w:sz w:val="26"/>
                <w:szCs w:val="26"/>
                <w:lang w:val="nl-NL"/>
              </w:rPr>
            </w:pPr>
            <w:r>
              <w:rPr>
                <w:rFonts w:cs="Times New Roman" w:ascii="Times New Roman" w:hAnsi="Times New Roman"/>
                <w:bCs/>
                <w:color w:val="000000"/>
                <w:sz w:val="26"/>
                <w:szCs w:val="26"/>
                <w:lang w:val="nl-NL"/>
              </w:rPr>
              <w:t>Sĩ số: ......../</w:t>
            </w:r>
          </w:p>
        </w:tc>
        <w:tc>
          <w:tcPr>
            <w:tcW w:w="3540" w:type="dxa"/>
            <w:tcBorders/>
          </w:tcPr>
          <w:p>
            <w:pPr>
              <w:pStyle w:val="Normal"/>
              <w:rPr>
                <w:color w:val="000000"/>
                <w:sz w:val="26"/>
                <w:szCs w:val="26"/>
                <w:lang w:val="nl-NL"/>
              </w:rPr>
            </w:pPr>
            <w:r>
              <w:rPr>
                <w:rFonts w:cs="Times New Roman" w:ascii="Times New Roman" w:hAnsi="Times New Roman"/>
                <w:color w:val="000000"/>
                <w:sz w:val="26"/>
                <w:szCs w:val="26"/>
                <w:lang w:val="nl-NL"/>
              </w:rPr>
              <w:t>Vắng: ........................................</w:t>
            </w:r>
          </w:p>
        </w:tc>
      </w:tr>
    </w:tbl>
    <w:p>
      <w:pPr>
        <w:pStyle w:val="Normal"/>
        <w:rPr/>
      </w:pPr>
      <w:r>
        <w:rPr>
          <w:rFonts w:cs="Times New Roman" w:ascii="Times New Roman" w:hAnsi="Times New Roman"/>
          <w:b/>
          <w:bCs/>
          <w:i/>
          <w:color w:val="000000"/>
          <w:sz w:val="26"/>
          <w:szCs w:val="26"/>
          <w:lang w:val="nl-NL"/>
        </w:rPr>
        <w:t>2. Kiểm tra bài cũ:</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Không</w:t>
      </w:r>
    </w:p>
    <w:p>
      <w:pPr>
        <w:pStyle w:val="Normal"/>
        <w:rPr/>
      </w:pPr>
      <w:r>
        <w:rPr/>
        <w:t>3. Tiến trình</w:t>
      </w:r>
    </w:p>
    <w:tbl>
      <w:tblPr>
        <w:tblW w:w="10647" w:type="dxa"/>
        <w:jc w:val="left"/>
        <w:tblInd w:w="-34" w:type="dxa"/>
        <w:tblLayout w:type="fixed"/>
        <w:tblCellMar>
          <w:top w:w="0" w:type="dxa"/>
          <w:left w:w="108" w:type="dxa"/>
          <w:bottom w:w="0" w:type="dxa"/>
          <w:right w:w="108" w:type="dxa"/>
        </w:tblCellMar>
      </w:tblPr>
      <w:tblGrid>
        <w:gridCol w:w="1010"/>
        <w:gridCol w:w="1825"/>
        <w:gridCol w:w="2836"/>
        <w:gridCol w:w="3652"/>
        <w:gridCol w:w="1276"/>
        <w:gridCol w:w="48"/>
      </w:tblGrid>
      <w:tr>
        <w:trPr>
          <w:trHeight w:val="572" w:hRule="atLeast"/>
        </w:trPr>
        <w:tc>
          <w:tcPr>
            <w:tcW w:w="10647" w:type="dxa"/>
            <w:gridSpan w:val="6"/>
            <w:tcBorders>
              <w:bottom w:val="single" w:sz="4" w:space="0" w:color="000000"/>
            </w:tcBorders>
          </w:tcPr>
          <w:p>
            <w:pPr>
              <w:pStyle w:val="Normal"/>
              <w:spacing w:lineRule="auto" w:line="292"/>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Hội thảo Báo cáo kết quả</w:t>
            </w:r>
            <w:r>
              <w:rPr>
                <w:rFonts w:cs="Times New Roman" w:ascii="Times New Roman" w:hAnsi="Times New Roman"/>
                <w:b/>
                <w:i/>
                <w:iCs/>
                <w:color w:val="000000"/>
                <w:sz w:val="26"/>
                <w:szCs w:val="26"/>
                <w:lang w:val="nl-NL"/>
              </w:rPr>
              <w:t xml:space="preserve"> </w:t>
            </w:r>
          </w:p>
        </w:tc>
      </w:tr>
      <w:tr>
        <w:trPr>
          <w:trHeight w:val="572"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pacing w:lineRule="auto" w:line="292"/>
              <w:jc w:val="center"/>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Thời gian</w:t>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center"/>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Nội dung</w:t>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center"/>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Hoạt động của giáo viên</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center"/>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Hoạt động của học sinh</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center"/>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t>Phương tiện</w:t>
            </w:r>
          </w:p>
        </w:tc>
        <w:tc>
          <w:tcPr>
            <w:tcW w:w="48" w:type="dxa"/>
            <w:tcBorders/>
            <w:tcMar>
              <w:left w:w="0" w:type="dxa"/>
              <w:right w:w="0" w:type="dxa"/>
            </w:tcMar>
          </w:tcPr>
          <w:p>
            <w:pPr>
              <w:pStyle w:val="Normal"/>
              <w:snapToGrid w:val="false"/>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r>
          </w:p>
        </w:tc>
      </w:tr>
      <w:tr>
        <w:trPr>
          <w:trHeight w:val="1278"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b/>
                <w:iCs/>
                <w:color w:val="000000"/>
                <w:sz w:val="26"/>
                <w:szCs w:val="26"/>
                <w:lang w:val="nl-NL"/>
              </w:rPr>
            </w:pPr>
            <w:r>
              <w:rPr>
                <w:rFonts w:cs="Times New Roman" w:ascii="Times New Roman" w:hAnsi="Times New Roman"/>
                <w:b/>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8phút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Báo cáo kết quả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Báo cáo kết quả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w:t>
            </w:r>
            <w:r>
              <w:rPr>
                <w:rFonts w:cs="Times New Roman" w:ascii="Times New Roman" w:hAnsi="Times New Roman"/>
                <w:iCs/>
                <w:color w:val="000000"/>
                <w:sz w:val="26"/>
                <w:szCs w:val="26"/>
                <w:lang w:val="nl-NL"/>
              </w:rPr>
              <w:t>Nhóm 1</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Tổ chức cho các nhóm báo cáo kết quả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GV quan sát các nhóm thảo luận.</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nào trả lời đúng nhất khuyến khích bằng cách tích điểm cho nhóm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Nhận xét, bổ sung, chuẩn nội dung</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Các nhóm báo cáo kết quả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Trình chiếu Powerpoint (nếu có thể)</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Giới thiệu ảnh, thông tin tìm hiểu được.</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Đại diện Nhóm 1 báo cáo nội dung: Vị trí địa lí, lịch sử hình thành lãnh thổ.</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Các nhóm tham gia phản hồi về phần trình bày của nhóm 1.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Học sinh trả lời các câu hỏi dựa vào các kết quả thu thập được từ mỗi nhóm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Bốn nhóm thảo luận hình thành kiến thức</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w:t>
            </w:r>
            <w:r>
              <w:rPr>
                <w:rFonts w:cs="Times New Roman" w:ascii="Times New Roman" w:hAnsi="Times New Roman"/>
                <w:iCs/>
                <w:color w:val="000000"/>
                <w:sz w:val="26"/>
                <w:szCs w:val="26"/>
                <w:lang w:val="nl-NL"/>
              </w:rPr>
              <w:t>Nhóm trưởng báo cáo kết quả tổng hợp sau khi đã thống nhất trong nhóm.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HS ghi kiến thức cần đạt vào vở</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Máy tính, máy chiếu</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48" w:type="dxa"/>
            <w:tcBorders/>
            <w:tcMar>
              <w:left w:w="0" w:type="dxa"/>
              <w:right w:w="0" w:type="dxa"/>
            </w:tcMar>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r>
        <w:trPr>
          <w:trHeight w:val="1608"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8 phút</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Báo cáo két quả nhóm 2</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28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GV quan sát các nhóm thảo luận.</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nào trả lời đúng nhất khuyến khích bằng cách tích điểm cho nhóm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Nhận xét, bổ sung, chuẩn nội dung</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Đại diện nhóm 2 trình bày báo cáo về phần điều kiện tự nhiên và tài nguyên thiên nhiên tỉnh Hà Nam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Các nhóm tham gia phản hồi.</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2 thảo luận và cử đại diện trả lời thông qua phần tìm hiểu của nhóm mình.</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w:t>
            </w:r>
            <w:r>
              <w:rPr>
                <w:rFonts w:cs="Times New Roman" w:ascii="Times New Roman" w:hAnsi="Times New Roman"/>
                <w:iCs/>
                <w:color w:val="000000"/>
                <w:sz w:val="26"/>
                <w:szCs w:val="26"/>
                <w:lang w:val="nl-NL"/>
              </w:rPr>
              <w:t>Học sinh trả lời câu hỏi dựa vào các kết quả thu thập được từ mỗi nhóm và ghi kiến thức cần đạt vào vở.</w:t>
            </w:r>
          </w:p>
        </w:tc>
        <w:tc>
          <w:tcPr>
            <w:tcW w:w="127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Máy tính, máy chiếu</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48" w:type="dxa"/>
            <w:tcBorders/>
            <w:tcMar>
              <w:left w:w="0" w:type="dxa"/>
              <w:right w:w="0" w:type="dxa"/>
            </w:tcMar>
          </w:tcPr>
          <w:p>
            <w:pPr>
              <w:pStyle w:val="Normal"/>
              <w:snapToGrid w:val="fals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r>
      <w:tr>
        <w:trPr>
          <w:trHeight w:val="995"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8 phút</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Báo cáo két quả nhóm 3</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28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GV quan sát các nhóm thảo luận.</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nào trả lời đúng nhất khuyến khích bằng cách tích điểm cho nhóm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Nhận xét, bổ sung, chuẩn nội dung</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3 trình bày báo cáo về Dân cư và xã hội tỉnh Hà Nam.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Các nhóm tham gia phản hồi.</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3 thảo luận và đại diện trả lời thông qua phần tìm hiểu của nhóm mình.</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Tìm hiểu, nghe và ghi kiến thức cần đạt vào vở</w:t>
            </w:r>
          </w:p>
        </w:tc>
        <w:tc>
          <w:tcPr>
            <w:tcW w:w="12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48" w:type="dxa"/>
            <w:tcBorders/>
            <w:tcMar>
              <w:left w:w="0" w:type="dxa"/>
              <w:right w:w="0" w:type="dxa"/>
            </w:tcMar>
          </w:tcPr>
          <w:p>
            <w:pPr>
              <w:pStyle w:val="Normal"/>
              <w:snapToGrid w:val="fals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r>
      <w:tr>
        <w:trPr>
          <w:trHeight w:val="709"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8</w:t>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Báo cáo két quả nhóm 3</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283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GV quan sát các nhóm thảo luận.</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nào trả lời đúng nhất khuyến khích bằng cách tích điểm cho nhóm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Nhận xét, bổ sung, chuẩn nội dung</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Đại diện nhóm 3 báo cáo về loại hình nghệ thuật độc đáo ở địa phương: tìm hiểu hát Dậm Quyển Sơn</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w:t>
            </w:r>
            <w:r>
              <w:rPr>
                <w:rFonts w:cs="Times New Roman" w:ascii="Times New Roman" w:hAnsi="Times New Roman"/>
                <w:iCs/>
                <w:color w:val="000000"/>
                <w:sz w:val="26"/>
                <w:szCs w:val="26"/>
                <w:lang w:val="nl-NL"/>
              </w:rPr>
              <w:t>- Các nhóm tham gia phản hồi</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Các nhóm thảo luận, đặt câu hỏi và đại diện nhóm 3 trả lời thông qua phần tìm hiểu của nhóm mình</w:t>
            </w:r>
          </w:p>
        </w:tc>
        <w:tc>
          <w:tcPr>
            <w:tcW w:w="12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48" w:type="dxa"/>
            <w:tcBorders/>
            <w:tcMar>
              <w:left w:w="0" w:type="dxa"/>
              <w:right w:w="0" w:type="dxa"/>
            </w:tcMar>
          </w:tcPr>
          <w:p>
            <w:pPr>
              <w:pStyle w:val="Normal"/>
              <w:snapToGrid w:val="fals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r>
      <w:tr>
        <w:trPr>
          <w:trHeight w:val="709" w:hRule="atLeast"/>
        </w:trPr>
        <w:tc>
          <w:tcPr>
            <w:tcW w:w="1010"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8 phút</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1825"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Báo cáo kết quả của nhóm 4</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2836"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Cho nhóm 4 trình bày báo cáo Kinh tế tỉnh Hà Nam</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Xem video trực tuyến về du lịch Hà Nam </w:t>
            </w:r>
          </w:p>
        </w:tc>
        <w:tc>
          <w:tcPr>
            <w:tcW w:w="3652" w:type="dxa"/>
            <w:tcBorders>
              <w:top w:val="single" w:sz="4" w:space="0" w:color="000000"/>
              <w:left w:val="single" w:sz="4" w:space="0" w:color="000000"/>
              <w:bottom w:val="single" w:sz="4" w:space="0" w:color="000000"/>
              <w:right w:val="single" w:sz="4" w:space="0" w:color="000000"/>
            </w:tcBorders>
          </w:tcPr>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trưởng trình bày báo cáo.</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Các nhóm tham gia phản hồi</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Nhóm 4 thảo luận và đại diện trả lời thông qua phần tìm hiểu của nhóm mình</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12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c>
          <w:tcPr>
            <w:tcW w:w="48" w:type="dxa"/>
            <w:tcBorders/>
            <w:tcMar>
              <w:left w:w="0" w:type="dxa"/>
              <w:right w:w="0" w:type="dxa"/>
            </w:tcMar>
          </w:tcPr>
          <w:p>
            <w:pPr>
              <w:pStyle w:val="Normal"/>
              <w:snapToGrid w:val="false"/>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r>
          </w:p>
        </w:tc>
      </w:tr>
      <w:tr>
        <w:trPr>
          <w:trHeight w:val="709" w:hRule="atLeast"/>
        </w:trPr>
        <w:tc>
          <w:tcPr>
            <w:tcW w:w="10647" w:type="dxa"/>
            <w:gridSpan w:val="6"/>
            <w:tcBorders>
              <w:top w:val="single" w:sz="4" w:space="0" w:color="000000"/>
              <w:left w:val="single" w:sz="4" w:space="0" w:color="000000"/>
              <w:bottom w:val="single" w:sz="4" w:space="0" w:color="000000"/>
              <w:right w:val="single" w:sz="4" w:space="0" w:color="000000"/>
            </w:tcBorders>
          </w:tcPr>
          <w:p>
            <w:pPr>
              <w:pStyle w:val="Normal"/>
              <w:spacing w:lineRule="auto" w:line="292"/>
              <w:ind w:hanging="142" w:left="318" w:right="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Bộ câu hỏi sử dụng trong quá trình thảo luận để làm rõ nội dung và vận dụng kiến thức đã học của học sinh vào thực tế.</w:t>
            </w:r>
          </w:p>
          <w:p>
            <w:pPr>
              <w:pStyle w:val="Normal"/>
              <w:shd w:fill="FFFFFF" w:val="clear"/>
              <w:spacing w:lineRule="auto" w:line="292"/>
              <w:ind w:hanging="142" w:left="318"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 Trong các bản tin dự báo thời tiết trên ti vi và đài phát thanh, em thường vận dụng thời tiết của địa phương mình vào vùng nào?</w:t>
            </w:r>
          </w:p>
          <w:p>
            <w:pPr>
              <w:pStyle w:val="Normal"/>
              <w:shd w:fill="FFFFFF" w:val="clear"/>
              <w:spacing w:lineRule="auto" w:line="292"/>
              <w:ind w:hanging="142" w:left="318" w:right="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2. Xác định vị trí huyện Kim Bảng trên bản đồ hành chính tỉnh Hà Nam.</w:t>
            </w:r>
          </w:p>
          <w:p>
            <w:pPr>
              <w:pStyle w:val="Normal"/>
              <w:spacing w:lineRule="auto" w:line="292"/>
              <w:ind w:hanging="142" w:left="318"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 Kim Bảng hiện có những đơn vị hành chính nào? Giáp các huyện nào? nếu muốn đi đến thành phố Phủ Lý, từ thị trấn Quế ta nên đi theo đường nào?</w:t>
            </w:r>
          </w:p>
          <w:p>
            <w:pPr>
              <w:pStyle w:val="Normal"/>
              <w:spacing w:lineRule="auto" w:line="292"/>
              <w:ind w:hanging="142" w:left="318" w:right="0"/>
              <w:jc w:val="both"/>
              <w:rPr/>
            </w:pPr>
            <w:r>
              <w:rPr>
                <w:rFonts w:cs="Times New Roman" w:ascii="Times New Roman" w:hAnsi="Times New Roman"/>
                <w:color w:val="000000"/>
                <w:sz w:val="26"/>
                <w:szCs w:val="26"/>
                <w:lang w:val="nl-NL"/>
              </w:rPr>
              <w:t xml:space="preserve">4. Xác định dạng </w:t>
            </w:r>
            <w:r>
              <w:rPr>
                <w:rFonts w:cs="Times New Roman" w:ascii="Times New Roman" w:hAnsi="Times New Roman"/>
                <w:b/>
                <w:color w:val="000000"/>
                <w:sz w:val="26"/>
                <w:szCs w:val="26"/>
                <w:lang w:val="nl-NL"/>
              </w:rPr>
              <w:t xml:space="preserve"> </w:t>
            </w:r>
            <w:r>
              <w:rPr>
                <w:rFonts w:cs="Times New Roman" w:ascii="Times New Roman" w:hAnsi="Times New Roman"/>
                <w:color w:val="000000"/>
                <w:sz w:val="26"/>
                <w:szCs w:val="26"/>
                <w:lang w:val="nl-NL"/>
              </w:rPr>
              <w:t>địa hình chính và giá trị kinh tế của từng dạng địa hình tại địa phương em?.</w:t>
            </w:r>
          </w:p>
          <w:p>
            <w:pPr>
              <w:pStyle w:val="Normal"/>
              <w:spacing w:lineRule="auto" w:line="292"/>
              <w:ind w:hanging="142" w:left="318"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5. Tìm hiểu số dân và các đặc điểm dân số của huyện Kim Bảng.</w:t>
            </w:r>
          </w:p>
          <w:p>
            <w:pPr>
              <w:pStyle w:val="Normal"/>
              <w:spacing w:lineRule="auto" w:line="292"/>
              <w:ind w:hanging="142" w:left="318"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6. Địa phương có những lễ hội nào được tổ chức ở đâu? khi nào? Ý  nghĩa của những lễ hội đó?</w:t>
            </w:r>
          </w:p>
          <w:p>
            <w:pPr>
              <w:pStyle w:val="Normal"/>
              <w:spacing w:lineRule="auto" w:line="292"/>
              <w:ind w:hanging="142" w:left="318"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w:t>
            </w:r>
            <w:r>
              <w:rPr>
                <w:rFonts w:cs="Times New Roman" w:ascii="Times New Roman" w:hAnsi="Times New Roman"/>
                <w:iCs/>
                <w:color w:val="000000"/>
                <w:sz w:val="26"/>
                <w:szCs w:val="26"/>
                <w:lang w:val="nl-NL"/>
              </w:rPr>
              <w:t xml:space="preserve"> Em hãy chỉ dẫn đường đi cho một người bạn muốn đi từ Phủ Lý đến thị trấn Quế bằng phương tiện xe máy ?</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iCs/>
                <w:color w:val="000000"/>
                <w:sz w:val="26"/>
                <w:szCs w:val="26"/>
                <w:lang w:val="nl-NL"/>
              </w:rPr>
              <w:t xml:space="preserve">    </w:t>
            </w:r>
            <w:r>
              <w:rPr>
                <w:rFonts w:cs="Times New Roman" w:ascii="Times New Roman" w:hAnsi="Times New Roman"/>
                <w:b/>
                <w:iCs/>
                <w:color w:val="000000"/>
                <w:sz w:val="26"/>
                <w:szCs w:val="26"/>
                <w:lang w:val="nl-NL"/>
              </w:rPr>
              <w:t>Kiểm tra các kỹ năng vận dụng các kiến thức về địa lí địa phương vào thực tế cuộc sống</w:t>
            </w:r>
          </w:p>
          <w:p>
            <w:pPr>
              <w:pStyle w:val="Normal"/>
              <w:spacing w:lineRule="auto" w:line="292"/>
              <w:jc w:val="both"/>
              <w:rPr>
                <w:rFonts w:ascii="Times New Roman" w:hAnsi="Times New Roman" w:cs="Times New Roman"/>
                <w:iCs/>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Tại sao nhà máy Xi măng Bút sơn lại được xây dựng ở thôn Bút Sơn xã Thanh Sơn?</w:t>
            </w:r>
          </w:p>
        </w:tc>
      </w:tr>
    </w:tbl>
    <w:p>
      <w:pPr>
        <w:pStyle w:val="Normal"/>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Yêu cầu: Sau khi nghe các nhóm báo cáo HS bên dưới phải hoàn chỉnh báo cáo trong vở ghi, đảm bảo được các nội dung cơ bản sau:</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 Vị trí địa lí – lãnh thổ:</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II. Điều kiện tự nhiên</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1. Địa hình: </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2. Khí hậu: </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3. Tài nguyên: </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II. Dân cư – xã hội</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III. Kinh tế</w:t>
      </w:r>
    </w:p>
    <w:p>
      <w:pPr>
        <w:pStyle w:val="Normal"/>
        <w:numPr>
          <w:ilvl w:val="0"/>
          <w:numId w:val="9"/>
        </w:numPr>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Khái quát chung</w:t>
      </w:r>
    </w:p>
    <w:p>
      <w:pPr>
        <w:pStyle w:val="Normal"/>
        <w:numPr>
          <w:ilvl w:val="0"/>
          <w:numId w:val="23"/>
        </w:numPr>
        <w:shd w:fill="FFFFFF" w:val="clear"/>
        <w:ind w:hanging="567" w:left="993" w:right="0"/>
        <w:rPr>
          <w:rFonts w:ascii="Times New Roman" w:hAnsi="Times New Roman" w:cs="Times New Roman"/>
          <w:color w:val="000000"/>
          <w:sz w:val="26"/>
          <w:szCs w:val="26"/>
          <w:lang w:val="nl-NL"/>
        </w:rPr>
      </w:pPr>
      <w:hyperlink r:id="rId14">
        <w:r>
          <w:rPr>
            <w:rStyle w:val="Hyperlink"/>
            <w:rFonts w:cs="Times New Roman" w:ascii="Times New Roman" w:hAnsi="Times New Roman"/>
            <w:color w:val="000000"/>
            <w:sz w:val="26"/>
            <w:szCs w:val="26"/>
            <w:lang w:val="nl-NL"/>
          </w:rPr>
          <w:t>Tổng sản phẩm trong tỉnh</w:t>
        </w:r>
      </w:hyperlink>
      <w:r>
        <w:rPr>
          <w:rFonts w:cs="Times New Roman" w:ascii="Times New Roman" w:hAnsi="Times New Roman"/>
          <w:color w:val="000000"/>
          <w:sz w:val="26"/>
          <w:szCs w:val="26"/>
          <w:lang w:val="nl-NL"/>
        </w:rPr>
        <w:t xml:space="preserve"> (GDP) </w:t>
      </w:r>
    </w:p>
    <w:p>
      <w:pPr>
        <w:pStyle w:val="Normal"/>
        <w:shd w:fill="FFFFFF" w:val="clear"/>
        <w:ind w:hanging="567" w:left="993" w:right="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Cơ cấu nông, lâm thuỷ sản - công nghiệp, xây dựng - dịch vụ: </w:t>
      </w:r>
    </w:p>
    <w:p>
      <w:pPr>
        <w:pStyle w:val="Normal"/>
        <w:numPr>
          <w:ilvl w:val="0"/>
          <w:numId w:val="9"/>
        </w:numPr>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Các ngành kinh tế</w:t>
      </w:r>
    </w:p>
    <w:p>
      <w:pPr>
        <w:pStyle w:val="Normal"/>
        <w:shd w:fill="FFFFFF" w:val="clear"/>
        <w:ind w:hanging="567" w:left="993" w:right="0"/>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shd w:fill="FFFFFF" w:val="clear"/>
        <w:rPr/>
      </w:pPr>
      <w:r>
        <w:rPr>
          <w:rFonts w:cs="Times New Roman" w:ascii="Times New Roman" w:hAnsi="Times New Roman"/>
          <w:b/>
          <w:i/>
          <w:color w:val="000000"/>
          <w:sz w:val="26"/>
          <w:szCs w:val="26"/>
          <w:lang w:val="nl-NL"/>
        </w:rPr>
        <w:t>4. Đánh giá</w:t>
      </w:r>
      <w:r>
        <w:rPr>
          <w:rFonts w:cs="Times New Roman" w:ascii="Times New Roman" w:hAnsi="Times New Roman"/>
          <w:b/>
          <w:color w:val="000000"/>
          <w:sz w:val="26"/>
          <w:szCs w:val="26"/>
          <w:lang w:val="nl-NL"/>
        </w:rPr>
        <w:t>:</w:t>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Đánh giá nhận xét,  kết quả nghiên cứu, báo cáo của các nhóm</w:t>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shd w:fill="FFFFFF" w:val="clea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pPr>
      <w:r>
        <w:rPr>
          <w:rFonts w:cs="Times New Roman" w:ascii="Times New Roman" w:hAnsi="Times New Roman"/>
          <w:b/>
          <w:i/>
          <w:color w:val="000000"/>
          <w:sz w:val="26"/>
          <w:szCs w:val="26"/>
          <w:lang w:val="nl-NL"/>
        </w:rPr>
        <w:t>5. Hướng dẫn về nhà:</w:t>
      </w:r>
      <w:r>
        <w:rPr>
          <w:rFonts w:cs="Times New Roman" w:ascii="Times New Roman" w:hAnsi="Times New Roman"/>
          <w:color w:val="000000"/>
          <w:sz w:val="26"/>
          <w:szCs w:val="26"/>
          <w:lang w:val="nl-NL"/>
        </w:rPr>
        <w:t xml:space="preserve"> HS hoàn thành báo cáo</w:t>
      </w:r>
    </w:p>
    <w:tbl>
      <w:tblPr>
        <w:tblW w:w="9464" w:type="dxa"/>
        <w:jc w:val="left"/>
        <w:tblInd w:w="0" w:type="dxa"/>
        <w:tblLayout w:type="fixed"/>
        <w:tblCellMar>
          <w:top w:w="0" w:type="dxa"/>
          <w:left w:w="108" w:type="dxa"/>
          <w:bottom w:w="0" w:type="dxa"/>
          <w:right w:w="108" w:type="dxa"/>
        </w:tblCellMar>
      </w:tblPr>
      <w:tblGrid>
        <w:gridCol w:w="4711"/>
        <w:gridCol w:w="4753"/>
      </w:tblGrid>
      <w:tr>
        <w:trPr/>
        <w:tc>
          <w:tcPr>
            <w:tcW w:w="4711" w:type="dxa"/>
            <w:tcBorders/>
          </w:tcPr>
          <w:p>
            <w:pPr>
              <w:pStyle w:val="Normal"/>
              <w:snapToGrid w:val="false"/>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c>
          <w:tcPr>
            <w:tcW w:w="4753" w:type="dxa"/>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KÍ DUYỆT</w:t>
            </w:r>
          </w:p>
          <w:p>
            <w:pPr>
              <w:pStyle w:val="Normal"/>
              <w:rPr/>
            </w:pPr>
            <w:r>
              <w:rPr>
                <w:rFonts w:cs="Times New Roman" w:ascii="Times New Roman" w:hAnsi="Times New Roman"/>
                <w:i/>
                <w:color w:val="000000"/>
                <w:sz w:val="26"/>
                <w:szCs w:val="26"/>
                <w:lang w:val="nl-NL"/>
              </w:rPr>
              <w:t>Ngày      tháng            n</w:t>
            </w:r>
            <w:r>
              <w:rPr>
                <w:rFonts w:cs="Times New Roman" w:ascii="Times New Roman" w:hAnsi="Times New Roman"/>
                <w:i/>
                <w:color w:val="000000"/>
                <w:sz w:val="26"/>
                <w:szCs w:val="26"/>
                <w:lang w:val="nl-NL"/>
              </w:rPr>
              <w:t>ă</w:t>
            </w:r>
            <w:r>
              <w:rPr>
                <w:rFonts w:cs="Times New Roman" w:ascii="Times New Roman" w:hAnsi="Times New Roman"/>
                <w:i/>
                <w:color w:val="000000"/>
                <w:sz w:val="26"/>
                <w:szCs w:val="26"/>
                <w:lang w:val="nl-NL"/>
              </w:rPr>
              <w:t xml:space="preserve">m </w:t>
            </w:r>
          </w:p>
          <w:p>
            <w:pPr>
              <w:pStyle w:val="Normal"/>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r>
    </w:tbl>
    <w:p>
      <w:pPr>
        <w:pStyle w:val="Normal"/>
        <w:tabs>
          <w:tab w:val="clear" w:pos="720"/>
          <w:tab w:val="left" w:pos="4860" w:leader="none"/>
        </w:tabs>
        <w:spacing w:lineRule="atLeast" w:line="180"/>
        <w:jc w:val="right"/>
        <w:rPr>
          <w:rFonts w:ascii="Times New Roman" w:hAnsi="Times New Roman" w:cs="Times New Roman"/>
          <w:color w:val="000000"/>
          <w:sz w:val="26"/>
          <w:szCs w:val="26"/>
          <w:lang w:val="nl-NL"/>
        </w:rPr>
      </w:pPr>
      <w:r>
        <mc:AlternateContent>
          <mc:Choice Requires="wps">
            <w:drawing>
              <wp:anchor behindDoc="0" distT="0" distB="0" distL="114935" distR="114935" simplePos="0" locked="0" layoutInCell="1" allowOverlap="1" relativeHeight="68">
                <wp:simplePos x="0" y="0"/>
                <wp:positionH relativeFrom="column">
                  <wp:posOffset>0</wp:posOffset>
                </wp:positionH>
                <wp:positionV relativeFrom="paragraph">
                  <wp:posOffset>74930</wp:posOffset>
                </wp:positionV>
                <wp:extent cx="1028700" cy="342900"/>
                <wp:effectExtent l="5080" t="5080" r="5715" b="74930"/>
                <wp:wrapNone/>
                <wp:docPr id="65"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b/>
                                <w:szCs w:val="24"/>
                                <w:shd w:fill="C0C0C0" w:val="clear"/>
                                <w:rFonts w:ascii=".VnTime;Courier New" w:hAnsi=".VnTime;Courier New" w:eastAsia="Times New Roman" w:cs=".VnTime;Courier New"/>
                                <w:color w:val="auto"/>
                                <w:lang w:val="nl-NL" w:bidi="ar-SA"/>
                              </w:rPr>
                              <w:t>Tiết 48</w:t>
                            </w:r>
                          </w:p>
                        </w:txbxContent>
                      </wps:txbx>
                      <wps:bodyPr anchor="t">
                        <a:noAutofit/>
                      </wps:bodyPr>
                    </wps:wsp>
                  </a:graphicData>
                </a:graphic>
              </wp:anchor>
            </w:drawing>
          </mc:Choice>
          <mc:Fallback>
            <w:pict>
              <v:oval id="shape_0" fillcolor="white" stroked="t" o:allowincell="f" style="position:absolute;margin-left:0pt;margin-top:5.9pt;width:80.95pt;height:26.95pt;mso-wrap-style:square;v-text-anchor:top">
                <v:textbox>
                  <w:txbxContent>
                    <w:p>
                      <w:pPr>
                        <w:overflowPunct w:val="false"/>
                        <w:bidi w:val="0"/>
                        <w:rPr/>
                      </w:pPr>
                      <w:r>
                        <w:rPr>
                          <w:kern w:val="2"/>
                          <w:sz w:val="24"/>
                          <w:b/>
                          <w:szCs w:val="24"/>
                          <w:shd w:fill="C0C0C0" w:val="clear"/>
                          <w:rFonts w:ascii=".VnTime;Courier New" w:hAnsi=".VnTime;Courier New" w:eastAsia="Times New Roman" w:cs=".VnTime;Courier New"/>
                          <w:color w:val="auto"/>
                          <w:lang w:val="nl-NL" w:bidi="ar-SA"/>
                        </w:rPr>
                        <w:t>Tiết 48</w:t>
                      </w:r>
                    </w:p>
                  </w:txbxContent>
                </v:textbox>
                <v:fill o:detectmouseclick="t" type="solid" color2="black"/>
                <v:stroke color="black" weight="9360" joinstyle="miter" endcap="flat"/>
                <w10:wrap type="none"/>
              </v:oval>
            </w:pict>
          </mc:Fallback>
        </mc:AlternateContent>
      </w:r>
      <w:r>
        <w:rPr>
          <w:rFonts w:cs="Times New Roman" w:ascii="Times New Roman" w:hAnsi="Times New Roman"/>
          <w:color w:val="000000"/>
          <w:sz w:val="26"/>
          <w:szCs w:val="26"/>
          <w:lang w:val="nl-NL"/>
        </w:rPr>
        <w:t>Ngày..…./……../20…….</w:t>
      </w:r>
    </w:p>
    <w:p>
      <w:pPr>
        <w:pStyle w:val="Normal"/>
        <w:tabs>
          <w:tab w:val="clear" w:pos="720"/>
          <w:tab w:val="left" w:pos="4860" w:leader="none"/>
        </w:tabs>
        <w:spacing w:lineRule="atLeast" w:line="180"/>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ễN TẬP &amp; KIỂM TRA HỌC Kè II</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b/>
          <w:color w:val="000000"/>
          <w:sz w:val="26"/>
          <w:szCs w:val="26"/>
          <w:lang w:val="nl-NL"/>
        </w:rPr>
        <w:t>I.Mục tiêu:</w:t>
      </w:r>
      <w:r>
        <w:rPr>
          <w:rFonts w:cs="Times New Roman" w:ascii="Times New Roman" w:hAnsi="Times New Roman"/>
          <w:color w:val="000000"/>
          <w:sz w:val="26"/>
          <w:szCs w:val="26"/>
          <w:lang w:val="nl-NL"/>
        </w:rPr>
        <w:t xml:space="preserve">   </w:t>
      </w:r>
    </w:p>
    <w:p>
      <w:pPr>
        <w:pStyle w:val="Normal"/>
        <w:jc w:val="both"/>
        <w:rPr/>
      </w:pPr>
      <w:r>
        <w:rPr>
          <w:rFonts w:cs="Times New Roman" w:ascii="Times New Roman" w:hAnsi="Times New Roman"/>
          <w:b/>
          <w:color w:val="000000"/>
          <w:sz w:val="26"/>
          <w:szCs w:val="26"/>
          <w:lang w:val="nl-NL"/>
        </w:rPr>
        <w:t>1/KT:</w:t>
      </w:r>
      <w:r>
        <w:rPr>
          <w:rFonts w:cs="Times New Roman" w:ascii="Times New Roman" w:hAnsi="Times New Roman"/>
          <w:color w:val="000000"/>
          <w:sz w:val="26"/>
          <w:szCs w:val="26"/>
          <w:lang w:val="nl-NL"/>
        </w:rPr>
        <w:t xml:space="preserve"> - - Khắc sâu thêm kiến thức từ bài 32-&gt;43.</w:t>
      </w:r>
    </w:p>
    <w:p>
      <w:pPr>
        <w:pStyle w:val="Normal"/>
        <w:spacing w:lineRule="atLeast" w:line="240"/>
        <w:jc w:val="both"/>
        <w:rPr/>
      </w:pPr>
      <w:r>
        <w:rPr>
          <w:rFonts w:cs="Times New Roman" w:ascii="Times New Roman" w:hAnsi="Times New Roman"/>
          <w:b/>
          <w:color w:val="000000"/>
          <w:sz w:val="26"/>
          <w:szCs w:val="26"/>
          <w:lang w:val="nl-NL"/>
        </w:rPr>
        <w:t>2./KN,TĐ</w:t>
      </w:r>
      <w:r>
        <w:rPr>
          <w:rFonts w:cs="Times New Roman" w:ascii="Times New Roman" w:hAnsi="Times New Roman"/>
          <w:color w:val="000000"/>
          <w:sz w:val="26"/>
          <w:szCs w:val="26"/>
          <w:lang w:val="nl-NL"/>
        </w:rPr>
        <w:t xml:space="preserve">     - Ptích được các mqhệ nhân quả. Hình thành nhân sinh quan cộng sản chủ nghĩa.</w:t>
      </w:r>
    </w:p>
    <w:p>
      <w:pPr>
        <w:pStyle w:val="Normal"/>
        <w:spacing w:lineRule="atLeast" w:line="24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Biết ptích lược đồ, BSL, vẽ biểu đồ.- Liên hệ được kiến thức bài học với thực tiễn cuộc sống</w:t>
      </w:r>
    </w:p>
    <w:p>
      <w:pPr>
        <w:pStyle w:val="Normal"/>
        <w:spacing w:lineRule="atLeast" w:line="180"/>
        <w:jc w:val="both"/>
        <w:rPr/>
      </w:pPr>
      <w:r>
        <w:rPr>
          <w:rFonts w:cs="Times New Roman" w:ascii="Times New Roman" w:hAnsi="Times New Roman"/>
          <w:b/>
          <w:color w:val="000000"/>
          <w:sz w:val="26"/>
          <w:szCs w:val="26"/>
          <w:lang w:val="nl-NL"/>
        </w:rPr>
        <w:t xml:space="preserve">II.Thiết bị dạy học:   </w:t>
      </w:r>
      <w:r>
        <w:rPr>
          <w:rFonts w:cs="Times New Roman" w:ascii="Times New Roman" w:hAnsi="Times New Roman"/>
          <w:color w:val="000000"/>
          <w:sz w:val="26"/>
          <w:szCs w:val="26"/>
          <w:lang w:val="nl-NL"/>
        </w:rPr>
        <w:t>- BĐ TN, KT VN</w:t>
      </w:r>
    </w:p>
    <w:p>
      <w:pPr>
        <w:pStyle w:val="Normal"/>
        <w:spacing w:lineRule="atLeast" w:line="18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III.Tiến trỡnh tổ chức DH:    </w:t>
      </w:r>
    </w:p>
    <w:p>
      <w:pPr>
        <w:pStyle w:val="Normal"/>
        <w:rPr/>
      </w:pPr>
      <w:r>
        <w:rPr>
          <w:rFonts w:cs="Times New Roman" w:ascii="Times New Roman" w:hAnsi="Times New Roman"/>
          <w:b/>
          <w:color w:val="000000"/>
          <w:sz w:val="26"/>
          <w:szCs w:val="26"/>
          <w:lang w:val="nl-NL"/>
        </w:rPr>
        <w:t>1/Kiểm tra bài cũ:</w:t>
      </w:r>
      <w:r>
        <w:rPr>
          <w:rFonts w:cs="Times New Roman" w:ascii="Times New Roman" w:hAnsi="Times New Roman"/>
          <w:color w:val="000000"/>
          <w:sz w:val="26"/>
          <w:szCs w:val="26"/>
          <w:lang w:val="nl-NL"/>
        </w:rPr>
        <w:t xml:space="preserve"> </w:t>
      </w:r>
    </w:p>
    <w:p>
      <w:pPr>
        <w:pStyle w:val="Normal"/>
        <w:rPr/>
      </w:pPr>
      <w:r>
        <w:rPr>
          <w:rFonts w:cs="Times New Roman" w:ascii="Times New Roman" w:hAnsi="Times New Roman"/>
          <w:b/>
          <w:i/>
          <w:color w:val="000000"/>
          <w:sz w:val="26"/>
          <w:szCs w:val="26"/>
          <w:lang w:val="nl-NL"/>
        </w:rPr>
        <w:t xml:space="preserve">      </w:t>
      </w:r>
      <w:r>
        <w:rPr>
          <w:rFonts w:cs="Times New Roman" w:ascii="Times New Roman" w:hAnsi="Times New Roman"/>
          <w:b/>
          <w:i/>
          <w:color w:val="000000"/>
          <w:sz w:val="26"/>
          <w:szCs w:val="26"/>
          <w:lang w:val="nl-NL"/>
        </w:rPr>
        <w:t>2/Giới thiệu bài mới:</w:t>
      </w:r>
      <w:r>
        <w:rPr>
          <w:rFonts w:cs="Times New Roman" w:ascii="Times New Roman" w:hAnsi="Times New Roman"/>
          <w:color w:val="000000"/>
          <w:sz w:val="26"/>
          <w:szCs w:val="26"/>
          <w:lang w:val="nl-NL"/>
        </w:rPr>
        <w:t xml:space="preserve">      </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Hãy nêu các đđiểm của VKT trọng điểm. Tsao nc ta phải h.thành các VKT trọng điểm?</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t xml:space="preserve">2.Đề cương ôn tập: </w:t>
      </w:r>
      <w:r>
        <w:rPr>
          <w:rFonts w:cs="Times New Roman" w:ascii="Times New Roman" w:hAnsi="Times New Roman"/>
          <w:color w:val="000000"/>
          <w:sz w:val="26"/>
          <w:szCs w:val="26"/>
          <w:lang w:val="nl-NL"/>
        </w:rPr>
        <w:t>GV ra nội dung ôn tập cho cả lớp, sau đó HS thảo luận nhóm, trao đổi, GV giải đáp thắc mắc của HS.</w:t>
      </w:r>
    </w:p>
    <w:p>
      <w:pPr>
        <w:pStyle w:val="Normal"/>
        <w:jc w:val="both"/>
        <w:rPr>
          <w:rFonts w:ascii="Times New Roman" w:hAnsi="Times New Roman" w:cs="Times New Roman"/>
          <w:b/>
          <w:i/>
          <w:i/>
          <w:color w:val="000000"/>
          <w:sz w:val="26"/>
          <w:szCs w:val="26"/>
          <w:lang w:val="nl-NL"/>
        </w:rPr>
      </w:pPr>
      <w:r>
        <w:rPr>
          <w:rFonts w:cs="Times New Roman" w:ascii="Times New Roman" w:hAnsi="Times New Roman"/>
          <w:b/>
          <w:i/>
          <w:color w:val="000000"/>
          <w:sz w:val="26"/>
          <w:szCs w:val="26"/>
          <w:lang w:val="nl-NL"/>
        </w:rPr>
      </w:r>
    </w:p>
    <w:p>
      <w:pPr>
        <w:pStyle w:val="Normal"/>
        <w:jc w:val="both"/>
        <w:rPr/>
      </w:pPr>
      <w:r>
        <w:rPr>
          <w:rFonts w:cs="Times New Roman" w:ascii="Times New Roman" w:hAnsi="Times New Roman"/>
          <w:b/>
          <w:color w:val="000000"/>
          <w:sz w:val="26"/>
          <w:szCs w:val="26"/>
          <w:lang w:val="nl-NL"/>
        </w:rPr>
        <w:t>Câu 1:</w:t>
      </w:r>
      <w:r>
        <w:rPr>
          <w:rFonts w:cs="Times New Roman" w:ascii="Times New Roman" w:hAnsi="Times New Roman"/>
          <w:color w:val="000000"/>
          <w:sz w:val="26"/>
          <w:szCs w:val="26"/>
          <w:lang w:val="nl-NL"/>
        </w:rPr>
        <w:t xml:space="preserve"> Tsao nói việc phát huy thế mạnh của TDMNBBộ có ý nghĩa KT -chtrị, XH sâu sắc? Hãy ptích khả năng và hiện trạng PT cây CN và cây đặc sản, chăn nuôi gia súc lớn của vùng? Ptích những thlợi và khó khăn trong việc khai thác thế mạnh về TNKS của vùng.</w:t>
      </w:r>
    </w:p>
    <w:p>
      <w:pPr>
        <w:pStyle w:val="Normal"/>
        <w:jc w:val="both"/>
        <w:rPr/>
      </w:pPr>
      <w:r>
        <w:rPr>
          <w:rFonts w:cs="Times New Roman" w:ascii="Times New Roman" w:hAnsi="Times New Roman"/>
          <w:b/>
          <w:color w:val="000000"/>
          <w:sz w:val="26"/>
          <w:szCs w:val="26"/>
          <w:lang w:val="nl-NL"/>
        </w:rPr>
        <w:t>Câu 2:</w:t>
      </w:r>
      <w:r>
        <w:rPr>
          <w:rFonts w:cs="Times New Roman" w:ascii="Times New Roman" w:hAnsi="Times New Roman"/>
          <w:color w:val="000000"/>
          <w:sz w:val="26"/>
          <w:szCs w:val="26"/>
          <w:lang w:val="nl-NL"/>
        </w:rPr>
        <w:t xml:space="preserve"> Tsao phải có sự chdịch CCKT theo ngành ở ĐBSHồng? Ptích những nguồn lực ảnh hưởng đến sự chdịch CCKT? Sự chdịch CCKT diễn ra ntn? Nêu những định hướng chính trong tương lai?</w:t>
      </w:r>
    </w:p>
    <w:p>
      <w:pPr>
        <w:pStyle w:val="Normal"/>
        <w:jc w:val="both"/>
        <w:rPr/>
      </w:pPr>
      <w:r>
        <w:rPr>
          <w:rFonts w:cs="Times New Roman" w:ascii="Times New Roman" w:hAnsi="Times New Roman"/>
          <w:b/>
          <w:color w:val="000000"/>
          <w:sz w:val="26"/>
          <w:szCs w:val="26"/>
          <w:lang w:val="nl-NL"/>
        </w:rPr>
        <w:t>Câu 3:</w:t>
      </w:r>
      <w:r>
        <w:rPr>
          <w:rFonts w:cs="Times New Roman" w:ascii="Times New Roman" w:hAnsi="Times New Roman"/>
          <w:color w:val="000000"/>
          <w:sz w:val="26"/>
          <w:szCs w:val="26"/>
          <w:lang w:val="nl-NL"/>
        </w:rPr>
        <w:t xml:space="preserve"> Hãy ptích những thlợi và khó khăn trong PT KT ở BTrBộ? Tsao nói việc PT cơ cấu nông- lâm- ngư nghiệp góp phần PT bền vững ở BTrBộ? Hãy xđịnh các ngành CN chủ yếu của các TTCN: Thanh Hóa, Vinh và Huế? Tsao việc PT CSHT GTVT sẽ tạo bước ngoặt qtrọng trong hình thành CCKT của vùng?</w:t>
      </w:r>
    </w:p>
    <w:p>
      <w:pPr>
        <w:pStyle w:val="Normal"/>
        <w:jc w:val="both"/>
        <w:rPr/>
      </w:pPr>
      <w:r>
        <w:rPr>
          <w:rFonts w:cs="Times New Roman" w:ascii="Times New Roman" w:hAnsi="Times New Roman"/>
          <w:b/>
          <w:color w:val="000000"/>
          <w:sz w:val="26"/>
          <w:szCs w:val="26"/>
          <w:lang w:val="nl-NL"/>
        </w:rPr>
        <w:t>Câu 4:</w:t>
      </w:r>
      <w:r>
        <w:rPr>
          <w:rFonts w:cs="Times New Roman" w:ascii="Times New Roman" w:hAnsi="Times New Roman"/>
          <w:color w:val="000000"/>
          <w:sz w:val="26"/>
          <w:szCs w:val="26"/>
          <w:lang w:val="nl-NL"/>
        </w:rPr>
        <w:t xml:space="preserve"> Hãy ptích những thlợi và khó khăn trong PT KT ở DHNTrBộ? Vđề LT-TP trong vùng cần đc giải quyết bằng cách nào? Khả năng giải quyết vđề này? Hãy ptích các nguồn tài nguyên , hiện trạng PTvà pbố để PT CN trong vùng? Tsao việc tăng cường kết cấu hạ tầng GTVT có ý nghĩa đbiệt qtrọng trong hthành CCKT của vùng?</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5:</w:t>
      </w:r>
      <w:r>
        <w:rPr>
          <w:rFonts w:cs="Times New Roman" w:ascii="Times New Roman" w:hAnsi="Times New Roman"/>
          <w:color w:val="000000"/>
          <w:sz w:val="26"/>
          <w:szCs w:val="26"/>
          <w:lang w:val="nl-NL"/>
        </w:rPr>
        <w:t xml:space="preserve"> ĐKTN &amp; KT-XH có thlợi và khó khăn gì đối với sự PT KTở TNguyên? Hãy trbày các ĐKTN &amp; KT-XH đvới PT cây cà phê ở Tây Nguyên, nêu các kvực chcanh cà phê và các biện pháp để có thể PT ổn định cây cà phê ở TNguyên? Tsao trong kthác TN rừng ở TNguyên, cần hết sức chú trọng kthác đi đôi với tu bổ và bvệ vốn rừng? Hãy CMR thế mạnh về thủy điện của Tây Nguyên đang được phát huy và điều này sẽ là động lực cho sự PT KT-XH của vùng.</w:t>
      </w:r>
    </w:p>
    <w:p>
      <w:pPr>
        <w:pStyle w:val="Normal"/>
        <w:jc w:val="both"/>
        <w:rPr/>
      </w:pPr>
      <w:r>
        <w:rPr>
          <w:rFonts w:cs="Times New Roman" w:ascii="Times New Roman" w:hAnsi="Times New Roman"/>
          <w:b/>
          <w:color w:val="000000"/>
          <w:sz w:val="26"/>
          <w:szCs w:val="26"/>
          <w:lang w:val="nl-NL"/>
        </w:rPr>
        <w:t>Câu 6:</w:t>
      </w:r>
      <w:r>
        <w:rPr>
          <w:rFonts w:cs="Times New Roman" w:ascii="Times New Roman" w:hAnsi="Times New Roman"/>
          <w:color w:val="000000"/>
          <w:sz w:val="26"/>
          <w:szCs w:val="26"/>
          <w:lang w:val="nl-NL"/>
        </w:rPr>
        <w:t xml:space="preserve"> Hãy nêu các thế mạnh của vùng ĐNBộ trong việc PT tổng hợp nền KT? Hãy trbày một số phương hướng chính để kthác lãnh thổ theo chiều sâu trong CN của vùng? CMR việc xd các công trình thủy lợi có ý nghĩa hàng đầu trong việc sd hợp lí tài nguyên nông nghiệp của vùng? Lấy ví dụ CMR sự PT tổng hợp KT biển làm thđổi mạnh mẽ bộ mặt KT của vùng. Thử nêu msố phương hướng chính kthác tổng hợp  tài nguyên biển và thềm lục địa?</w:t>
      </w:r>
    </w:p>
    <w:p>
      <w:pPr>
        <w:pStyle w:val="Normal"/>
        <w:jc w:val="both"/>
        <w:rPr/>
      </w:pPr>
      <w:r>
        <w:rPr>
          <w:rFonts w:cs="Times New Roman" w:ascii="Times New Roman" w:hAnsi="Times New Roman"/>
          <w:b/>
          <w:color w:val="000000"/>
          <w:sz w:val="26"/>
          <w:szCs w:val="26"/>
          <w:lang w:val="nl-NL"/>
        </w:rPr>
        <w:t>Câu7:</w:t>
      </w:r>
      <w:r>
        <w:rPr>
          <w:rFonts w:cs="Times New Roman" w:ascii="Times New Roman" w:hAnsi="Times New Roman"/>
          <w:color w:val="000000"/>
          <w:sz w:val="26"/>
          <w:szCs w:val="26"/>
          <w:lang w:val="nl-NL"/>
        </w:rPr>
        <w:t xml:space="preserve"> Tsao phải đặt vđề sử dụng hợp lí và cải tạo TN ở ĐBSCLong? Ptích các thế mạnh và hạn chế về mặt tự nhiên và ảnh hưởng của nó đối với việc PT KT-XH ở ĐBSCLong? Để sd hợp lí và cải tạo tự nhiên ở ĐBSCLong cần phải giải quyết những vđề chủ yếu nào? Tsao?</w:t>
      </w:r>
    </w:p>
    <w:p>
      <w:pPr>
        <w:pStyle w:val="Normal"/>
        <w:jc w:val="both"/>
        <w:rPr/>
      </w:pPr>
      <w:r>
        <w:rPr>
          <w:rFonts w:cs="Times New Roman" w:ascii="Times New Roman" w:hAnsi="Times New Roman"/>
          <w:b/>
          <w:color w:val="000000"/>
          <w:sz w:val="26"/>
          <w:szCs w:val="26"/>
          <w:lang w:val="nl-NL"/>
        </w:rPr>
        <w:t>Câu 8</w:t>
      </w:r>
      <w:r>
        <w:rPr>
          <w:rFonts w:cs="Times New Roman" w:ascii="Times New Roman" w:hAnsi="Times New Roman"/>
          <w:color w:val="000000"/>
          <w:sz w:val="26"/>
          <w:szCs w:val="26"/>
          <w:lang w:val="nl-NL"/>
        </w:rPr>
        <w:t xml:space="preserve">: Tsao nói: Sự PT KT-XH ở các huyện đảo có ý nghĩa chiến lược hết sức to lớn đối với sự nghiệp PT KT-XH của nc ta hiện tại cũng như trong tương lai? Tsao việc giữ vững chủ quyền của một hòn đảo, dù nhỏ, lại có ý nghĩa rất lớn? </w:t>
      </w:r>
    </w:p>
    <w:p>
      <w:pPr>
        <w:pStyle w:val="Normal"/>
        <w:jc w:val="both"/>
        <w:rPr/>
      </w:pPr>
      <w:r>
        <w:rPr>
          <w:rFonts w:cs="Times New Roman" w:ascii="Times New Roman" w:hAnsi="Times New Roman"/>
          <w:b/>
          <w:color w:val="000000"/>
          <w:sz w:val="26"/>
          <w:szCs w:val="26"/>
          <w:lang w:val="nl-NL"/>
        </w:rPr>
        <w:t>Câu 9:</w:t>
      </w:r>
      <w:r>
        <w:rPr>
          <w:rFonts w:cs="Times New Roman" w:ascii="Times New Roman" w:hAnsi="Times New Roman"/>
          <w:color w:val="000000"/>
          <w:sz w:val="26"/>
          <w:szCs w:val="26"/>
          <w:lang w:val="nl-NL"/>
        </w:rPr>
        <w:t xml:space="preserve"> Tsao nước ta phải h.thành các VKT trọng điểm? Trbày qtrình hình thành và pvi lãnh thổ của các VKT trọng điểm? Hãy so sánh các thế mạnh và thực trạng PTKT của 3 VKT trọng điểm.</w:t>
      </w:r>
    </w:p>
    <w:p>
      <w:pPr>
        <w:pStyle w:val="Normal"/>
        <w:jc w:val="both"/>
        <w:rPr/>
      </w:pPr>
      <w:r>
        <w:rPr>
          <w:rFonts w:cs="Times New Roman" w:ascii="Times New Roman" w:hAnsi="Times New Roman"/>
          <w:b/>
          <w:color w:val="000000"/>
          <w:sz w:val="26"/>
          <w:szCs w:val="26"/>
          <w:lang w:val="nl-NL"/>
        </w:rPr>
        <w:t>Câu10:</w:t>
      </w:r>
      <w:r>
        <w:rPr>
          <w:rFonts w:cs="Times New Roman" w:ascii="Times New Roman" w:hAnsi="Times New Roman"/>
          <w:color w:val="000000"/>
          <w:sz w:val="26"/>
          <w:szCs w:val="26"/>
          <w:lang w:val="nl-NL"/>
        </w:rPr>
        <w:t xml:space="preserve"> Xem lại tất cả các cách vẽ biểu đồ và ptích BSL.</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tabs>
          <w:tab w:val="clear" w:pos="720"/>
          <w:tab w:val="left" w:pos="4860" w:leader="none"/>
        </w:tabs>
        <w:jc w:val="right"/>
        <w:rPr/>
      </w:pPr>
      <w:r>
        <mc:AlternateContent>
          <mc:Choice Requires="wps">
            <w:drawing>
              <wp:anchor behindDoc="0" distT="0" distB="0" distL="114935" distR="114935" simplePos="0" locked="0" layoutInCell="1" allowOverlap="1" relativeHeight="69">
                <wp:simplePos x="0" y="0"/>
                <wp:positionH relativeFrom="column">
                  <wp:posOffset>0</wp:posOffset>
                </wp:positionH>
                <wp:positionV relativeFrom="paragraph">
                  <wp:posOffset>635</wp:posOffset>
                </wp:positionV>
                <wp:extent cx="1028700" cy="342900"/>
                <wp:effectExtent l="5080" t="5080" r="5715" b="74930"/>
                <wp:wrapNone/>
                <wp:docPr id="66" name=""/>
                <a:graphic xmlns:a="http://schemas.openxmlformats.org/drawingml/2006/main">
                  <a:graphicData uri="http://schemas.microsoft.com/office/word/2010/wordprocessingShape">
                    <wps:wsp>
                      <wps:cNvSpPr/>
                      <wps:spPr>
                        <a:xfrm>
                          <a:off x="0" y="0"/>
                          <a:ext cx="1028880" cy="343080"/>
                        </a:xfrm>
                        <a:prstGeom prst="ellipse">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b/>
                                <w:szCs w:val="24"/>
                                <w:shd w:fill="C0C0C0" w:val="clear"/>
                                <w:rFonts w:ascii=".VnTime;Courier New" w:hAnsi=".VnTime;Courier New" w:eastAsia="Times New Roman" w:cs=".VnTime;Courier New"/>
                                <w:color w:val="auto"/>
                                <w:lang w:val="nl-NL" w:bidi="ar-SA"/>
                              </w:rPr>
                              <w:t>Tiết 49</w:t>
                            </w:r>
                          </w:p>
                        </w:txbxContent>
                      </wps:txbx>
                      <wps:bodyPr anchor="t">
                        <a:noAutofit/>
                      </wps:bodyPr>
                    </wps:wsp>
                  </a:graphicData>
                </a:graphic>
              </wp:anchor>
            </w:drawing>
          </mc:Choice>
          <mc:Fallback>
            <w:pict>
              <v:oval id="shape_0" fillcolor="white" stroked="t" o:allowincell="f" style="position:absolute;margin-left:0pt;margin-top:0pt;width:80.95pt;height:26.95pt;mso-wrap-style:square;v-text-anchor:top">
                <v:textbox>
                  <w:txbxContent>
                    <w:p>
                      <w:pPr>
                        <w:overflowPunct w:val="false"/>
                        <w:bidi w:val="0"/>
                        <w:rPr/>
                      </w:pPr>
                      <w:r>
                        <w:rPr>
                          <w:kern w:val="2"/>
                          <w:sz w:val="24"/>
                          <w:b/>
                          <w:szCs w:val="24"/>
                          <w:shd w:fill="C0C0C0" w:val="clear"/>
                          <w:rFonts w:ascii=".VnTime;Courier New" w:hAnsi=".VnTime;Courier New" w:eastAsia="Times New Roman" w:cs=".VnTime;Courier New"/>
                          <w:color w:val="auto"/>
                          <w:lang w:val="nl-NL" w:bidi="ar-SA"/>
                        </w:rPr>
                        <w:t>Tiết 49</w:t>
                      </w:r>
                    </w:p>
                  </w:txbxContent>
                </v:textbox>
                <v:fill o:detectmouseclick="t" type="solid" color2="black"/>
                <v:stroke color="black" weight="9360" joinstyle="miter" endcap="flat"/>
                <w10:wrap type="none"/>
              </v:oval>
            </w:pict>
          </mc:Fallback>
        </mc:AlternateContent>
      </w:r>
      <w:r>
        <w:rPr>
          <w:rFonts w:cs="Times New Roman" w:ascii="Times New Roman" w:hAnsi="Times New Roman"/>
          <w:color w:val="000000"/>
          <w:sz w:val="26"/>
          <w:szCs w:val="26"/>
          <w:lang w:val="nl-NL"/>
        </w:rPr>
        <w:t>Ngày..…./……../20…….</w:t>
      </w:r>
      <w:r>
        <w:rPr>
          <w:rFonts w:cs="Times New Roman" w:ascii="Times New Roman" w:hAnsi="Times New Roman"/>
          <w:b/>
          <w:color w:val="000000"/>
          <w:sz w:val="26"/>
          <w:szCs w:val="26"/>
          <w:lang w:val="nl-NL"/>
        </w:rPr>
        <w:t xml:space="preserve"> </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KIỂM TRA HỌC Kè II</w:t>
      </w:r>
    </w:p>
    <w:p>
      <w:pPr>
        <w:pStyle w:val="Normal"/>
        <w:jc w:val="both"/>
        <w:rPr/>
      </w:pPr>
      <w:r>
        <w:rPr>
          <w:rFonts w:cs="Times New Roman" w:ascii="Times New Roman" w:hAnsi="Times New Roman"/>
          <w:b/>
          <w:color w:val="000000"/>
          <w:sz w:val="26"/>
          <w:szCs w:val="26"/>
          <w:lang w:val="nl-NL"/>
        </w:rPr>
        <w:t>I/ Mục tiêu:</w:t>
      </w:r>
      <w:r>
        <w:rPr>
          <w:rFonts w:cs="Times New Roman" w:ascii="Times New Roman" w:hAnsi="Times New Roman"/>
          <w:color w:val="000000"/>
          <w:sz w:val="26"/>
          <w:szCs w:val="26"/>
          <w:lang w:val="nl-NL"/>
        </w:rPr>
        <w:t xml:space="preserve">  Nhằm đánh giá học sinh về các mặt: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Tư duy lô gic địa lí, biết phân tích tổng hợp các thành phần địa lí, các mối liên hệ địa lí.</w:t>
      </w:r>
    </w:p>
    <w:p>
      <w:pPr>
        <w:pStyle w:val="Normal"/>
        <w:spacing w:lineRule="exact" w:line="32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II/Nội dung kiểm tra:</w:t>
      </w:r>
    </w:p>
    <w:p>
      <w:pPr>
        <w:pStyle w:val="Normal"/>
        <w:spacing w:lineRule="exact" w:line="32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Câu 1:</w:t>
      </w:r>
      <w:r>
        <w:rPr>
          <w:rFonts w:cs="Times New Roman" w:ascii="Times New Roman" w:hAnsi="Times New Roman"/>
          <w:color w:val="000000"/>
          <w:sz w:val="26"/>
          <w:szCs w:val="26"/>
          <w:lang w:val="nl-NL"/>
        </w:rPr>
        <w:t xml:space="preserve"> </w:t>
      </w:r>
      <w:r>
        <w:rPr>
          <w:rFonts w:cs="Times New Roman" w:ascii="Times New Roman" w:hAnsi="Times New Roman"/>
          <w:b/>
          <w:i/>
          <w:color w:val="000000"/>
          <w:sz w:val="26"/>
          <w:szCs w:val="26"/>
          <w:lang w:val="nl-NL"/>
        </w:rPr>
        <w:t>(3,0 điểm)</w:t>
      </w:r>
      <w:r>
        <w:rPr>
          <w:rFonts w:cs="Times New Roman" w:ascii="Times New Roman" w:hAnsi="Times New Roman"/>
          <w:color w:val="000000"/>
          <w:sz w:val="26"/>
          <w:szCs w:val="26"/>
          <w:lang w:val="nl-NL"/>
        </w:rPr>
        <w:t xml:space="preserve"> . Cho biết những thuận lợi cơ bản của điều kiện tự nhiên và tài nguyên thiên nhiên đối với việc phát triển du lịch ở nước ta ?</w:t>
      </w:r>
    </w:p>
    <w:p>
      <w:pPr>
        <w:pStyle w:val="Norma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Câu 2: </w:t>
      </w:r>
      <w:r>
        <w:rPr>
          <w:rFonts w:cs="Times New Roman" w:ascii="Times New Roman" w:hAnsi="Times New Roman"/>
          <w:b/>
          <w:i/>
          <w:color w:val="000000"/>
          <w:sz w:val="26"/>
          <w:szCs w:val="26"/>
          <w:lang w:val="nl-NL"/>
        </w:rPr>
        <w:t>(5,0 điểm).</w:t>
      </w:r>
      <w:r>
        <w:rPr>
          <w:rFonts w:cs="Times New Roman" w:ascii="Times New Roman" w:hAnsi="Times New Roman"/>
          <w:color w:val="000000"/>
          <w:sz w:val="26"/>
          <w:szCs w:val="26"/>
          <w:lang w:val="nl-NL"/>
        </w:rPr>
        <w:t xml:space="preserve"> Cho bảng số liệu:      </w:t>
      </w:r>
      <w:r>
        <w:rPr>
          <w:rFonts w:cs="Times New Roman" w:ascii="Times New Roman" w:hAnsi="Times New Roman"/>
          <w:i/>
          <w:color w:val="000000"/>
          <w:sz w:val="26"/>
          <w:szCs w:val="26"/>
          <w:lang w:val="nl-NL"/>
        </w:rPr>
        <w:t>(Đơn vị: Tỉ đồng)</w:t>
      </w:r>
      <w:r>
        <w:rPr>
          <w:rFonts w:cs="Times New Roman" w:ascii="Times New Roman" w:hAnsi="Times New Roman"/>
          <w:color w:val="000000"/>
          <w:sz w:val="26"/>
          <w:szCs w:val="26"/>
          <w:lang w:val="nl-NL"/>
        </w:rPr>
        <w:t xml:space="preserve">            </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 xml:space="preserve">Giá trị sản lượng công nghiệp phân theo các vùng năm 2002 và năm 2005                                                                                            </w:t>
      </w:r>
    </w:p>
    <w:tbl>
      <w:tblPr>
        <w:tblW w:w="8505" w:type="dxa"/>
        <w:jc w:val="left"/>
        <w:tblInd w:w="959" w:type="dxa"/>
        <w:tblLayout w:type="fixed"/>
        <w:tblCellMar>
          <w:top w:w="0" w:type="dxa"/>
          <w:left w:w="108" w:type="dxa"/>
          <w:bottom w:w="0" w:type="dxa"/>
          <w:right w:w="108" w:type="dxa"/>
        </w:tblCellMar>
      </w:tblPr>
      <w:tblGrid>
        <w:gridCol w:w="4015"/>
        <w:gridCol w:w="2245"/>
        <w:gridCol w:w="2245"/>
      </w:tblGrid>
      <w:tr>
        <w:trPr/>
        <w:tc>
          <w:tcPr>
            <w:tcW w:w="4015"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Các vùng</w:t>
            </w:r>
          </w:p>
        </w:tc>
        <w:tc>
          <w:tcPr>
            <w:tcW w:w="224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2002</w:t>
            </w:r>
          </w:p>
        </w:tc>
        <w:tc>
          <w:tcPr>
            <w:tcW w:w="224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2005</w:t>
            </w:r>
          </w:p>
        </w:tc>
      </w:tr>
      <w:tr>
        <w:trPr/>
        <w:tc>
          <w:tcPr>
            <w:tcW w:w="4015" w:type="dxa"/>
            <w:tcBorders>
              <w:top w:val="single" w:sz="4" w:space="0" w:color="000000"/>
              <w:left w:val="single" w:sz="4" w:space="0" w:color="000000"/>
              <w:bottom w:val="dotted"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Đồng bằng sông Hồng</w:t>
            </w:r>
          </w:p>
        </w:tc>
        <w:tc>
          <w:tcPr>
            <w:tcW w:w="2245"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40 359</w:t>
            </w:r>
          </w:p>
        </w:tc>
        <w:tc>
          <w:tcPr>
            <w:tcW w:w="2245" w:type="dxa"/>
            <w:tcBorders>
              <w:top w:val="single"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77 457</w:t>
            </w:r>
          </w:p>
        </w:tc>
      </w:tr>
      <w:tr>
        <w:trPr/>
        <w:tc>
          <w:tcPr>
            <w:tcW w:w="4015" w:type="dxa"/>
            <w:tcBorders>
              <w:top w:val="dotted" w:sz="4" w:space="0" w:color="000000"/>
              <w:left w:val="single" w:sz="4" w:space="0" w:color="000000"/>
              <w:bottom w:val="dotted" w:sz="4" w:space="0" w:color="000000"/>
              <w:right w:val="single" w:sz="4" w:space="0" w:color="000000"/>
            </w:tcBorders>
          </w:tcPr>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Đông Nam Bộ</w:t>
            </w:r>
          </w:p>
        </w:tc>
        <w:tc>
          <w:tcPr>
            <w:tcW w:w="2245"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99 571</w:t>
            </w:r>
          </w:p>
        </w:tc>
        <w:tc>
          <w:tcPr>
            <w:tcW w:w="2245" w:type="dxa"/>
            <w:tcBorders>
              <w:top w:val="dotted" w:sz="4" w:space="0" w:color="000000"/>
              <w:left w:val="single" w:sz="4" w:space="0" w:color="000000"/>
              <w:bottom w:val="dotted" w:sz="4" w:space="0" w:color="000000"/>
              <w:right w:val="single" w:sz="4" w:space="0" w:color="000000"/>
            </w:tcBorders>
          </w:tcPr>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171 881</w:t>
            </w:r>
          </w:p>
        </w:tc>
      </w:tr>
      <w:tr>
        <w:trPr/>
        <w:tc>
          <w:tcPr>
            <w:tcW w:w="4015" w:type="dxa"/>
            <w:tcBorders>
              <w:top w:val="dotted"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Cả nước</w:t>
            </w:r>
          </w:p>
        </w:tc>
        <w:tc>
          <w:tcPr>
            <w:tcW w:w="2245"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198 326</w:t>
            </w:r>
          </w:p>
        </w:tc>
        <w:tc>
          <w:tcPr>
            <w:tcW w:w="2245" w:type="dxa"/>
            <w:tcBorders>
              <w:top w:val="dotted"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354 030</w:t>
            </w:r>
          </w:p>
        </w:tc>
      </w:tr>
    </w:tbl>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a. Vẽ biểu đồ thể hiện giá trị sản lượng công nghiệp của Đông Nam Bộ, Đồng bằng sông Hồng so với cả nước năm 2002 và năm 2005.</w:t>
      </w:r>
    </w:p>
    <w:p>
      <w:pPr>
        <w:pStyle w:val="Normal"/>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b. Nhận xét và giải thích vì sao ĐNBộ có giá trị sản lượng công nghiệp lớn nhất nước ?</w:t>
      </w:r>
    </w:p>
    <w:p>
      <w:pPr>
        <w:pStyle w:val="Normal"/>
        <w:rPr/>
      </w:pPr>
      <w:r>
        <w:rPr>
          <w:rFonts w:cs="Times New Roman" w:ascii="Times New Roman" w:hAnsi="Times New Roman"/>
          <w:b/>
          <w:color w:val="000000"/>
          <w:sz w:val="26"/>
          <w:szCs w:val="26"/>
          <w:lang w:val="nl-NL"/>
        </w:rPr>
        <w:t>Câu 3:</w:t>
      </w:r>
      <w:r>
        <w:rPr>
          <w:rFonts w:cs="Times New Roman" w:ascii="Times New Roman" w:hAnsi="Times New Roman"/>
          <w:color w:val="000000"/>
          <w:sz w:val="26"/>
          <w:szCs w:val="26"/>
          <w:lang w:val="nl-NL"/>
        </w:rPr>
        <w:t xml:space="preserve"> Cho biết sự phân bố của cây công nghiệp: Chè, cao su, cà phê, mía ở nước ta.</w:t>
      </w:r>
    </w:p>
    <w:p>
      <w:pPr>
        <w:pStyle w:val="Normal"/>
        <w:jc w:val="center"/>
        <w:rPr/>
      </w:pPr>
      <w:r>
        <w:rPr>
          <w:rFonts w:cs="Times New Roman" w:ascii="Times New Roman" w:hAnsi="Times New Roman"/>
          <w:color w:val="000000"/>
          <w:sz w:val="26"/>
          <w:szCs w:val="26"/>
          <w:lang w:val="nl-NL"/>
        </w:rPr>
        <w:t>--------------</w:t>
      </w:r>
      <w:r>
        <w:rPr>
          <w:rFonts w:cs="Times New Roman" w:ascii="Times New Roman" w:hAnsi="Times New Roman"/>
          <w:b/>
          <w:color w:val="000000"/>
          <w:sz w:val="26"/>
          <w:szCs w:val="26"/>
          <w:lang w:val="nl-NL"/>
        </w:rPr>
        <w:t>Hết</w:t>
      </w:r>
      <w:r>
        <w:rPr>
          <w:rFonts w:cs="Times New Roman" w:ascii="Times New Roman" w:hAnsi="Times New Roman"/>
          <w:color w:val="000000"/>
          <w:sz w:val="26"/>
          <w:szCs w:val="26"/>
          <w:lang w:val="nl-NL"/>
        </w:rPr>
        <w:t>------------</w:t>
      </w:r>
    </w:p>
    <w:p>
      <w:pPr>
        <w:pStyle w:val="Normal"/>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xml:space="preserve">  </w:t>
      </w:r>
      <w:r>
        <w:rPr>
          <w:rFonts w:cs="Times New Roman" w:ascii="Times New Roman" w:hAnsi="Times New Roman"/>
          <w:i/>
          <w:color w:val="000000"/>
          <w:sz w:val="26"/>
          <w:szCs w:val="26"/>
          <w:lang w:val="nl-NL"/>
        </w:rPr>
        <w:t>- Học sinh được sử dụng Atlat Địa lí Việt Nam do nhà xuất bản Giáo dục phát hành từ năm 2005 trở lại đây.</w:t>
      </w:r>
    </w:p>
    <w:p>
      <w:pPr>
        <w:pStyle w:val="Normal"/>
        <w:jc w:val="center"/>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center"/>
        <w:rPr/>
      </w:pPr>
      <w:r>
        <w:rPr/>
        <w:t>Đáp án và thang điểm</w:t>
      </w:r>
    </w:p>
    <w:tbl>
      <w:tblPr>
        <w:tblW w:w="9844" w:type="dxa"/>
        <w:jc w:val="left"/>
        <w:tblInd w:w="-399" w:type="dxa"/>
        <w:tblLayout w:type="fixed"/>
        <w:tblCellMar>
          <w:top w:w="0" w:type="dxa"/>
          <w:left w:w="108" w:type="dxa"/>
          <w:bottom w:w="0" w:type="dxa"/>
          <w:right w:w="108" w:type="dxa"/>
        </w:tblCellMar>
      </w:tblPr>
      <w:tblGrid>
        <w:gridCol w:w="648"/>
        <w:gridCol w:w="8391"/>
        <w:gridCol w:w="805"/>
      </w:tblGrid>
      <w:tr>
        <w:trPr/>
        <w:tc>
          <w:tcPr>
            <w:tcW w:w="648" w:type="dxa"/>
            <w:tcBorders>
              <w:top w:val="single"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Câu</w:t>
            </w:r>
          </w:p>
        </w:tc>
        <w:tc>
          <w:tcPr>
            <w:tcW w:w="8391" w:type="dxa"/>
            <w:tcBorders>
              <w:top w:val="single" w:sz="4" w:space="0" w:color="000000"/>
              <w:left w:val="single" w:sz="4" w:space="0" w:color="000000"/>
              <w:bottom w:val="single" w:sz="4" w:space="0" w:color="000000"/>
              <w:right w:val="single" w:sz="4" w:space="0" w:color="000000"/>
            </w:tcBorders>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Nội dung</w:t>
            </w:r>
          </w:p>
        </w:tc>
        <w:tc>
          <w:tcPr>
            <w:tcW w:w="805"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tc>
      </w:tr>
      <w:tr>
        <w:trPr/>
        <w:tc>
          <w:tcPr>
            <w:tcW w:w="64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(3,đ</w:t>
            </w:r>
          </w:p>
        </w:tc>
        <w:tc>
          <w:tcPr>
            <w:tcW w:w="839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Những thlợi cơ bản của ĐKTN &amp; TNTN đối với việc phát triển du lịch ở nước ta</w:t>
            </w:r>
            <w:r>
              <w:rPr>
                <w:rFonts w:cs="Times New Roman" w:ascii="Times New Roman" w:hAnsi="Times New Roman"/>
                <w:color w:val="000000"/>
                <w:sz w:val="26"/>
                <w:szCs w:val="26"/>
                <w:lang w:val="nl-NL"/>
              </w:rPr>
              <w:t>:</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Địa hình</w:t>
            </w:r>
            <w:r>
              <w:rPr>
                <w:rFonts w:cs="Times New Roman" w:ascii="Times New Roman" w:hAnsi="Times New Roman"/>
                <w:color w:val="000000"/>
                <w:sz w:val="26"/>
                <w:szCs w:val="26"/>
                <w:lang w:val="nl-NL"/>
              </w:rPr>
              <w:t>:   +  Có đủ các dạng địa hình: Đồi núi, đồng bằng, bờ biển, hải đảo.</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Địa hình caxtơ: Có hơn 200 hàng động đẹp </w:t>
            </w:r>
            <w:r>
              <w:rPr>
                <w:rFonts w:cs="Times New Roman" w:ascii="Times New Roman" w:hAnsi="Times New Roman"/>
                <w:i/>
                <w:color w:val="000000"/>
                <w:sz w:val="26"/>
                <w:szCs w:val="26"/>
                <w:lang w:val="nl-NL"/>
              </w:rPr>
              <w:t>(Dẫn chứng).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color w:val="000000"/>
                <w:sz w:val="26"/>
                <w:szCs w:val="26"/>
                <w:lang w:val="nl-NL"/>
              </w:rPr>
              <w:t xml:space="preserve">+ Có nhiều phong cảnh đẹp: Có 125 bãi biển. Các di sản thiên nhiên TG </w:t>
            </w:r>
            <w:r>
              <w:rPr>
                <w:rFonts w:cs="Times New Roman" w:ascii="Times New Roman" w:hAnsi="Times New Roman"/>
                <w:i/>
                <w:color w:val="000000"/>
                <w:sz w:val="26"/>
                <w:szCs w:val="26"/>
                <w:lang w:val="nl-NL"/>
              </w:rPr>
              <w:t>(Dẫn chứng).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Khí hậu</w:t>
            </w:r>
            <w:r>
              <w:rPr>
                <w:rFonts w:cs="Times New Roman" w:ascii="Times New Roman" w:hAnsi="Times New Roman"/>
                <w:color w:val="000000"/>
                <w:sz w:val="26"/>
                <w:szCs w:val="26"/>
                <w:lang w:val="nl-NL"/>
              </w:rPr>
              <w:t xml:space="preserve">: Khá thuận lợi, có sự phân hóa đa dạng </w:t>
            </w:r>
            <w:r>
              <w:rPr>
                <w:rFonts w:cs="Times New Roman" w:ascii="Times New Roman" w:hAnsi="Times New Roman"/>
                <w:i/>
                <w:color w:val="000000"/>
                <w:sz w:val="26"/>
                <w:szCs w:val="26"/>
                <w:lang w:val="nl-NL"/>
              </w:rPr>
              <w:t>(Dẫn chứng).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Tài nguyên sinh vật</w:t>
            </w:r>
            <w:r>
              <w:rPr>
                <w:rFonts w:cs="Times New Roman" w:ascii="Times New Roman" w:hAnsi="Times New Roman"/>
                <w:color w:val="000000"/>
                <w:sz w:val="26"/>
                <w:szCs w:val="26"/>
                <w:lang w:val="nl-NL"/>
              </w:rPr>
              <w:t xml:space="preserve">: Có 30 vườn quốc gia </w:t>
            </w:r>
            <w:r>
              <w:rPr>
                <w:rFonts w:cs="Times New Roman" w:ascii="Times New Roman" w:hAnsi="Times New Roman"/>
                <w:i/>
                <w:color w:val="000000"/>
                <w:sz w:val="26"/>
                <w:szCs w:val="26"/>
                <w:lang w:val="nl-NL"/>
              </w:rPr>
              <w:t>(Dẫn chứng).</w:t>
            </w:r>
          </w:p>
          <w:p>
            <w:pPr>
              <w:pStyle w:val="Normal"/>
              <w:jc w:val="both"/>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Tài nguyên nước</w:t>
            </w:r>
            <w:r>
              <w:rPr>
                <w:rFonts w:cs="Times New Roman" w:ascii="Times New Roman" w:hAnsi="Times New Roman"/>
                <w:color w:val="000000"/>
                <w:sz w:val="26"/>
                <w:szCs w:val="26"/>
                <w:lang w:val="nl-NL"/>
              </w:rPr>
              <w:t xml:space="preserve">: Có nhiều thế mạnh: Sông, Hồ, nước khoáng </w:t>
            </w:r>
            <w:r>
              <w:rPr>
                <w:rFonts w:cs="Times New Roman" w:ascii="Times New Roman" w:hAnsi="Times New Roman"/>
                <w:i/>
                <w:color w:val="000000"/>
                <w:sz w:val="26"/>
                <w:szCs w:val="26"/>
                <w:lang w:val="nl-NL"/>
              </w:rPr>
              <w:t>(Dẫn chứng)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 </w:t>
            </w:r>
            <w:r>
              <w:rPr>
                <w:rFonts w:cs="Times New Roman" w:ascii="Times New Roman" w:hAnsi="Times New Roman"/>
                <w:b/>
                <w:color w:val="000000"/>
                <w:sz w:val="26"/>
                <w:szCs w:val="26"/>
                <w:lang w:val="nl-NL"/>
              </w:rPr>
              <w:t>Tài nguyên sinh vật</w:t>
            </w:r>
            <w:r>
              <w:rPr>
                <w:rFonts w:cs="Times New Roman" w:ascii="Times New Roman" w:hAnsi="Times New Roman"/>
                <w:color w:val="000000"/>
                <w:sz w:val="26"/>
                <w:szCs w:val="26"/>
                <w:lang w:val="nl-NL"/>
              </w:rPr>
              <w:t xml:space="preserve">: Có 30 vườn quốc gia </w:t>
            </w:r>
            <w:r>
              <w:rPr>
                <w:rFonts w:cs="Times New Roman" w:ascii="Times New Roman" w:hAnsi="Times New Roman"/>
                <w:i/>
                <w:color w:val="000000"/>
                <w:sz w:val="26"/>
                <w:szCs w:val="26"/>
                <w:lang w:val="nl-NL"/>
              </w:rPr>
              <w:t>(Dẫn chứng).</w:t>
            </w:r>
          </w:p>
          <w:p>
            <w:pPr>
              <w:pStyle w:val="Normal"/>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t>(Trong từng ý, nếu không có dẫn chứng trừ 1/2 số điểm)</w:t>
            </w:r>
          </w:p>
        </w:tc>
        <w:tc>
          <w:tcPr>
            <w:tcW w:w="80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i/>
                <w:i/>
                <w:color w:val="000000"/>
                <w:sz w:val="26"/>
                <w:szCs w:val="26"/>
                <w:lang w:val="nl-NL"/>
              </w:rPr>
            </w:pPr>
            <w:r>
              <w:rPr>
                <w:rFonts w:cs="Times New Roman" w:ascii="Times New Roman" w:hAnsi="Times New Roman"/>
                <w:i/>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1,0</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0,75</w:t>
            </w:r>
          </w:p>
        </w:tc>
      </w:tr>
      <w:tr>
        <w:trPr/>
        <w:tc>
          <w:tcPr>
            <w:tcW w:w="648" w:type="dxa"/>
            <w:tcBorders>
              <w:top w:val="single" w:sz="4" w:space="0" w:color="000000"/>
              <w:left w:val="single" w:sz="4" w:space="0" w:color="000000"/>
              <w:bottom w:val="dotted" w:sz="4" w:space="0" w:color="000000"/>
              <w:right w:val="single" w:sz="4" w:space="0" w:color="000000"/>
            </w:tcBorders>
            <w:vAlign w:val="center"/>
          </w:tcPr>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II</w:t>
            </w:r>
          </w:p>
          <w:p>
            <w:pPr>
              <w:pStyle w:val="Normal"/>
              <w:jc w:val="center"/>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(5,0 đ)</w:t>
            </w:r>
          </w:p>
        </w:tc>
        <w:tc>
          <w:tcPr>
            <w:tcW w:w="8391" w:type="dxa"/>
            <w:tcBorders>
              <w:top w:val="single" w:sz="4" w:space="0" w:color="000000"/>
              <w:left w:val="single" w:sz="4" w:space="0" w:color="000000"/>
              <w:bottom w:val="dotted"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a) Biểu đô</w:t>
            </w:r>
            <w:r>
              <w:rPr>
                <w:rFonts w:cs="Times New Roman" w:ascii="Times New Roman" w:hAnsi="Times New Roman"/>
                <w:color w:val="000000"/>
                <w:sz w:val="26"/>
                <w:szCs w:val="26"/>
                <w:lang w:val="nl-NL"/>
              </w:rPr>
              <w:t xml:space="preserve"> fhể hiện giá trị sản lượng CN của ĐNBộ, ĐBSHồng so với cả nc năm 2002 - 2005.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Dạng biểu đồ: Biểu đồ cột gộp nhóm, mỗi năm 3 cột.</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Yêu cầu:Chính xác , trực quan , có tên biểu đồ,  có chú thích.</w:t>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Nếu HS vẽ hai biểu đồ hình tròn, đủ các yêu cầu trên cho</w:t>
            </w:r>
            <w:r>
              <w:rPr>
                <w:rFonts w:cs="Times New Roman" w:ascii="Times New Roman" w:hAnsi="Times New Roman"/>
                <w:color w:val="000000"/>
                <w:sz w:val="26"/>
                <w:szCs w:val="26"/>
                <w:lang w:val="nl-NL"/>
              </w:rPr>
              <w:t xml:space="preserve"> </w:t>
            </w:r>
            <w:r>
              <w:rPr>
                <w:rFonts w:cs="Times New Roman" w:ascii="Times New Roman" w:hAnsi="Times New Roman"/>
                <w:i/>
                <w:color w:val="000000"/>
                <w:sz w:val="26"/>
                <w:szCs w:val="26"/>
                <w:lang w:val="nl-NL"/>
              </w:rPr>
              <w:t>1/2 số điểm; Nếu thiếu mỗi yêu cầu thì trừ đi 0,5 điểm).</w:t>
            </w:r>
          </w:p>
        </w:tc>
        <w:tc>
          <w:tcPr>
            <w:tcW w:w="805" w:type="dxa"/>
            <w:tcBorders>
              <w:top w:val="single" w:sz="4" w:space="0" w:color="000000"/>
              <w:left w:val="single" w:sz="4" w:space="0" w:color="000000"/>
              <w:bottom w:val="dotted"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3,0</w:t>
            </w:r>
          </w:p>
        </w:tc>
      </w:tr>
      <w:tr>
        <w:trPr/>
        <w:tc>
          <w:tcPr>
            <w:tcW w:w="648" w:type="dxa"/>
            <w:tcBorders>
              <w:top w:val="dotted"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391"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b)- Nhận xét   </w:t>
            </w:r>
            <w:r>
              <w:rPr>
                <w:rFonts w:cs="Times New Roman" w:ascii="Times New Roman" w:hAnsi="Times New Roman"/>
                <w:color w:val="000000"/>
                <w:sz w:val="26"/>
                <w:szCs w:val="26"/>
                <w:lang w:val="nl-NL"/>
              </w:rPr>
              <w:t>+ Giá trị sản lượng của ĐNBộ tăng khá nhanh, từ 2002 đến 2007 tăng 1,7 lần.</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Trong giá trị sản lượng ĐNB lưôn chiếm tỉ trọng lớn, năm 2002 là 50,2%, năm 2005 là 48,5%.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Giải thích:   ĐNB là vùng có giá trị sản lượng  công nghiệp lớn so với cả nước là vì:</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vị trí thuận lợi                                               + Có nguồn LĐ có chất lượng</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Có CSHT, CSVC-KT khá hoàn thiện                 + Có nguồn nguyên liệu đồi dào</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Sớm PT nền KTTT, chsách CNH năng động.    + Thu hút nhiều đầu tư trng và ngoài nước,</w:t>
            </w:r>
          </w:p>
        </w:tc>
        <w:tc>
          <w:tcPr>
            <w:tcW w:w="805" w:type="dxa"/>
            <w:tcBorders>
              <w:top w:val="dotted" w:sz="4" w:space="0" w:color="000000"/>
              <w:left w:val="single" w:sz="4" w:space="0" w:color="000000"/>
              <w:bottom w:val="single" w:sz="4" w:space="0" w:color="000000"/>
              <w:right w:val="single" w:sz="4" w:space="0" w:color="000000"/>
            </w:tcBorders>
          </w:tcPr>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0,25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r>
        <w:trPr/>
        <w:tc>
          <w:tcPr>
            <w:tcW w:w="64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 xml:space="preserve"> </w:t>
            </w:r>
            <w:r>
              <w:rPr>
                <w:rFonts w:cs="Times New Roman" w:ascii="Times New Roman" w:hAnsi="Times New Roman"/>
                <w:b/>
                <w:color w:val="000000"/>
                <w:sz w:val="26"/>
                <w:szCs w:val="26"/>
                <w:lang w:val="nl-NL"/>
              </w:rPr>
              <w:t xml:space="preserve">III </w:t>
            </w:r>
            <w:r>
              <w:rPr>
                <w:rFonts w:cs="Times New Roman" w:ascii="Times New Roman" w:hAnsi="Times New Roman"/>
                <w:color w:val="000000"/>
                <w:sz w:val="26"/>
                <w:szCs w:val="26"/>
                <w:lang w:val="nl-NL"/>
              </w:rPr>
              <w:t>(2 đ</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tc>
        <w:tc>
          <w:tcPr>
            <w:tcW w:w="8391" w:type="dxa"/>
            <w:tcBorders>
              <w:top w:val="single" w:sz="4" w:space="0" w:color="000000"/>
              <w:left w:val="single" w:sz="4" w:space="0" w:color="000000"/>
              <w:bottom w:val="single" w:sz="4" w:space="0" w:color="000000"/>
              <w:right w:val="single" w:sz="4" w:space="0" w:color="000000"/>
            </w:tcBorders>
          </w:tcPr>
          <w:p>
            <w:pPr>
              <w:pStyle w:val="Normal"/>
              <w:jc w:val="both"/>
              <w:rPr/>
            </w:pPr>
            <w:r>
              <w:rPr>
                <w:rFonts w:cs="Times New Roman" w:ascii="Times New Roman" w:hAnsi="Times New Roman"/>
                <w:b/>
                <w:color w:val="000000"/>
                <w:sz w:val="26"/>
                <w:szCs w:val="26"/>
                <w:lang w:val="nl-NL"/>
              </w:rPr>
              <w:t>Sự phân bố của cây CN:</w:t>
            </w:r>
            <w:r>
              <w:rPr>
                <w:rFonts w:cs="Times New Roman" w:ascii="Times New Roman" w:hAnsi="Times New Roman"/>
                <w:color w:val="000000"/>
                <w:sz w:val="26"/>
                <w:szCs w:val="26"/>
                <w:lang w:val="nl-NL"/>
              </w:rPr>
              <w:t xml:space="preserve">  Chè, cao su, cà phê, mía</w:t>
            </w:r>
          </w:p>
          <w:p>
            <w:pPr>
              <w:pStyle w:val="Normal"/>
              <w:jc w:val="both"/>
              <w:rPr/>
            </w:pPr>
            <w:r>
              <w:rPr>
                <w:rFonts w:cs="Times New Roman" w:ascii="Times New Roman" w:hAnsi="Times New Roman"/>
                <w:b/>
                <w:color w:val="000000"/>
                <w:sz w:val="26"/>
                <w:szCs w:val="26"/>
                <w:lang w:val="nl-NL"/>
              </w:rPr>
              <w:t>- Chè:</w:t>
            </w:r>
            <w:r>
              <w:rPr>
                <w:rFonts w:cs="Times New Roman" w:ascii="Times New Roman" w:hAnsi="Times New Roman"/>
                <w:color w:val="000000"/>
                <w:sz w:val="26"/>
                <w:szCs w:val="26"/>
                <w:lang w:val="nl-NL"/>
              </w:rPr>
              <w:t xml:space="preserve"> Trung Du Miền Núi Bắc Bộ, Tây Nguyên.</w:t>
            </w:r>
          </w:p>
          <w:p>
            <w:pPr>
              <w:pStyle w:val="Normal"/>
              <w:jc w:val="both"/>
              <w:rPr/>
            </w:pPr>
            <w:r>
              <w:rPr>
                <w:rFonts w:cs="Times New Roman" w:ascii="Times New Roman" w:hAnsi="Times New Roman"/>
                <w:b/>
                <w:color w:val="000000"/>
                <w:sz w:val="26"/>
                <w:szCs w:val="26"/>
                <w:lang w:val="nl-NL"/>
              </w:rPr>
              <w:t>- Cao su:</w:t>
            </w:r>
            <w:r>
              <w:rPr>
                <w:rFonts w:cs="Times New Roman" w:ascii="Times New Roman" w:hAnsi="Times New Roman"/>
                <w:color w:val="000000"/>
                <w:sz w:val="26"/>
                <w:szCs w:val="26"/>
                <w:lang w:val="nl-NL"/>
              </w:rPr>
              <w:t xml:space="preserve"> Đông Nam Bộ , Tây Nguyên, Bắc Trung Bộ</w:t>
            </w:r>
          </w:p>
          <w:p>
            <w:pPr>
              <w:pStyle w:val="Normal"/>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 Cà phê: </w:t>
            </w:r>
            <w:r>
              <w:rPr>
                <w:rFonts w:cs="Times New Roman" w:ascii="Times New Roman" w:hAnsi="Times New Roman"/>
                <w:color w:val="000000"/>
                <w:sz w:val="26"/>
                <w:szCs w:val="26"/>
                <w:lang w:val="nl-NL"/>
              </w:rPr>
              <w:t>Đông Nam Bộ , Tây Nguyên</w:t>
            </w:r>
          </w:p>
          <w:p>
            <w:pPr>
              <w:pStyle w:val="Normal"/>
              <w:jc w:val="both"/>
              <w:rPr/>
            </w:pPr>
            <w:r>
              <w:rPr>
                <w:rFonts w:cs="Times New Roman" w:ascii="Times New Roman" w:hAnsi="Times New Roman"/>
                <w:b/>
                <w:color w:val="000000"/>
                <w:sz w:val="26"/>
                <w:szCs w:val="26"/>
                <w:lang w:val="nl-NL"/>
              </w:rPr>
              <w:t>- Mía:</w:t>
            </w:r>
            <w:r>
              <w:rPr>
                <w:rFonts w:cs="Times New Roman" w:ascii="Times New Roman" w:hAnsi="Times New Roman"/>
                <w:color w:val="000000"/>
                <w:sz w:val="26"/>
                <w:szCs w:val="26"/>
                <w:lang w:val="nl-NL"/>
              </w:rPr>
              <w:t xml:space="preserve"> Đòng Bằng Sông Cửu Long, Đông Nam Bộ, Duyên Hải Nam Trung Bộ.</w:t>
            </w:r>
          </w:p>
          <w:p>
            <w:pPr>
              <w:pStyle w:val="Normal"/>
              <w:jc w:val="both"/>
              <w:rPr>
                <w:rFonts w:ascii="Times New Roman" w:hAnsi="Times New Roman" w:cs="Times New Roman"/>
                <w:color w:val="000000"/>
                <w:sz w:val="26"/>
                <w:szCs w:val="26"/>
                <w:lang w:val="nl-NL"/>
              </w:rPr>
            </w:pPr>
            <w:r>
              <w:rPr>
                <w:rFonts w:cs="Times New Roman" w:ascii="Times New Roman" w:hAnsi="Times New Roman"/>
                <w:i/>
                <w:color w:val="000000"/>
                <w:sz w:val="26"/>
                <w:szCs w:val="26"/>
                <w:lang w:val="nl-NL"/>
              </w:rPr>
              <w:t>( Nếu thí sinh ghi tên tỉnh mà đúng theo đáp án vẫn cho điểm tối đa)</w:t>
            </w:r>
          </w:p>
        </w:tc>
        <w:tc>
          <w:tcPr>
            <w:tcW w:w="80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p>
            <w:pPr>
              <w:pStyle w:val="Normal"/>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0,5</w:t>
            </w:r>
          </w:p>
        </w:tc>
      </w:tr>
    </w:tbl>
    <w:p>
      <w:pPr>
        <w:pStyle w:val="Normal"/>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t xml:space="preserve">       </w:t>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numPr>
          <w:ilvl w:val="0"/>
          <w:numId w:val="0"/>
        </w:numPr>
        <w:tabs>
          <w:tab w:val="clear" w:pos="720"/>
          <w:tab w:val="left" w:pos="285" w:leader="none"/>
          <w:tab w:val="left" w:pos="2280" w:leader="none"/>
        </w:tabs>
        <w:outlineLvl w:val="0"/>
        <w:rPr>
          <w:rFonts w:ascii="Times New Roman" w:hAnsi="Times New Roman" w:cs="Times New Roman"/>
          <w:bCs/>
          <w:color w:val="000000"/>
          <w:sz w:val="26"/>
          <w:szCs w:val="26"/>
          <w:lang w:val="nl-NL"/>
        </w:rPr>
      </w:pPr>
      <w:r>
        <w:rPr>
          <w:rFonts w:cs="Times New Roman" w:ascii="Times New Roman" w:hAnsi="Times New Roman"/>
          <w:b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b/>
          <w:bCs/>
          <w:i/>
          <w:i/>
          <w:iCs/>
          <w:color w:val="000000"/>
          <w:sz w:val="26"/>
          <w:szCs w:val="26"/>
          <w:lang w:val="nl-NL"/>
        </w:rPr>
      </w:pPr>
      <w:r>
        <w:rPr>
          <w:rFonts w:cs="Times New Roman" w:ascii="Times New Roman" w:hAnsi="Times New Roman"/>
          <w:b/>
          <w:bCs/>
          <w:i/>
          <w:iCs/>
          <w:color w:val="000000"/>
          <w:sz w:val="26"/>
          <w:szCs w:val="26"/>
          <w:lang w:val="nl-NL"/>
        </w:rPr>
      </w:r>
    </w:p>
    <w:p>
      <w:pPr>
        <w:pStyle w:val="Normal"/>
        <w:rPr>
          <w:rFonts w:ascii="Times New Roman" w:hAnsi="Times New Roman" w:cs="Times New Roman"/>
          <w:color w:val="000000"/>
          <w:sz w:val="26"/>
          <w:szCs w:val="26"/>
        </w:rPr>
      </w:pPr>
      <w:r>
        <w:rPr>
          <w:rFonts w:cs="Times New Roman" w:ascii="Times New Roman" w:hAnsi="Times New Roman"/>
          <w:color w:val="000000"/>
          <w:sz w:val="26"/>
          <w:szCs w:val="26"/>
        </w:rPr>
      </w:r>
    </w:p>
    <w:sectPr>
      <w:type w:val="continuous"/>
      <w:pgSz w:w="11906" w:h="16838"/>
      <w:pgMar w:left="1525" w:right="1134" w:gutter="0" w:header="720" w:top="776" w:footer="0"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
    <w:altName w:val="Courier New"/>
    <w:charset w:val="00"/>
    <w:family w:val="swiss"/>
    <w:pitch w:val="variable"/>
  </w:font>
  <w:font w:name="Courier New">
    <w:charset w:val="00"/>
    <w:family w:val="modern"/>
    <w:pitch w:val="default"/>
  </w:font>
  <w:font w:name="Wingdings">
    <w:charset w:val="02"/>
    <w:family w:val="auto"/>
    <w:pitch w:val="variable"/>
  </w:font>
  <w:font w:name="VNI-Times">
    <w:altName w:val="Times New Roman"/>
    <w:charset w:val="00"/>
    <w:family w:val="auto"/>
    <w:pitch w:val="variable"/>
  </w:font>
  <w:font w:name=".VnBook-AntiquaH">
    <w:charset w:val="00"/>
    <w:family w:val="swiss"/>
    <w:pitch w:val="variable"/>
  </w:font>
  <w:font w:name="Tahoma">
    <w:charset w:val="00"/>
    <w:family w:val="swiss"/>
    <w:pitch w:val="variable"/>
  </w:font>
  <w:font w:name=".VnCentury Schoolbook">
    <w:charset w:val="00"/>
    <w:family w:val="swiss"/>
    <w:pitch w:val="variable"/>
  </w:font>
  <w:font w:name="Liberation Sans">
    <w:altName w:val="Arial"/>
    <w:charset w:val="01"/>
    <w:family w:val="swiss"/>
    <w:pitch w:val="variable"/>
  </w:font>
  <w:font w:name="Calibri">
    <w:charset w:val="00"/>
    <w:family w:val="swiss"/>
    <w:pitch w:val="variable"/>
  </w:font>
  <w:font w:name=".VnLucida sans">
    <w:altName w:val="Courier New"/>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Fonts w:cs="Times New Roman" w:ascii="Times New Roman" w:hAnsi="Times New Roman"/>
        <w:i/>
        <w:sz w:val="26"/>
        <w:szCs w:val="26"/>
      </w:rPr>
      <w:tab/>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0"/>
        </w:tabs>
        <w:ind w:left="0" w:hanging="0"/>
      </w:pPr>
      <w:rPr>
        <w:smallCaps w:val="false"/>
        <w:caps w:val="false"/>
        <w:dstrike w:val="false"/>
        <w:strike w:val="false"/>
        <w:vertAlign w:val="baseline"/>
        <w:position w:val="0"/>
        <w:sz w:val="28"/>
        <w:sz w:val="28"/>
        <w:spacing w:val="0"/>
        <w:i w:val="false"/>
        <w:u w:val="none"/>
        <w:b w:val="false"/>
        <w:szCs w:val="28"/>
        <w:iCs w:val="false"/>
        <w:bCs w:val="false"/>
        <w:w w:val="100"/>
        <w:rFonts w:ascii="Times New Roman" w:hAnsi="Times New Roman" w:cs="Times New Roman"/>
        <w:color w:val="000000"/>
      </w:rPr>
    </w:lvl>
    <w:lvl w:ilvl="1">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2">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3">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4">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5">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6">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7">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lvl w:ilvl="8">
      <w:start w:val="1"/>
      <w:numFmt w:val="upperLetter"/>
      <w:lvlText w:val="%1."/>
      <w:lvlJc w:val="left"/>
      <w:pPr>
        <w:tabs>
          <w:tab w:val="num" w:pos="0"/>
        </w:tabs>
        <w:ind w:left="0" w:hanging="0"/>
      </w:pPr>
      <w:rPr>
        <w:smallCaps w:val="false"/>
        <w:caps w:val="false"/>
        <w:dstrike w:val="false"/>
        <w:strike w:val="false"/>
        <w:vertAlign w:val="baseline"/>
        <w:position w:val="0"/>
        <w:sz w:val="22"/>
        <w:sz w:val="22"/>
        <w:spacing w:val="0"/>
        <w:i w:val="false"/>
        <w:u w:val="none"/>
        <w:b w:val="false"/>
        <w:szCs w:val="22"/>
        <w:iCs w:val="false"/>
        <w:bCs w:val="false"/>
        <w:w w:val="100"/>
        <w:rFonts w:ascii="Times New Roman" w:hAnsi="Times New Roman" w:cs="Times New Roman"/>
        <w:color w:val="000000"/>
      </w:rPr>
    </w:lvl>
  </w:abstractNum>
  <w:abstractNum w:abstractNumId="3">
    <w:lvl w:ilvl="0">
      <w:start w:val="1"/>
      <w:numFmt w:val="upperLetter"/>
      <w:lvlText w:val="%1."/>
      <w:lvlJc w:val="left"/>
      <w:pPr>
        <w:tabs>
          <w:tab w:val="num" w:pos="720"/>
        </w:tabs>
        <w:ind w:left="720" w:hanging="360"/>
      </w:pPr>
      <w:rPr/>
    </w:lvl>
  </w:abstractNum>
  <w:abstractNum w:abstractNumId="4">
    <w:lvl w:ilvl="0">
      <w:start w:val="1"/>
      <w:numFmt w:val="bullet"/>
      <w:lvlText w:val=""/>
      <w:lvlJc w:val="left"/>
      <w:pPr>
        <w:tabs>
          <w:tab w:val="num" w:pos="720"/>
        </w:tabs>
        <w:ind w:left="720" w:hanging="360"/>
      </w:pPr>
      <w:rPr>
        <w:rFonts w:ascii="Symbol" w:hAnsi="Symbol" w:cs="Symbol" w:hint="default"/>
      </w:rPr>
    </w:lvl>
  </w:abstractNum>
  <w:abstractNum w:abstractNumId="5">
    <w:lvl w:ilvl="0">
      <w:start w:val="1"/>
      <w:numFmt w:val="bullet"/>
      <w:lvlText w:val="-"/>
      <w:lvlJc w:val="left"/>
      <w:pPr>
        <w:tabs>
          <w:tab w:val="num" w:pos="705"/>
        </w:tabs>
        <w:ind w:left="705" w:hanging="360"/>
      </w:pPr>
      <w:rPr>
        <w:rFonts w:ascii="Times New Roman" w:hAnsi="Times New Roman" w:cs="Times New Roman" w:hint="default"/>
      </w:rPr>
    </w:lvl>
  </w:abstractNum>
  <w:abstractNum w:abstractNumId="6">
    <w:lvl w:ilvl="0">
      <w:start w:val="1"/>
      <w:numFmt w:val="upperLetter"/>
      <w:lvlText w:val="%1."/>
      <w:lvlJc w:val="left"/>
      <w:pPr>
        <w:tabs>
          <w:tab w:val="num" w:pos="0"/>
        </w:tabs>
        <w:ind w:left="1080" w:hanging="360"/>
      </w:pPr>
      <w:rPr/>
    </w:lvl>
  </w:abstractNum>
  <w:abstractNum w:abstractNumId="7">
    <w:lvl w:ilvl="0">
      <w:start w:val="1"/>
      <w:numFmt w:val="decimal"/>
      <w:lvlText w:val="%1."/>
      <w:lvlJc w:val="left"/>
      <w:pPr>
        <w:tabs>
          <w:tab w:val="num" w:pos="0"/>
        </w:tabs>
        <w:ind w:left="720" w:hanging="360"/>
      </w:pPr>
      <w:rPr/>
    </w:lvl>
  </w:abstractNum>
  <w:abstractNum w:abstractNumId="8">
    <w:lvl w:ilvl="0">
      <w:start w:val="5"/>
      <w:numFmt w:val="bullet"/>
      <w:lvlText w:val=""/>
      <w:lvlJc w:val="left"/>
      <w:pPr>
        <w:tabs>
          <w:tab w:val="num" w:pos="0"/>
        </w:tabs>
        <w:ind w:left="720" w:hanging="360"/>
      </w:pPr>
      <w:rPr>
        <w:rFonts w:ascii="Wingdings" w:hAnsi="Wingdings" w:cs="Wingdings" w:hint="default"/>
        <w:color w:val="000000"/>
      </w:rPr>
    </w:lvl>
  </w:abstractNum>
  <w:abstractNum w:abstractNumId="9">
    <w:lvl w:ilvl="0">
      <w:start w:val="1"/>
      <w:numFmt w:val="decimal"/>
      <w:lvlText w:val="%1."/>
      <w:lvlJc w:val="left"/>
      <w:pPr>
        <w:tabs>
          <w:tab w:val="num" w:pos="0"/>
        </w:tabs>
        <w:ind w:left="1353" w:hanging="360"/>
      </w:pPr>
      <w:rPr/>
    </w:lvl>
  </w:abstractNum>
  <w:abstractNum w:abstractNumId="10">
    <w:lvl w:ilvl="0">
      <w:start w:val="1"/>
      <w:numFmt w:val="decimal"/>
      <w:lvlText w:val="%1."/>
      <w:lvlJc w:val="left"/>
      <w:pPr>
        <w:tabs>
          <w:tab w:val="num" w:pos="1080"/>
        </w:tabs>
        <w:ind w:left="1080" w:hanging="360"/>
      </w:pPr>
      <w:rPr/>
    </w:lvl>
  </w:abstractNum>
  <w:abstractNum w:abstractNumId="11">
    <w:lvl w:ilvl="0">
      <w:start w:val="1"/>
      <w:numFmt w:val="upperLetter"/>
      <w:lvlText w:val="%1."/>
      <w:lvlJc w:val="left"/>
      <w:pPr>
        <w:tabs>
          <w:tab w:val="num" w:pos="0"/>
        </w:tabs>
        <w:ind w:left="720" w:hanging="360"/>
      </w:pPr>
      <w:rPr/>
    </w:lvl>
  </w:abstractNum>
  <w:abstractNum w:abstractNumId="12">
    <w:lvl w:ilvl="0">
      <w:start w:val="1"/>
      <w:numFmt w:val="decimal"/>
      <w:lvlText w:val="%1."/>
      <w:lvlJc w:val="left"/>
      <w:pPr>
        <w:tabs>
          <w:tab w:val="num" w:pos="889"/>
        </w:tabs>
        <w:ind w:left="889" w:hanging="360"/>
      </w:pPr>
      <w:rPr>
        <w:b/>
      </w:rPr>
    </w:lvl>
  </w:abstractNum>
  <w:abstractNum w:abstractNumId="13">
    <w:lvl w:ilvl="0">
      <w:start w:val="1"/>
      <w:numFmt w:val="decimal"/>
      <w:lvlText w:val="%1."/>
      <w:lvlJc w:val="left"/>
      <w:pPr>
        <w:tabs>
          <w:tab w:val="num" w:pos="0"/>
        </w:tabs>
        <w:ind w:left="720" w:hanging="360"/>
      </w:pPr>
      <w:rPr/>
    </w:lvl>
  </w:abstractNum>
  <w:abstractNum w:abstractNumId="14">
    <w:lvl w:ilvl="0">
      <w:start w:val="1"/>
      <w:numFmt w:val="decimal"/>
      <w:lvlText w:val="%1."/>
      <w:lvlJc w:val="left"/>
      <w:pPr>
        <w:tabs>
          <w:tab w:val="num" w:pos="0"/>
        </w:tabs>
        <w:ind w:left="1080" w:hanging="360"/>
      </w:pPr>
      <w:rPr>
        <w:i/>
        <w:b/>
      </w:rPr>
    </w:lvl>
  </w:abstractNum>
  <w:abstractNum w:abstractNumId="15">
    <w:lvl w:ilvl="0">
      <w:start w:val="1"/>
      <w:numFmt w:val="upperLetter"/>
      <w:lvlText w:val="%1."/>
      <w:lvlJc w:val="left"/>
      <w:pPr>
        <w:tabs>
          <w:tab w:val="num" w:pos="0"/>
        </w:tabs>
        <w:ind w:left="1080" w:hanging="360"/>
      </w:pPr>
      <w:rPr/>
    </w:lvl>
  </w:abstractNum>
  <w:abstractNum w:abstractNumId="16">
    <w:lvl w:ilvl="0">
      <w:start w:val="1"/>
      <w:numFmt w:val="bullet"/>
      <w:lvlText w:val=""/>
      <w:lvlJc w:val="left"/>
      <w:pPr>
        <w:tabs>
          <w:tab w:val="num" w:pos="720"/>
        </w:tabs>
        <w:ind w:left="720" w:hanging="360"/>
      </w:pPr>
      <w:rPr>
        <w:rFonts w:ascii="Symbol" w:hAnsi="Symbol" w:cs="Symbol" w:hint="default"/>
      </w:rPr>
    </w:lvl>
  </w:abstractNum>
  <w:abstractNum w:abstractNumId="17">
    <w:lvl w:ilvl="0">
      <w:start w:val="3"/>
      <w:numFmt w:val="bullet"/>
      <w:lvlText w:val=""/>
      <w:lvlJc w:val="left"/>
      <w:pPr>
        <w:tabs>
          <w:tab w:val="num" w:pos="0"/>
        </w:tabs>
        <w:ind w:left="735" w:hanging="360"/>
      </w:pPr>
      <w:rPr>
        <w:rFonts w:ascii="Wingdings" w:hAnsi="Wingdings" w:cs="Wingdings" w:hint="default"/>
      </w:rPr>
    </w:lvl>
  </w:abstractNum>
  <w:abstractNum w:abstractNumId="18">
    <w:lvl w:ilvl="0">
      <w:start w:val="1"/>
      <w:numFmt w:val="decimal"/>
      <w:lvlText w:val="%1."/>
      <w:lvlJc w:val="left"/>
      <w:pPr>
        <w:tabs>
          <w:tab w:val="num" w:pos="720"/>
        </w:tabs>
        <w:ind w:left="720" w:hanging="360"/>
      </w:pPr>
      <w:rPr/>
    </w:lvl>
  </w:abstractNum>
  <w:abstractNum w:abstractNumId="19">
    <w:lvl w:ilvl="0">
      <w:start w:val="1"/>
      <w:numFmt w:val="bullet"/>
      <w:lvlText w:val=""/>
      <w:lvlJc w:val="left"/>
      <w:pPr>
        <w:tabs>
          <w:tab w:val="num" w:pos="720"/>
        </w:tabs>
        <w:ind w:left="720" w:hanging="360"/>
      </w:pPr>
      <w:rPr>
        <w:rFonts w:ascii="Symbol" w:hAnsi="Symbol" w:cs="Symbol" w:hint="default"/>
      </w:rPr>
    </w:lvl>
  </w:abstractNum>
  <w:abstractNum w:abstractNumId="20">
    <w:lvl w:ilvl="0">
      <w:start w:val="1"/>
      <w:numFmt w:val="upperLetter"/>
      <w:lvlText w:val="%1."/>
      <w:lvlJc w:val="left"/>
      <w:pPr>
        <w:tabs>
          <w:tab w:val="num" w:pos="0"/>
        </w:tabs>
        <w:ind w:left="780" w:hanging="360"/>
      </w:pPr>
      <w:rPr/>
    </w:lvl>
  </w:abstractNum>
  <w:abstractNum w:abstractNumId="21">
    <w:lvl w:ilvl="0">
      <w:start w:val="3"/>
      <w:numFmt w:val="bullet"/>
      <w:lvlText w:val=""/>
      <w:lvlJc w:val="left"/>
      <w:pPr>
        <w:tabs>
          <w:tab w:val="num" w:pos="0"/>
        </w:tabs>
        <w:ind w:left="720" w:hanging="360"/>
      </w:pPr>
      <w:rPr>
        <w:rFonts w:ascii="Wingdings" w:hAnsi="Wingdings" w:cs="Wingdings" w:hint="default"/>
      </w:rPr>
    </w:lvl>
  </w:abstractNum>
  <w:abstractNum w:abstractNumId="22">
    <w:lvl w:ilvl="0">
      <w:start w:val="1"/>
      <w:numFmt w:val="bullet"/>
      <w:lvlText w:val=""/>
      <w:lvlJc w:val="left"/>
      <w:pPr>
        <w:tabs>
          <w:tab w:val="num" w:pos="612"/>
        </w:tabs>
        <w:ind w:left="612" w:hanging="360"/>
      </w:pPr>
      <w:rPr>
        <w:rFonts w:ascii="Symbol" w:hAnsi="Symbol" w:cs="Symbol" w:hint="default"/>
      </w:rPr>
    </w:lvl>
  </w:abstractNum>
  <w:abstractNum w:abstractNumId="23">
    <w:lvl w:ilvl="0">
      <w:numFmt w:val="bullet"/>
      <w:lvlText w:val="-"/>
      <w:lvlJc w:val="left"/>
      <w:pPr>
        <w:tabs>
          <w:tab w:val="num" w:pos="720"/>
        </w:tabs>
        <w:ind w:left="720" w:hanging="360"/>
      </w:pPr>
      <w:rPr>
        <w:rFonts w:ascii="Times New Roman" w:hAnsi="Times New Roman" w:cs="Times New Roman" w:hint="default"/>
      </w:rPr>
    </w:lvl>
  </w:abstractNum>
  <w:abstractNum w:abstractNumId="24">
    <w:lvl w:ilvl="0">
      <w:start w:val="1"/>
      <w:numFmt w:val="upperLetter"/>
      <w:lvlText w:val="%1."/>
      <w:lvlJc w:val="left"/>
      <w:pPr>
        <w:tabs>
          <w:tab w:val="num" w:pos="0"/>
        </w:tabs>
        <w:ind w:left="720" w:hanging="360"/>
      </w:pPr>
      <w:rPr/>
    </w:lvl>
  </w:abstractNum>
  <w:abstractNum w:abstractNumId="25">
    <w:lvl w:ilvl="0">
      <w:numFmt w:val="bullet"/>
      <w:lvlText w:val="-"/>
      <w:lvlJc w:val="left"/>
      <w:pPr>
        <w:tabs>
          <w:tab w:val="num" w:pos="786"/>
        </w:tabs>
        <w:ind w:left="786" w:hanging="360"/>
      </w:pPr>
      <w:rPr>
        <w:rFonts w:ascii="Times New Roman" w:hAnsi="Times New Roman" w:cs="Times New Roman" w:hint="default"/>
      </w:rPr>
    </w:lvl>
  </w:abstractNum>
  <w:abstractNum w:abstractNumId="26">
    <w:lvl w:ilvl="0">
      <w:start w:val="3"/>
      <w:numFmt w:val="bullet"/>
      <w:lvlText w:val="-"/>
      <w:lvlJc w:val="left"/>
      <w:pPr>
        <w:tabs>
          <w:tab w:val="num" w:pos="0"/>
        </w:tabs>
        <w:ind w:left="360" w:hanging="360"/>
      </w:pPr>
      <w:rPr>
        <w:rFonts w:ascii=".VnTime" w:hAnsi=".VnTime" w:cs=".VnTime" w:hint="default"/>
      </w:rPr>
    </w:lvl>
  </w:abstractNum>
  <w:abstractNum w:abstractNumId="27">
    <w:lvl w:ilvl="0">
      <w:start w:val="1"/>
      <w:numFmt w:val="upperLetter"/>
      <w:lvlText w:val="%1."/>
      <w:lvlJc w:val="left"/>
      <w:pPr>
        <w:tabs>
          <w:tab w:val="num" w:pos="0"/>
        </w:tabs>
        <w:ind w:left="1080" w:hanging="360"/>
      </w:pPr>
      <w:rPr/>
    </w:lvl>
  </w:abstractNum>
  <w:abstractNum w:abstractNumId="28">
    <w:lvl w:ilvl="0">
      <w:numFmt w:val="bullet"/>
      <w:lvlText w:val="-"/>
      <w:lvlJc w:val="left"/>
      <w:pPr>
        <w:tabs>
          <w:tab w:val="num" w:pos="786"/>
        </w:tabs>
        <w:ind w:left="786" w:hanging="360"/>
      </w:pPr>
      <w:rPr>
        <w:rFonts w:ascii="VNI-Times" w:hAnsi="VNI-Times" w:cs="VNI-Times" w:hint="default"/>
      </w:rPr>
    </w:lvl>
  </w:abstractNum>
  <w:abstractNum w:abstractNumId="29">
    <w:lvl w:ilvl="0">
      <w:start w:val="1"/>
      <w:numFmt w:val="upperLetter"/>
      <w:lvlText w:val="%1."/>
      <w:lvlJc w:val="left"/>
      <w:pPr>
        <w:tabs>
          <w:tab w:val="num" w:pos="0"/>
        </w:tabs>
        <w:ind w:left="720" w:hanging="360"/>
      </w:pPr>
      <w:rPr/>
    </w:lvl>
  </w:abstractNum>
  <w:abstractNum w:abstractNumId="30">
    <w:lvl w:ilvl="0">
      <w:start w:val="1"/>
      <w:numFmt w:val="upperLetter"/>
      <w:lvlText w:val="%1."/>
      <w:lvlJc w:val="left"/>
      <w:pPr>
        <w:tabs>
          <w:tab w:val="num" w:pos="0"/>
        </w:tabs>
        <w:ind w:left="720" w:hanging="360"/>
      </w:pPr>
      <w:rPr/>
    </w:lvl>
  </w:abstractNum>
  <w:abstractNum w:abstractNumId="31">
    <w:lvl w:ilvl="0">
      <w:start w:val="1"/>
      <w:numFmt w:val="upperLetter"/>
      <w:lvlText w:val="%1."/>
      <w:lvlJc w:val="left"/>
      <w:pPr>
        <w:tabs>
          <w:tab w:val="num" w:pos="0"/>
        </w:tabs>
        <w:ind w:left="1080" w:hanging="360"/>
      </w:pPr>
      <w:rPr/>
    </w:lvl>
  </w:abstractNum>
  <w:abstractNum w:abstractNumId="32">
    <w:lvl w:ilvl="0">
      <w:start w:val="1"/>
      <w:numFmt w:val="decimal"/>
      <w:lvlText w:val="%1."/>
      <w:lvlJc w:val="left"/>
      <w:pPr>
        <w:tabs>
          <w:tab w:val="num" w:pos="645"/>
        </w:tabs>
        <w:ind w:left="645" w:hanging="360"/>
      </w:pPr>
      <w:rPr/>
    </w:lvl>
    <w:lvl w:ilvl="1">
      <w:start w:val="1"/>
      <w:numFmt w:val="bullet"/>
      <w:lvlText w:val="-"/>
      <w:lvlJc w:val="left"/>
      <w:pPr>
        <w:tabs>
          <w:tab w:val="num" w:pos="1365"/>
        </w:tabs>
        <w:ind w:left="1365" w:hanging="360"/>
      </w:pPr>
      <w:rPr>
        <w:rFonts w:ascii=".VnTime" w:hAnsi=".VnTime" w:cs=".VnTime" w:hint="default"/>
      </w:rPr>
    </w:lvl>
    <w:lvl w:ilvl="2">
      <w:start w:val="1"/>
      <w:numFmt w:val="lowerRoman"/>
      <w:lvlText w:val="%3."/>
      <w:lvlJc w:val="right"/>
      <w:pPr>
        <w:tabs>
          <w:tab w:val="num" w:pos="2085"/>
        </w:tabs>
        <w:ind w:left="2085" w:hanging="180"/>
      </w:pPr>
    </w:lvl>
    <w:lvl w:ilvl="3">
      <w:start w:val="1"/>
      <w:numFmt w:val="decimal"/>
      <w:lvlText w:val="%4."/>
      <w:lvlJc w:val="left"/>
      <w:pPr>
        <w:tabs>
          <w:tab w:val="num" w:pos="2805"/>
        </w:tabs>
        <w:ind w:left="2805" w:hanging="360"/>
      </w:pPr>
    </w:lvl>
    <w:lvl w:ilvl="4">
      <w:start w:val="1"/>
      <w:numFmt w:val="lowerLetter"/>
      <w:lvlText w:val="%5."/>
      <w:lvlJc w:val="left"/>
      <w:pPr>
        <w:tabs>
          <w:tab w:val="num" w:pos="3525"/>
        </w:tabs>
        <w:ind w:left="3525" w:hanging="360"/>
      </w:pPr>
    </w:lvl>
    <w:lvl w:ilvl="5">
      <w:start w:val="1"/>
      <w:numFmt w:val="lowerRoman"/>
      <w:lvlText w:val="%6."/>
      <w:lvlJc w:val="right"/>
      <w:pPr>
        <w:tabs>
          <w:tab w:val="num" w:pos="4245"/>
        </w:tabs>
        <w:ind w:left="4245" w:hanging="180"/>
      </w:pPr>
    </w:lvl>
    <w:lvl w:ilvl="6">
      <w:start w:val="1"/>
      <w:numFmt w:val="decimal"/>
      <w:lvlText w:val="%7."/>
      <w:lvlJc w:val="left"/>
      <w:pPr>
        <w:tabs>
          <w:tab w:val="num" w:pos="4965"/>
        </w:tabs>
        <w:ind w:left="4965" w:hanging="360"/>
      </w:pPr>
    </w:lvl>
    <w:lvl w:ilvl="7">
      <w:start w:val="1"/>
      <w:numFmt w:val="lowerLetter"/>
      <w:lvlText w:val="%8."/>
      <w:lvlJc w:val="left"/>
      <w:pPr>
        <w:tabs>
          <w:tab w:val="num" w:pos="5685"/>
        </w:tabs>
        <w:ind w:left="5685" w:hanging="360"/>
      </w:pPr>
    </w:lvl>
    <w:lvl w:ilvl="8">
      <w:start w:val="1"/>
      <w:numFmt w:val="lowerRoman"/>
      <w:lvlText w:val="%9."/>
      <w:lvlJc w:val="right"/>
      <w:pPr>
        <w:tabs>
          <w:tab w:val="num" w:pos="6405"/>
        </w:tabs>
        <w:ind w:left="6405" w:hanging="180"/>
      </w:pPr>
    </w:lvl>
  </w:abstractNum>
  <w:abstractNum w:abstractNumId="33">
    <w:lvl w:ilvl="0">
      <w:start w:val="1"/>
      <w:numFmt w:val="bullet"/>
      <w:lvlText w:val=""/>
      <w:lvlJc w:val="left"/>
      <w:pPr>
        <w:tabs>
          <w:tab w:val="num" w:pos="720"/>
        </w:tabs>
        <w:ind w:left="720" w:hanging="360"/>
      </w:pPr>
      <w:rPr>
        <w:rFonts w:ascii="Symbol" w:hAnsi="Symbol" w:cs="Symbol" w:hint="default"/>
      </w:rPr>
    </w:lvl>
  </w:abstractNum>
  <w:abstractNum w:abstractNumId="34">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35">
    <w:lvl w:ilvl="0">
      <w:start w:val="1"/>
      <w:numFmt w:val="upperLetter"/>
      <w:lvlText w:val="%1."/>
      <w:lvlJc w:val="left"/>
      <w:pPr>
        <w:tabs>
          <w:tab w:val="num" w:pos="0"/>
        </w:tabs>
        <w:ind w:left="720" w:hanging="360"/>
      </w:pPr>
      <w:rPr/>
    </w:lvl>
  </w:abstractNum>
  <w:abstractNum w:abstractNumId="3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lvl w:ilvl="0">
      <w:start w:val="1"/>
      <w:numFmt w:val="upperLetter"/>
      <w:lvlText w:val="%1."/>
      <w:lvlJc w:val="left"/>
      <w:pPr>
        <w:tabs>
          <w:tab w:val="num" w:pos="720"/>
        </w:tabs>
        <w:ind w:left="720" w:hanging="360"/>
      </w:pPr>
      <w:rPr/>
    </w:lvl>
    <w:lvl w:ilvl="1">
      <w:start w:val="1"/>
      <w:numFmt w:val="decimal"/>
      <w:lvlText w:val="%2."/>
      <w:lvlJc w:val="left"/>
      <w:pPr>
        <w:tabs>
          <w:tab w:val="num" w:pos="1440"/>
        </w:tabs>
        <w:ind w:left="1440" w:hanging="360"/>
      </w:pPr>
      <w:rPr>
        <w:rFonts w:ascii="Times New Roman" w:hAnsi="Times New Roman" w:eastAsia="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lvl w:ilvl="0">
      <w:start w:val="1"/>
      <w:numFmt w:val="lowerLetter"/>
      <w:lvlText w:val="%1."/>
      <w:lvlJc w:val="left"/>
      <w:pPr>
        <w:tabs>
          <w:tab w:val="num" w:pos="720"/>
        </w:tabs>
        <w:ind w:left="720" w:hanging="360"/>
      </w:pPr>
    </w:lvl>
  </w:abstractNum>
  <w:abstractNum w:abstractNumId="39">
    <w:lvl w:ilvl="0">
      <w:start w:val="1"/>
      <w:numFmt w:val="upperLetter"/>
      <w:lvlText w:val="%1."/>
      <w:lvlJc w:val="left"/>
      <w:pPr>
        <w:tabs>
          <w:tab w:val="num" w:pos="0"/>
        </w:tabs>
        <w:ind w:left="780" w:hanging="360"/>
      </w:pPr>
      <w:rPr/>
    </w:lvl>
  </w:abstractNum>
  <w:abstractNum w:abstractNumId="40">
    <w:lvl w:ilvl="0">
      <w:start w:val="1"/>
      <w:numFmt w:val="upperLetter"/>
      <w:lvlText w:val="%1."/>
      <w:lvlJc w:val="left"/>
      <w:pPr>
        <w:tabs>
          <w:tab w:val="num" w:pos="720"/>
        </w:tabs>
        <w:ind w:left="720" w:hanging="360"/>
      </w:pPr>
      <w:rPr/>
    </w:lvl>
  </w:abstractNum>
  <w:abstractNum w:abstractNumId="41">
    <w:lvl w:ilvl="0">
      <w:start w:val="1"/>
      <w:numFmt w:val="lowerLetter"/>
      <w:lvlText w:val="%1."/>
      <w:lvlJc w:val="left"/>
      <w:pPr>
        <w:tabs>
          <w:tab w:val="num" w:pos="720"/>
        </w:tabs>
        <w:ind w:left="720" w:hanging="360"/>
      </w:pPr>
    </w:lvl>
  </w:abstractNum>
  <w:abstractNum w:abstractNumId="42">
    <w:lvl w:ilvl="0">
      <w:start w:val="1"/>
      <w:numFmt w:val="upperLetter"/>
      <w:lvlText w:val="%1."/>
      <w:lvlJc w:val="left"/>
      <w:pPr>
        <w:tabs>
          <w:tab w:val="num" w:pos="0"/>
        </w:tabs>
        <w:ind w:left="480" w:hanging="360"/>
      </w:pPr>
      <w:rPr/>
    </w:lvl>
  </w:abstractNum>
  <w:abstractNum w:abstractNumId="43">
    <w:lvl w:ilvl="0">
      <w:start w:val="2"/>
      <w:numFmt w:val="bullet"/>
      <w:lvlText w:val="-"/>
      <w:lvlJc w:val="left"/>
      <w:pPr>
        <w:tabs>
          <w:tab w:val="num" w:pos="0"/>
        </w:tabs>
        <w:ind w:left="720" w:hanging="360"/>
      </w:pPr>
      <w:rPr>
        <w:rFonts w:ascii="Times New Roman" w:hAnsi="Times New Roman" w:cs="Times New Roman" w:hint="default"/>
      </w:rPr>
    </w:lvl>
  </w:abstractNum>
  <w:abstractNum w:abstractNumId="44">
    <w:lvl w:ilvl="0">
      <w:start w:val="1"/>
      <w:numFmt w:val="upperLetter"/>
      <w:lvlText w:val="%1."/>
      <w:lvlJc w:val="left"/>
      <w:pPr>
        <w:tabs>
          <w:tab w:val="num" w:pos="0"/>
        </w:tabs>
        <w:ind w:left="720" w:hanging="360"/>
      </w:pPr>
      <w:rPr/>
    </w:lvl>
  </w:abstractNum>
  <w:abstractNum w:abstractNumId="45">
    <w:lvl w:ilvl="0">
      <w:start w:val="1"/>
      <w:numFmt w:val="upperLetter"/>
      <w:lvlText w:val="%1."/>
      <w:lvlJc w:val="left"/>
      <w:pPr>
        <w:tabs>
          <w:tab w:val="num" w:pos="0"/>
        </w:tabs>
        <w:ind w:left="1080" w:hanging="360"/>
      </w:pPr>
      <w:rPr/>
    </w:lvl>
  </w:abstractNum>
  <w:abstractNum w:abstractNumId="46">
    <w:lvl w:ilvl="0">
      <w:start w:val="1"/>
      <w:numFmt w:val="decimal"/>
      <w:lvlText w:val="%1."/>
      <w:lvlJc w:val="left"/>
      <w:pPr>
        <w:tabs>
          <w:tab w:val="num" w:pos="0"/>
        </w:tabs>
        <w:ind w:left="720" w:hanging="360"/>
      </w:pPr>
      <w:rPr/>
    </w:lvl>
  </w:abstractNum>
  <w:abstractNum w:abstractNumId="47">
    <w:lvl w:ilvl="0">
      <w:start w:val="1"/>
      <w:numFmt w:val="lowerLetter"/>
      <w:lvlText w:val="%1)"/>
      <w:lvlJc w:val="left"/>
      <w:pPr>
        <w:tabs>
          <w:tab w:val="num" w:pos="0"/>
        </w:tabs>
        <w:ind w:left="480" w:hanging="360"/>
      </w:pPr>
      <w:rPr/>
    </w:lvl>
  </w:abstractNum>
  <w:abstractNum w:abstractNumId="48">
    <w:lvl w:ilvl="0">
      <w:start w:val="1"/>
      <w:numFmt w:val="upperLetter"/>
      <w:lvlText w:val="%1."/>
      <w:lvlJc w:val="left"/>
      <w:pPr>
        <w:tabs>
          <w:tab w:val="num" w:pos="0"/>
        </w:tabs>
        <w:ind w:left="780" w:hanging="360"/>
      </w:pPr>
      <w:rPr/>
    </w:lvl>
  </w:abstractNum>
  <w:abstractNum w:abstractNumId="49">
    <w:lvl w:ilvl="0">
      <w:start w:val="1"/>
      <w:numFmt w:val="upperLetter"/>
      <w:lvlText w:val="%1."/>
      <w:lvlJc w:val="left"/>
      <w:pPr>
        <w:tabs>
          <w:tab w:val="num" w:pos="0"/>
        </w:tabs>
        <w:ind w:left="720" w:hanging="360"/>
      </w:pPr>
      <w:rPr/>
    </w:lvl>
  </w:abstractNum>
  <w:abstractNum w:abstractNumId="50">
    <w:lvl w:ilvl="0">
      <w:start w:val="1"/>
      <w:numFmt w:val="decimal"/>
      <w:lvlText w:val="%1."/>
      <w:lvlJc w:val="left"/>
      <w:pPr>
        <w:tabs>
          <w:tab w:val="num" w:pos="0"/>
        </w:tabs>
        <w:ind w:left="720" w:hanging="360"/>
      </w:pPr>
      <w:rPr/>
    </w:lvl>
  </w:abstractNum>
  <w:abstractNum w:abstractNumId="51">
    <w:lvl w:ilvl="0">
      <w:start w:val="1"/>
      <w:numFmt w:val="bullet"/>
      <w:lvlText w:val=""/>
      <w:lvlJc w:val="left"/>
      <w:pPr>
        <w:tabs>
          <w:tab w:val="num" w:pos="720"/>
        </w:tabs>
        <w:ind w:left="720" w:hanging="360"/>
      </w:pPr>
      <w:rPr>
        <w:rFonts w:ascii="Symbol" w:hAnsi="Symbol" w:cs="Symbol" w:hint="default"/>
      </w:rPr>
    </w:lvl>
  </w:abstractNum>
  <w:abstractNum w:abstractNumId="52">
    <w:lvl w:ilvl="0">
      <w:start w:val="1"/>
      <w:numFmt w:val="bullet"/>
      <w:lvlText w:val=""/>
      <w:lvlJc w:val="left"/>
      <w:pPr>
        <w:tabs>
          <w:tab w:val="num" w:pos="720"/>
        </w:tabs>
        <w:ind w:left="720" w:hanging="360"/>
      </w:pPr>
      <w:rPr>
        <w:rFonts w:ascii="Symbol" w:hAnsi="Symbol" w:cs="Symbol" w:hint="default"/>
      </w:rPr>
    </w:lvl>
  </w:abstractNum>
  <w:abstractNum w:abstractNumId="53">
    <w:lvl w:ilvl="0">
      <w:start w:val="1"/>
      <w:numFmt w:val="upperLetter"/>
      <w:lvlText w:val="%1."/>
      <w:lvlJc w:val="left"/>
      <w:pPr>
        <w:tabs>
          <w:tab w:val="num" w:pos="0"/>
        </w:tabs>
        <w:ind w:left="720" w:hanging="360"/>
      </w:pPr>
      <w:rPr/>
    </w:lvl>
  </w:abstractNum>
  <w:abstractNum w:abstractNumId="54">
    <w:lvl w:ilvl="0">
      <w:start w:val="1"/>
      <w:numFmt w:val="decimal"/>
      <w:lvlText w:val="%1."/>
      <w:lvlJc w:val="left"/>
      <w:pPr>
        <w:tabs>
          <w:tab w:val="num" w:pos="1080"/>
        </w:tabs>
        <w:ind w:left="1080" w:hanging="360"/>
      </w:pPr>
      <w:rPr>
        <w:b/>
      </w:rPr>
    </w:lvl>
  </w:abstractNum>
  <w:abstractNum w:abstractNumId="55">
    <w:lvl w:ilvl="0">
      <w:start w:val="1"/>
      <w:numFmt w:val="decimal"/>
      <w:lvlText w:val="%1."/>
      <w:lvlJc w:val="left"/>
      <w:pPr>
        <w:tabs>
          <w:tab w:val="num" w:pos="0"/>
        </w:tabs>
        <w:ind w:left="720" w:hanging="360"/>
      </w:pPr>
      <w:rPr/>
    </w:lvl>
  </w:abstractNum>
  <w:abstractNum w:abstractNumId="56">
    <w:lvl w:ilvl="0">
      <w:numFmt w:val="bullet"/>
      <w:lvlText w:val="-"/>
      <w:lvlJc w:val="left"/>
      <w:pPr>
        <w:tabs>
          <w:tab w:val="num" w:pos="0"/>
        </w:tabs>
        <w:ind w:left="1080" w:hanging="360"/>
      </w:pPr>
      <w:rPr>
        <w:rFonts w:ascii="Times New Roman" w:hAnsi="Times New Roman" w:cs="Times New Roman" w:hint="default"/>
      </w:rPr>
    </w:lvl>
  </w:abstractNum>
  <w:abstractNum w:abstractNumId="57">
    <w:lvl w:ilvl="0">
      <w:start w:val="1"/>
      <w:numFmt w:val="lowerLetter"/>
      <w:lvlText w:val="%1."/>
      <w:lvlJc w:val="left"/>
      <w:pPr>
        <w:tabs>
          <w:tab w:val="num" w:pos="720"/>
        </w:tabs>
        <w:ind w:left="720" w:hanging="360"/>
      </w:pPr>
    </w:lvl>
  </w:abstractNum>
  <w:abstractNum w:abstractNumId="58">
    <w:lvl w:ilvl="0">
      <w:start w:val="1"/>
      <w:numFmt w:val="bullet"/>
      <w:lvlText w:val=""/>
      <w:lvlJc w:val="left"/>
      <w:pPr>
        <w:tabs>
          <w:tab w:val="num" w:pos="0"/>
        </w:tabs>
        <w:ind w:left="480" w:hanging="360"/>
      </w:pPr>
      <w:rPr>
        <w:rFonts w:ascii="Wingdings" w:hAnsi="Wingdings" w:cs="Wingdings" w:hint="default"/>
        <w:b w:val="fals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41"/>
    <w:lvlOverride w:ilvl="0">
      <w:startOverride w:val="1"/>
    </w:lvlOverride>
  </w:num>
</w:numbering>
</file>

<file path=word/settings.xml><?xml version="1.0" encoding="utf-8"?>
<w:settings xmlns:w="http://schemas.openxmlformats.org/wordprocessingml/2006/main">
  <w:zoom w:percent="10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Courier New" w:hAnsi=".VnTime;Courier New" w:eastAsia="Times New Roman" w:cs=".VnTime;Courier New"/>
      <w:color w:val="auto"/>
      <w:sz w:val="28"/>
      <w:szCs w:val="28"/>
      <w:lang w:val="en-US" w:bidi="ar-SA" w:eastAsia="zh-CN"/>
    </w:rPr>
  </w:style>
  <w:style w:type="paragraph" w:styleId="Heading1">
    <w:name w:val="Heading 1"/>
    <w:basedOn w:val="Normal"/>
    <w:next w:val="BodyText"/>
    <w:qFormat/>
    <w:pPr>
      <w:numPr>
        <w:ilvl w:val="0"/>
        <w:numId w:val="1"/>
      </w:numPr>
      <w:spacing w:before="280" w:after="280"/>
      <w:outlineLvl w:val="0"/>
    </w:pPr>
    <w:rPr>
      <w:rFonts w:ascii="Times New Roman" w:hAnsi="Times New Roman" w:cs="Times New Roman"/>
      <w:b/>
      <w:bCs/>
      <w:kern w:val="2"/>
      <w:sz w:val="48"/>
      <w:szCs w:val="48"/>
    </w:rPr>
  </w:style>
  <w:style w:type="paragraph" w:styleId="Heading3">
    <w:name w:val="Heading 3"/>
    <w:basedOn w:val="Normal"/>
    <w:next w:val="Normal"/>
    <w:qFormat/>
    <w:pPr>
      <w:keepNext w:val="true"/>
      <w:numPr>
        <w:ilvl w:val="2"/>
        <w:numId w:val="1"/>
      </w:numPr>
      <w:spacing w:before="240" w:after="60"/>
      <w:outlineLvl w:val="2"/>
    </w:pPr>
    <w:rPr>
      <w:rFonts w:ascii="Arial" w:hAnsi="Arial" w:eastAsia="SimSun;宋体" w:cs="Arial"/>
      <w:b/>
      <w:bCs/>
      <w:sz w:val="26"/>
      <w:szCs w:val="26"/>
      <w:lang w:eastAsia="zh-CN"/>
    </w:rPr>
  </w:style>
  <w:style w:type="paragraph" w:styleId="Heading4">
    <w:name w:val="Heading 4"/>
    <w:basedOn w:val="Normal"/>
    <w:next w:val="BodyText"/>
    <w:qFormat/>
    <w:pPr>
      <w:numPr>
        <w:ilvl w:val="3"/>
        <w:numId w:val="1"/>
      </w:numPr>
      <w:spacing w:before="280" w:after="280"/>
      <w:outlineLvl w:val="3"/>
    </w:pPr>
    <w:rPr>
      <w:rFonts w:ascii="Times New Roman" w:hAnsi="Times New Roman" w:cs="Times New Roman"/>
      <w:b/>
      <w:bCs/>
      <w:sz w:val="24"/>
      <w:szCs w:val="24"/>
    </w:rPr>
  </w:style>
  <w:style w:type="character" w:styleId="WW8Num1z0">
    <w:name w:val="WW8Num1z0"/>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8"/>
      <w:sz w:val="28"/>
      <w:szCs w:val="28"/>
      <w:u w:val="none"/>
      <w:vertAlign w:val="baseline"/>
    </w:rPr>
  </w:style>
  <w:style w:type="character" w:styleId="WW8Num1z1">
    <w:name w:val="WW8Num1z1"/>
    <w:qFormat/>
    <w:rPr>
      <w:rFonts w:ascii="Times New Roman" w:hAnsi="Times New Roman" w:cs="Times New Roman"/>
      <w:b w:val="false"/>
      <w:bCs w:val="false"/>
      <w:i w:val="false"/>
      <w:iCs w:val="false"/>
      <w:caps w:val="false"/>
      <w:smallCaps w:val="false"/>
      <w:strike w:val="false"/>
      <w:dstrike w:val="false"/>
      <w:color w:val="000000"/>
      <w:spacing w:val="0"/>
      <w:w w:val="100"/>
      <w:position w:val="0"/>
      <w:sz w:val="22"/>
      <w:sz w:val="22"/>
      <w:szCs w:val="22"/>
      <w:u w:val="none"/>
      <w:vertAlign w:val="baseline"/>
    </w:rPr>
  </w:style>
  <w:style w:type="character" w:styleId="WW8Num2z0">
    <w:name w:val="WW8Num2z0"/>
    <w:qFormat/>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Times New Roman" w:hAnsi="Times New Roman"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Times New Roman" w:hAnsi="Times New Roman" w:cs="Times New Roman"/>
    </w:rPr>
  </w:style>
  <w:style w:type="character" w:styleId="WW8Num5z0">
    <w:name w:val="WW8Num5z0"/>
    <w:qFormat/>
    <w:rPr/>
  </w:style>
  <w:style w:type="character" w:styleId="WW8Num6z0">
    <w:name w:val="WW8Num6z0"/>
    <w:qFormat/>
    <w:rPr/>
  </w:style>
  <w:style w:type="character" w:styleId="WW8Num7z0">
    <w:name w:val="WW8Num7z0"/>
    <w:qFormat/>
    <w:rPr>
      <w:rFonts w:ascii="Wingdings" w:hAnsi="Wingdings" w:eastAsia="Times New Roman" w:cs="Times New Roman"/>
      <w:color w:val="000000"/>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7z3">
    <w:name w:val="WW8Num7z3"/>
    <w:qFormat/>
    <w:rPr>
      <w:rFonts w:ascii="Symbol" w:hAnsi="Symbol" w:cs="Symbol"/>
    </w:rPr>
  </w:style>
  <w:style w:type="character" w:styleId="WW8Num8z0">
    <w:name w:val="WW8Num8z0"/>
    <w:qFormat/>
    <w:rPr/>
  </w:style>
  <w:style w:type="character" w:styleId="WW8Num9z0">
    <w:name w:val="WW8Num9z0"/>
    <w:qFormat/>
    <w:rPr/>
  </w:style>
  <w:style w:type="character" w:styleId="WW8Num9z1">
    <w:name w:val="WW8Num9z1"/>
    <w:qFormat/>
    <w:rPr>
      <w:rFonts w:ascii="Times New Roman" w:hAnsi="Times New Roman" w:eastAsia="Times New Roman" w:cs="Times New Roman"/>
    </w:rPr>
  </w:style>
  <w:style w:type="character" w:styleId="WW8Num10z0">
    <w:name w:val="WW8Num10z0"/>
    <w:qFormat/>
    <w:rPr/>
  </w:style>
  <w:style w:type="character" w:styleId="WW8Num11z0">
    <w:name w:val="WW8Num11z0"/>
    <w:qFormat/>
    <w:rPr>
      <w:b/>
    </w:rPr>
  </w:style>
  <w:style w:type="character" w:styleId="WW8Num12z0">
    <w:name w:val="WW8Num12z0"/>
    <w:qFormat/>
    <w:rPr/>
  </w:style>
  <w:style w:type="character" w:styleId="WW8Num13z0">
    <w:name w:val="WW8Num13z0"/>
    <w:qFormat/>
    <w:rPr>
      <w:b/>
      <w:i/>
    </w:rPr>
  </w:style>
  <w:style w:type="character" w:styleId="WW8Num14z0">
    <w:name w:val="WW8Num14z0"/>
    <w:qFormat/>
    <w:rPr/>
  </w:style>
  <w:style w:type="character" w:styleId="WW8Num15z0">
    <w:name w:val="WW8Num15z0"/>
    <w:qFormat/>
    <w:rPr>
      <w:rFonts w:ascii="Symbol" w:hAnsi="Symbol" w:cs="Symbol"/>
    </w:rPr>
  </w:style>
  <w:style w:type="character" w:styleId="WW8Num15z1">
    <w:name w:val="WW8Num15z1"/>
    <w:qFormat/>
    <w:rPr>
      <w:rFonts w:ascii="Times New Roman" w:hAnsi="Times New Roman" w:eastAsia="Times New Roman" w:cs="Times New Roman"/>
    </w:rPr>
  </w:style>
  <w:style w:type="character" w:styleId="WW8Num15z2">
    <w:name w:val="WW8Num15z2"/>
    <w:qFormat/>
    <w:rPr>
      <w:rFonts w:ascii="Wingdings" w:hAnsi="Wingdings" w:cs="Wingdings"/>
    </w:rPr>
  </w:style>
  <w:style w:type="character" w:styleId="WW8Num15z4">
    <w:name w:val="WW8Num15z4"/>
    <w:qFormat/>
    <w:rPr>
      <w:rFonts w:ascii="Courier New" w:hAnsi="Courier New" w:cs="Courier New"/>
    </w:rPr>
  </w:style>
  <w:style w:type="character" w:styleId="WW8Num16z0">
    <w:name w:val="WW8Num16z0"/>
    <w:qFormat/>
    <w:rPr>
      <w:rFonts w:ascii="Wingdings" w:hAnsi="Wingdings" w:eastAsia="Times New Roman" w:cs="Times New Roman"/>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style>
  <w:style w:type="character" w:styleId="WW8Num20z0">
    <w:name w:val="WW8Num20z0"/>
    <w:qFormat/>
    <w:rPr>
      <w:rFonts w:ascii="Wingdings" w:hAnsi="Wingdings" w:eastAsia="Times New Roman"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Times New Roman" w:hAnsi="Times New Roman" w:eastAsia="Times New Roman" w:cs="Times New Roman"/>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2z3">
    <w:name w:val="WW8Num22z3"/>
    <w:qFormat/>
    <w:rPr>
      <w:rFonts w:ascii="Symbol" w:hAnsi="Symbol" w:cs="Symbol"/>
    </w:rPr>
  </w:style>
  <w:style w:type="character" w:styleId="WW8Num23z0">
    <w:name w:val="WW8Num23z0"/>
    <w:qFormat/>
    <w:rPr/>
  </w:style>
  <w:style w:type="character" w:styleId="WW8Num24z0">
    <w:name w:val="WW8Num24z0"/>
    <w:qFormat/>
    <w:rPr>
      <w:rFonts w:ascii="Times New Roman" w:hAnsi="Times New Roman" w:eastAsia="Times New Roman" w:cs="Times New Roman"/>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rFonts w:ascii=".VnTime;Courier New" w:hAnsi=".VnTime;Courier New" w:eastAsia="Times New Roman" w:cs="Times New Roman"/>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style>
  <w:style w:type="character" w:styleId="WW8Num27z0">
    <w:name w:val="WW8Num27z0"/>
    <w:qFormat/>
    <w:rPr>
      <w:rFonts w:ascii="VNI-Times;Times New Roman" w:hAnsi="VNI-Times;Times New Roman" w:eastAsia="Times New Roman" w:cs="Times New Roman"/>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style>
  <w:style w:type="character" w:styleId="WW8Num31z1">
    <w:name w:val="WW8Num31z1"/>
    <w:qFormat/>
    <w:rPr>
      <w:rFonts w:ascii=".VnTime;Courier New" w:hAnsi=".VnTime;Courier New" w:eastAsia="Times New Roman" w:cs="Times New Roman"/>
    </w:rPr>
  </w:style>
  <w:style w:type="character" w:styleId="WW8Num32z0">
    <w:name w:val="WW8Num32z0"/>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rFonts w:ascii="Times New Roman" w:hAnsi="Times New Roman" w:eastAsia="Times New Roman" w:cs="Times New Roman"/>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style>
  <w:style w:type="character" w:styleId="WW8Num35z0">
    <w:name w:val="WW8Num35z0"/>
    <w:qFormat/>
    <w:rPr>
      <w:rFonts w:ascii="Times New Roman" w:hAnsi="Times New Roman" w:eastAsia="Times New Roman" w:cs="Times New Roman"/>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36z0">
    <w:name w:val="WW8Num36z0"/>
    <w:qFormat/>
    <w:rPr/>
  </w:style>
  <w:style w:type="character" w:styleId="WW8Num36z1">
    <w:name w:val="WW8Num36z1"/>
    <w:qFormat/>
    <w:rPr>
      <w:rFonts w:ascii="Times New Roman" w:hAnsi="Times New Roman" w:eastAsia="Times New Roman" w:cs="Times New Roman"/>
    </w:rPr>
  </w:style>
  <w:style w:type="character" w:styleId="WW8Num38z0">
    <w:name w:val="WW8Num38z0"/>
    <w:qFormat/>
    <w:rPr/>
  </w:style>
  <w:style w:type="character" w:styleId="WW8Num39z0">
    <w:name w:val="WW8Num39z0"/>
    <w:qFormat/>
    <w:rPr/>
  </w:style>
  <w:style w:type="character" w:styleId="WW8Num41z0">
    <w:name w:val="WW8Num41z0"/>
    <w:qFormat/>
    <w:rPr/>
  </w:style>
  <w:style w:type="character" w:styleId="WW8Num42z0">
    <w:name w:val="WW8Num42z0"/>
    <w:qFormat/>
    <w:rPr>
      <w:rFonts w:ascii="Times New Roman" w:hAnsi="Times New Roman" w:eastAsia="Times New Roman" w:cs="Times New Roman"/>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2z3">
    <w:name w:val="WW8Num42z3"/>
    <w:qFormat/>
    <w:rPr>
      <w:rFonts w:ascii="Symbol" w:hAnsi="Symbol" w:cs="Symbol"/>
    </w:rPr>
  </w:style>
  <w:style w:type="character" w:styleId="WW8Num43z0">
    <w:name w:val="WW8Num43z0"/>
    <w:qFormat/>
    <w:rPr/>
  </w:style>
  <w:style w:type="character" w:styleId="WW8Num44z0">
    <w:name w:val="WW8Num44z0"/>
    <w:qFormat/>
    <w:rPr/>
  </w:style>
  <w:style w:type="character" w:styleId="WW8Num45z0">
    <w:name w:val="WW8Num45z0"/>
    <w:qFormat/>
    <w:rPr/>
  </w:style>
  <w:style w:type="character" w:styleId="WW8Num46z0">
    <w:name w:val="WW8Num46z0"/>
    <w:qFormat/>
    <w:rPr/>
  </w:style>
  <w:style w:type="character" w:styleId="WW8Num47z0">
    <w:name w:val="WW8Num47z0"/>
    <w:qFormat/>
    <w:rPr/>
  </w:style>
  <w:style w:type="character" w:styleId="WW8Num48z0">
    <w:name w:val="WW8Num48z0"/>
    <w:qFormat/>
    <w:rPr/>
  </w:style>
  <w:style w:type="character" w:styleId="WW8Num49z0">
    <w:name w:val="WW8Num49z0"/>
    <w:qFormat/>
    <w:rPr/>
  </w:style>
  <w:style w:type="character" w:styleId="WW8Num50z0">
    <w:name w:val="WW8Num50z0"/>
    <w:qFormat/>
    <w:rPr>
      <w:rFonts w:ascii="Symbol" w:hAnsi="Symbol" w:cs="Symbol"/>
    </w:rPr>
  </w:style>
  <w:style w:type="character" w:styleId="WW8Num50z1">
    <w:name w:val="WW8Num50z1"/>
    <w:qFormat/>
    <w:rPr>
      <w:rFonts w:ascii="Courier New" w:hAnsi="Courier New" w:cs="Courier New"/>
    </w:rPr>
  </w:style>
  <w:style w:type="character" w:styleId="WW8Num50z2">
    <w:name w:val="WW8Num50z2"/>
    <w:qFormat/>
    <w:rPr>
      <w:rFonts w:ascii="Wingdings" w:hAnsi="Wingdings" w:cs="Wingdings"/>
    </w:rPr>
  </w:style>
  <w:style w:type="character" w:styleId="WW8Num51z0">
    <w:name w:val="WW8Num51z0"/>
    <w:qFormat/>
    <w:rPr>
      <w:rFonts w:ascii="Symbol" w:hAnsi="Symbol" w:cs="Symbol"/>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2z0">
    <w:name w:val="WW8Num52z0"/>
    <w:qFormat/>
    <w:rPr/>
  </w:style>
  <w:style w:type="character" w:styleId="WW8Num53z0">
    <w:name w:val="WW8Num53z0"/>
    <w:qFormat/>
    <w:rPr>
      <w:b/>
    </w:rPr>
  </w:style>
  <w:style w:type="character" w:styleId="WW8Num54z0">
    <w:name w:val="WW8Num54z0"/>
    <w:qFormat/>
    <w:rPr/>
  </w:style>
  <w:style w:type="character" w:styleId="WW8Num55z0">
    <w:name w:val="WW8Num55z0"/>
    <w:qFormat/>
    <w:rPr>
      <w:rFonts w:ascii="Times New Roman" w:hAnsi="Times New Roman" w:eastAsia="Times New Roman" w:cs="Times New Roman"/>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5z3">
    <w:name w:val="WW8Num55z3"/>
    <w:qFormat/>
    <w:rPr>
      <w:rFonts w:ascii="Symbol" w:hAnsi="Symbol" w:cs="Symbol"/>
    </w:rPr>
  </w:style>
  <w:style w:type="character" w:styleId="WW8Num57z0">
    <w:name w:val="WW8Num57z0"/>
    <w:qFormat/>
    <w:rPr>
      <w:rFonts w:ascii="Wingdings" w:hAnsi="Wingdings" w:eastAsia="Times New Roman" w:cs="Times New Roman"/>
      <w:b w:val="false"/>
    </w:rPr>
  </w:style>
  <w:style w:type="character" w:styleId="WW8Num57z1">
    <w:name w:val="WW8Num57z1"/>
    <w:qFormat/>
    <w:rPr>
      <w:rFonts w:ascii="Courier New" w:hAnsi="Courier New" w:cs="Courier New"/>
    </w:rPr>
  </w:style>
  <w:style w:type="character" w:styleId="WW8Num57z2">
    <w:name w:val="WW8Num57z2"/>
    <w:qFormat/>
    <w:rPr>
      <w:rFonts w:ascii="Wingdings" w:hAnsi="Wingdings" w:cs="Wingdings"/>
    </w:rPr>
  </w:style>
  <w:style w:type="character" w:styleId="WW8Num57z3">
    <w:name w:val="WW8Num57z3"/>
    <w:qFormat/>
    <w:rPr>
      <w:rFonts w:ascii="Symbol" w:hAnsi="Symbol" w:cs="Symbol"/>
    </w:rPr>
  </w:style>
  <w:style w:type="character" w:styleId="DefaultParagraphFont">
    <w:name w:val="Default Paragraph Font"/>
    <w:qFormat/>
    <w:rPr/>
  </w:style>
  <w:style w:type="character" w:styleId="Heading1Char">
    <w:name w:val="Heading 1 Char"/>
    <w:qFormat/>
    <w:rPr>
      <w:b/>
      <w:bCs/>
      <w:kern w:val="2"/>
      <w:sz w:val="48"/>
      <w:szCs w:val="48"/>
    </w:rPr>
  </w:style>
  <w:style w:type="character" w:styleId="Heading3Char">
    <w:name w:val="Heading 3 Char"/>
    <w:qFormat/>
    <w:rPr>
      <w:rFonts w:ascii="Arial" w:hAnsi="Arial" w:eastAsia="SimSun;宋体" w:cs="Arial"/>
      <w:b/>
      <w:bCs/>
      <w:sz w:val="26"/>
      <w:szCs w:val="26"/>
      <w:lang w:eastAsia="zh-CN"/>
    </w:rPr>
  </w:style>
  <w:style w:type="character" w:styleId="Heading4Char">
    <w:name w:val="Heading 4 Char"/>
    <w:qFormat/>
    <w:rPr>
      <w:b/>
      <w:bCs/>
      <w:sz w:val="24"/>
      <w:szCs w:val="24"/>
    </w:rPr>
  </w:style>
  <w:style w:type="character" w:styleId="HeaderChar">
    <w:name w:val="Header Char"/>
    <w:qFormat/>
    <w:rPr>
      <w:rFonts w:ascii=".VnTime;Courier New" w:hAnsi=".VnTime;Courier New" w:cs=".VnTime;Courier New"/>
      <w:sz w:val="28"/>
      <w:szCs w:val="28"/>
    </w:rPr>
  </w:style>
  <w:style w:type="character" w:styleId="FooterChar">
    <w:name w:val="Footer Char"/>
    <w:qFormat/>
    <w:rPr>
      <w:rFonts w:ascii=".VnTime;Courier New" w:hAnsi=".VnTime;Courier New" w:cs=".VnTime;Courier New"/>
      <w:sz w:val="28"/>
      <w:szCs w:val="28"/>
    </w:rPr>
  </w:style>
  <w:style w:type="character" w:styleId="PageNumber">
    <w:name w:val="Page Number"/>
    <w:basedOn w:val="DefaultParagraphFont"/>
    <w:rPr/>
  </w:style>
  <w:style w:type="character" w:styleId="apple-converted-space">
    <w:name w:val="apple-converted-space"/>
    <w:basedOn w:val="DefaultParagraphFont"/>
    <w:qFormat/>
    <w:rPr/>
  </w:style>
  <w:style w:type="character" w:styleId="tenbaiCharChar">
    <w:name w:val="tenbai Char Char"/>
    <w:qFormat/>
    <w:rPr>
      <w:rFonts w:ascii=".VnBook-AntiquaH" w:hAnsi=".VnBook-AntiquaH" w:cs="Angsana New"/>
      <w:spacing w:val="4"/>
      <w:sz w:val="32"/>
      <w:szCs w:val="32"/>
    </w:rPr>
  </w:style>
  <w:style w:type="character" w:styleId="Bodytext2">
    <w:name w:val="Body text (2)_"/>
    <w:qFormat/>
    <w:rPr>
      <w:shd w:fill="FFFFFF" w:val="clear"/>
    </w:rPr>
  </w:style>
  <w:style w:type="character" w:styleId="Bodytext2Bold">
    <w:name w:val="Body text (2) + Bold"/>
    <w:qFormat/>
    <w:rPr>
      <w:b/>
      <w:bCs/>
      <w:shd w:fill="FFFFFF" w:val="clear"/>
    </w:rPr>
  </w:style>
  <w:style w:type="character" w:styleId="Emphasis">
    <w:name w:val="Emphasis"/>
    <w:qFormat/>
    <w:rPr>
      <w:i/>
      <w:iCs/>
    </w:rPr>
  </w:style>
  <w:style w:type="character" w:styleId="Strong">
    <w:name w:val="Strong"/>
    <w:qFormat/>
    <w:rPr>
      <w:b/>
      <w:bCs/>
    </w:rPr>
  </w:style>
  <w:style w:type="character" w:styleId="BalloonTextChar">
    <w:name w:val="Balloon Text Char"/>
    <w:qFormat/>
    <w:rPr>
      <w:rFonts w:ascii="Tahoma" w:hAnsi="Tahoma" w:cs="Tahoma"/>
      <w:sz w:val="16"/>
      <w:szCs w:val="16"/>
    </w:rPr>
  </w:style>
  <w:style w:type="character" w:styleId="Hyperlink">
    <w:name w:val="Hyperlink"/>
    <w:rPr>
      <w:color w:val="0000FF"/>
      <w:u w:val="single"/>
    </w:rPr>
  </w:style>
  <w:style w:type="character" w:styleId="BodyTextChar">
    <w:name w:val="Body Text Char"/>
    <w:qFormat/>
    <w:rPr>
      <w:rFonts w:ascii=".VnTime;Courier New" w:hAnsi=".VnTime;Courier New" w:cs="Angsana New"/>
      <w:sz w:val="24"/>
      <w:szCs w:val="24"/>
      <w:lang w:val="en-GB"/>
    </w:rPr>
  </w:style>
  <w:style w:type="character" w:styleId="BodyTextIndent3Char">
    <w:name w:val="Body Text Indent 3 Char"/>
    <w:qFormat/>
    <w:rPr>
      <w:rFonts w:ascii=".VnTime;Courier New" w:hAnsi=".VnTime;Courier New" w:cs=".VnTime;Courier New"/>
      <w:sz w:val="28"/>
      <w:szCs w:val="28"/>
    </w:rPr>
  </w:style>
  <w:style w:type="character" w:styleId="BodyTextIndentChar">
    <w:name w:val="Body Text Indent Char"/>
    <w:qFormat/>
    <w:rPr>
      <w:rFonts w:ascii="VNI-Times;Times New Roman" w:hAnsi="VNI-Times;Times New Roman" w:cs="VNI-Times;Times New Roman"/>
      <w:sz w:val="28"/>
      <w:szCs w:val="28"/>
    </w:rPr>
  </w:style>
  <w:style w:type="character" w:styleId="BodyText2Char">
    <w:name w:val="Body Text 2 Char"/>
    <w:qFormat/>
    <w:rPr>
      <w:sz w:val="24"/>
      <w:szCs w:val="24"/>
    </w:rPr>
  </w:style>
  <w:style w:type="character" w:styleId="BodyText3Char">
    <w:name w:val="Body Text 3 Char"/>
    <w:qFormat/>
    <w:rPr>
      <w:i/>
      <w:sz w:val="26"/>
    </w:rPr>
  </w:style>
  <w:style w:type="character" w:styleId="SubtitleChar">
    <w:name w:val="Subtitle Char"/>
    <w:qFormat/>
    <w:rPr>
      <w:sz w:val="28"/>
      <w:szCs w:val="24"/>
    </w:rPr>
  </w:style>
  <w:style w:type="character" w:styleId="anhoCharChar">
    <w:name w:val="a nho Char Char"/>
    <w:qFormat/>
    <w:rPr>
      <w:rFonts w:ascii=".VnTime;Courier New" w:hAnsi=".VnTime;Courier New" w:cs="Angsana New"/>
      <w:i/>
      <w:spacing w:val="-10"/>
      <w:sz w:val="24"/>
      <w:szCs w:val="24"/>
    </w:rPr>
  </w:style>
  <w:style w:type="character" w:styleId="1chinhtrangChar">
    <w:name w:val="1 chinh trang Char"/>
    <w:qFormat/>
    <w:rPr>
      <w:rFonts w:ascii=".VnCentury Schoolbook" w:hAnsi=".VnCentury Schoolbook" w:cs=".VnCentury Schoolbook"/>
      <w:color w:val="000000"/>
      <w:sz w:val="22"/>
      <w:szCs w:val="22"/>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spacing w:lineRule="atLeast" w:line="340" w:before="120" w:after="0"/>
      <w:jc w:val="both"/>
    </w:pPr>
    <w:rPr>
      <w:rFonts w:cs="Angsana New"/>
      <w:sz w:val="24"/>
      <w:szCs w:val="24"/>
      <w:lang w:val="en-GB"/>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DefaultParagraphFontParaCharCharCharCharChar">
    <w:name w:val="Default Paragraph Font Para Char Char Char Char Char"/>
    <w:qFormat/>
    <w:pPr>
      <w:widowControl/>
      <w:tabs>
        <w:tab w:val="clear" w:pos="720"/>
        <w:tab w:val="left" w:pos="1152" w:leader="none"/>
      </w:tabs>
      <w:bidi w:val="0"/>
      <w:spacing w:lineRule="auto" w:line="312" w:before="120" w:after="120"/>
    </w:pPr>
    <w:rPr>
      <w:rFonts w:ascii="Arial" w:hAnsi="Arial" w:eastAsia="Times New Roman" w:cs="Arial"/>
      <w:color w:val="auto"/>
      <w:sz w:val="26"/>
      <w:szCs w:val="26"/>
      <w:lang w:val="en-US" w:bidi="ar-SA" w:eastAsia="zh-CN"/>
    </w:rPr>
  </w:style>
  <w:style w:type="paragraph" w:styleId="Char">
    <w:name w:val="Char"/>
    <w:basedOn w:val="Normal"/>
    <w:qFormat/>
    <w:pPr>
      <w:spacing w:lineRule="exact" w:line="240" w:before="0" w:after="160"/>
    </w:pPr>
    <w:rPr>
      <w:rFonts w:ascii="Arial" w:hAnsi="Arial" w:cs="Arial"/>
      <w:sz w:val="22"/>
      <w:szCs w:val="22"/>
    </w:rPr>
  </w:style>
  <w:style w:type="paragraph" w:styleId="Char1">
    <w:name w:val=" Char"/>
    <w:basedOn w:val="Normal"/>
    <w:qFormat/>
    <w:pPr>
      <w:spacing w:lineRule="exact" w:line="240" w:before="0" w:after="160"/>
    </w:pPr>
    <w:rPr>
      <w:rFonts w:ascii="Arial" w:hAnsi="Arial" w:cs="Arial"/>
      <w:sz w:val="22"/>
      <w:szCs w:val="22"/>
    </w:rPr>
  </w:style>
  <w:style w:type="paragraph" w:styleId="1">
    <w:name w:val="1"/>
    <w:basedOn w:val="Normal"/>
    <w:qFormat/>
    <w:pPr>
      <w:spacing w:lineRule="exact" w:line="300" w:before="60" w:after="160"/>
    </w:pPr>
    <w:rPr>
      <w:rFonts w:ascii="Times New Roman" w:hAnsi="Times New Roman" w:cs="Verdana"/>
      <w:iCs/>
      <w:sz w:val="26"/>
      <w:szCs w:val="26"/>
      <w:lang w:val="nl-NL"/>
    </w:rPr>
  </w:style>
  <w:style w:type="paragraph" w:styleId="ListParagraph">
    <w:name w:val="List Paragraph"/>
    <w:basedOn w:val="Normal"/>
    <w:qFormat/>
    <w:pPr>
      <w:spacing w:lineRule="auto" w:line="256" w:before="0" w:after="160"/>
      <w:ind w:hanging="0" w:left="720" w:right="0"/>
      <w:contextualSpacing/>
    </w:pPr>
    <w:rPr>
      <w:rFonts w:ascii="Calibri" w:hAnsi="Calibri" w:cs="Calibri"/>
      <w:sz w:val="22"/>
      <w:szCs w:val="22"/>
      <w:lang w:val="vi-VN"/>
    </w:rPr>
  </w:style>
  <w:style w:type="paragraph" w:styleId="tenbaiChar">
    <w:name w:val="tenbai Char"/>
    <w:basedOn w:val="Normal"/>
    <w:qFormat/>
    <w:pPr>
      <w:widowControl w:val="false"/>
      <w:spacing w:before="0" w:after="560"/>
      <w:ind w:hanging="0" w:left="1418" w:right="0"/>
    </w:pPr>
    <w:rPr>
      <w:rFonts w:ascii=".VnBook-AntiquaH" w:hAnsi=".VnBook-AntiquaH" w:cs="Angsana New"/>
      <w:spacing w:val="4"/>
      <w:sz w:val="32"/>
      <w:szCs w:val="32"/>
    </w:rPr>
  </w:style>
  <w:style w:type="paragraph" w:styleId="Bodytext21">
    <w:name w:val="Body text (2)1"/>
    <w:basedOn w:val="Normal"/>
    <w:qFormat/>
    <w:pPr>
      <w:widowControl w:val="false"/>
      <w:shd w:fill="FFFFFF" w:val="clear"/>
      <w:spacing w:lineRule="exact" w:line="317" w:before="600" w:after="0"/>
      <w:ind w:hanging="600" w:left="0" w:right="0"/>
    </w:pPr>
    <w:rPr>
      <w:rFonts w:ascii="Times New Roman" w:hAnsi="Times New Roman" w:cs="Times New Roman"/>
      <w:sz w:val="20"/>
      <w:szCs w:val="20"/>
    </w:rPr>
  </w:style>
  <w:style w:type="paragraph" w:styleId="BalloonText">
    <w:name w:val="Balloon Text"/>
    <w:basedOn w:val="Normal"/>
    <w:qFormat/>
    <w:pPr/>
    <w:rPr>
      <w:rFonts w:ascii="Tahoma" w:hAnsi="Tahoma" w:cs="Tahoma"/>
      <w:sz w:val="16"/>
      <w:szCs w:val="16"/>
    </w:rPr>
  </w:style>
  <w:style w:type="paragraph" w:styleId="meta">
    <w:name w:val="meta"/>
    <w:basedOn w:val="Normal"/>
    <w:qFormat/>
    <w:pPr>
      <w:spacing w:before="280" w:after="280"/>
    </w:pPr>
    <w:rPr>
      <w:rFonts w:ascii="Times New Roman" w:hAnsi="Times New Roman" w:cs="Times New Roman"/>
      <w:sz w:val="24"/>
      <w:szCs w:val="24"/>
    </w:rPr>
  </w:style>
  <w:style w:type="paragraph" w:styleId="NormalWeb">
    <w:name w:val="Normal (Web)"/>
    <w:basedOn w:val="Normal"/>
    <w:qFormat/>
    <w:pPr>
      <w:spacing w:before="280" w:after="280"/>
    </w:pPr>
    <w:rPr>
      <w:rFonts w:ascii="Times New Roman" w:hAnsi="Times New Roman" w:cs="Times New Roman"/>
      <w:sz w:val="24"/>
      <w:szCs w:val="24"/>
    </w:rPr>
  </w:style>
  <w:style w:type="paragraph" w:styleId="BodyTextIndent3">
    <w:name w:val="Body Text Indent 3"/>
    <w:basedOn w:val="Normal"/>
    <w:qFormat/>
    <w:pPr>
      <w:widowControl w:val="false"/>
      <w:spacing w:lineRule="atLeast" w:line="360"/>
      <w:ind w:firstLine="360" w:left="0" w:right="0"/>
      <w:jc w:val="both"/>
      <w:textAlignment w:val="baseline"/>
    </w:pPr>
    <w:rPr/>
  </w:style>
  <w:style w:type="paragraph" w:styleId="BodyTextIndent">
    <w:name w:val="Body Text Indent"/>
    <w:basedOn w:val="Normal"/>
    <w:pPr>
      <w:spacing w:before="0" w:after="120"/>
      <w:ind w:hanging="0" w:left="360" w:right="0"/>
    </w:pPr>
    <w:rPr>
      <w:rFonts w:ascii="VNI-Times;Times New Roman" w:hAnsi="VNI-Times;Times New Roman" w:cs="VNI-Times;Times New Roman"/>
    </w:rPr>
  </w:style>
  <w:style w:type="paragraph" w:styleId="BodyText22">
    <w:name w:val="Body Text 2"/>
    <w:basedOn w:val="Normal"/>
    <w:qFormat/>
    <w:pPr>
      <w:jc w:val="center"/>
    </w:pPr>
    <w:rPr>
      <w:rFonts w:ascii="Times New Roman" w:hAnsi="Times New Roman" w:cs="Times New Roman"/>
      <w:sz w:val="24"/>
      <w:szCs w:val="24"/>
    </w:rPr>
  </w:style>
  <w:style w:type="paragraph" w:styleId="NormalTimesNewRoman">
    <w:name w:val="Normal + Times New Roman"/>
    <w:basedOn w:val="Normal"/>
    <w:qFormat/>
    <w:pPr/>
    <w:rPr>
      <w:rFonts w:ascii="Times New Roman" w:hAnsi="Times New Roman" w:eastAsia="Calibri" w:cs="Times New Roman"/>
      <w:sz w:val="24"/>
      <w:szCs w:val="24"/>
    </w:rPr>
  </w:style>
  <w:style w:type="paragraph" w:styleId="BodyText3">
    <w:name w:val="Body Text 3"/>
    <w:basedOn w:val="Normal"/>
    <w:qFormat/>
    <w:pPr>
      <w:jc w:val="both"/>
    </w:pPr>
    <w:rPr>
      <w:rFonts w:ascii="Times New Roman" w:hAnsi="Times New Roman" w:cs="Times New Roman"/>
      <w:i/>
      <w:sz w:val="26"/>
      <w:szCs w:val="20"/>
    </w:rPr>
  </w:style>
  <w:style w:type="paragraph" w:styleId="KhngGincch">
    <w:name w:val="Không Giãn cách"/>
    <w:qFormat/>
    <w:pPr>
      <w:widowControl/>
      <w:bidi w:val="0"/>
    </w:pPr>
    <w:rPr>
      <w:rFonts w:ascii="VNI-Times;Times New Roman" w:hAnsi="VNI-Times;Times New Roman" w:eastAsia="Times New Roman" w:cs="VNI-Times;Times New Roman"/>
      <w:color w:val="auto"/>
      <w:sz w:val="26"/>
      <w:szCs w:val="26"/>
      <w:lang w:val="en-US" w:bidi="ar-SA" w:eastAsia="zh-CN"/>
    </w:rPr>
  </w:style>
  <w:style w:type="paragraph" w:styleId="Subtitle">
    <w:name w:val="Subtitle"/>
    <w:basedOn w:val="Normal"/>
    <w:next w:val="BodyText"/>
    <w:qFormat/>
    <w:pPr/>
    <w:rPr>
      <w:rFonts w:ascii="Times New Roman" w:hAnsi="Times New Roman" w:cs="Times New Roman"/>
      <w:szCs w:val="24"/>
    </w:rPr>
  </w:style>
  <w:style w:type="paragraph" w:styleId="anhoChar">
    <w:name w:val="a nho Char"/>
    <w:basedOn w:val="Normal"/>
    <w:qFormat/>
    <w:pPr>
      <w:spacing w:lineRule="exact" w:line="320" w:before="0" w:after="120"/>
      <w:ind w:firstLine="397" w:left="0" w:right="0"/>
      <w:jc w:val="both"/>
    </w:pPr>
    <w:rPr>
      <w:rFonts w:cs="Angsana New"/>
      <w:i/>
      <w:spacing w:val="-10"/>
      <w:sz w:val="24"/>
      <w:szCs w:val="24"/>
    </w:rPr>
  </w:style>
  <w:style w:type="paragraph" w:styleId="1nho">
    <w:name w:val="1 nho"/>
    <w:basedOn w:val="Normal"/>
    <w:qFormat/>
    <w:pPr>
      <w:spacing w:lineRule="exact" w:line="330" w:before="120" w:after="80"/>
      <w:ind w:firstLine="397" w:left="0" w:right="0"/>
      <w:jc w:val="both"/>
    </w:pPr>
    <w:rPr>
      <w:b/>
      <w:sz w:val="24"/>
      <w:szCs w:val="24"/>
    </w:rPr>
  </w:style>
  <w:style w:type="paragraph" w:styleId="bai">
    <w:name w:val="bai"/>
    <w:basedOn w:val="Normal"/>
    <w:qFormat/>
    <w:pPr>
      <w:widowControl w:val="false"/>
      <w:spacing w:lineRule="exact" w:line="320"/>
      <w:jc w:val="both"/>
    </w:pPr>
    <w:rPr>
      <w:rFonts w:ascii=".VnLucida sans;Courier New" w:hAnsi=".VnLucida sans;Courier New" w:cs="Angsana New"/>
    </w:rPr>
  </w:style>
  <w:style w:type="paragraph" w:styleId="normal1">
    <w:name w:val="normal1"/>
    <w:basedOn w:val="Normal"/>
    <w:qFormat/>
    <w:pPr>
      <w:spacing w:before="280" w:after="280"/>
    </w:pPr>
    <w:rPr>
      <w:rFonts w:ascii="Times New Roman" w:hAnsi="Times New Roman" w:cs="Times New Roman"/>
      <w:sz w:val="24"/>
      <w:szCs w:val="24"/>
    </w:rPr>
  </w:style>
  <w:style w:type="paragraph" w:styleId="1chinhtrang">
    <w:name w:val="1 chinh trang"/>
    <w:basedOn w:val="Normal"/>
    <w:qFormat/>
    <w:pPr>
      <w:widowControl w:val="false"/>
      <w:spacing w:lineRule="auto" w:line="264" w:before="60" w:after="60"/>
      <w:ind w:firstLine="425" w:left="0" w:right="0"/>
      <w:jc w:val="both"/>
    </w:pPr>
    <w:rPr>
      <w:rFonts w:ascii=".VnCentury Schoolbook" w:hAnsi=".VnCentury Schoolbook" w:cs=".VnCentury Schoolbook"/>
      <w:color w:val="000000"/>
      <w:sz w:val="22"/>
      <w:szCs w:val="22"/>
    </w:rPr>
  </w:style>
  <w:style w:type="paragraph" w:styleId="tenbai">
    <w:name w:val="tenbai"/>
    <w:basedOn w:val="Normal"/>
    <w:qFormat/>
    <w:pPr>
      <w:widowControl w:val="false"/>
      <w:spacing w:before="0" w:after="560"/>
      <w:ind w:hanging="0" w:left="1418" w:right="0"/>
    </w:pPr>
    <w:rPr>
      <w:rFonts w:ascii=".VnBook-AntiquaH" w:hAnsi=".VnBook-AntiquaH" w:cs="Angsana New"/>
      <w:spacing w:val="4"/>
      <w:sz w:val="32"/>
      <w:szCs w:val="32"/>
      <w:lang w:val="en-US"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1" Target="media/image4.wmf" Type="http://schemas.openxmlformats.org/officeDocument/2006/relationships/image"/><Relationship Id="rId12" Target="media/image5.png" Type="http://schemas.openxmlformats.org/officeDocument/2006/relationships/image"/><Relationship Id="rId13" Target="http://vi.wikipedia.org/wiki/T&#7893;ng_s&#7843;n_ph&#7849;m_trong_t&#7881;nh" TargetMode="External" Type="http://schemas.openxmlformats.org/officeDocument/2006/relationships/hyperlink"/><Relationship Id="rId14" Target="http://vi.wikipedia.org/wiki/T&#7893;ng_s&#7843;n_ph&#7849;m_trong_t&#7881;nh" TargetMode="External" Type="http://schemas.openxmlformats.org/officeDocument/2006/relationships/hyperlink"/><Relationship Id="rId15" Target="numbering.xml" Type="http://schemas.openxmlformats.org/officeDocument/2006/relationships/numbering"/><Relationship Id="rId16" Target="fontTable.xml" Type="http://schemas.openxmlformats.org/officeDocument/2006/relationships/fontTable"/><Relationship Id="rId17" Target="settings.xml" Type="http://schemas.openxmlformats.org/officeDocument/2006/relationships/settings"/><Relationship Id="rId18" Target="theme/theme1.xml" Type="http://schemas.openxmlformats.org/officeDocument/2006/relationships/theme"/><Relationship Id="rId2" Target="media/image1.png" Type="http://schemas.openxmlformats.org/officeDocument/2006/relationships/image"/><Relationship Id="rId3" Target="header1.xml" Type="http://schemas.openxmlformats.org/officeDocument/2006/relationships/header"/><Relationship Id="rId4" Target="media/image2.png" Type="http://schemas.openxmlformats.org/officeDocument/2006/relationships/image"/><Relationship Id="rId5" Target="http://www.vietnamplus.vn/Utilities/Print.aspx?contentid=227875" TargetMode="External" Type="http://schemas.openxmlformats.org/officeDocument/2006/relationships/hyperlink"/><Relationship Id="rId6" Target="media/image3.wmf" Type="http://schemas.openxmlformats.org/officeDocument/2006/relationships/image"/><Relationship Id="rId7" Target="http://vi.wikipedia.org/wiki/B&#7897;_X&#226;y_d&#7921;ng_%28Vi&#7879;t_Nam%29" TargetMode="External" Type="http://schemas.openxmlformats.org/officeDocument/2006/relationships/hyperlink"/><Relationship Id="rId8" Target="embeddings/oleObject1.bin" Type="http://schemas.openxmlformats.org/officeDocument/2006/relationships/oleObject"/><Relationship Id="rId9" Target="media/image4.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2438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2014-08-24T22:15:00Z</dcterms:created>
  <dc:creator>tailieu123.edu.vn</dc:creator>
  <dc:language>en-US</dc:language>
  <cp:lastModifiedBy>ADMIN</cp:lastModifiedBy>
  <cp:lastPrinted>2004-01-01T01:29:00Z</cp:lastPrinted>
  <dcterms:modified xsi:type="dcterms:W3CDTF">2018-09-28T09:31:00Z</dcterms:modified>
  <cp:revision>1531</cp:revision>
  <dc:title>Giáo Án Địa Lí 12 Cả Năm Theo Mẫu Mới Phương Pháp Mới</dc:title>
</cp:coreProperties>
</file>