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F2" w:rsidRDefault="006771F2" w:rsidP="00925316">
      <w:pPr>
        <w:spacing w:before="60" w:line="360" w:lineRule="auto"/>
        <w:jc w:val="center"/>
        <w:rPr>
          <w:b/>
          <w:bCs/>
          <w:color w:val="FF0000"/>
          <w:sz w:val="52"/>
          <w:szCs w:val="52"/>
        </w:rPr>
      </w:pPr>
      <w:r w:rsidRPr="006771F2">
        <w:rPr>
          <w:b/>
          <w:bCs/>
          <w:color w:val="FF0000"/>
          <w:sz w:val="52"/>
          <w:szCs w:val="52"/>
        </w:rPr>
        <w:t>LUYỆN TẬP CẤU TẠO VÀ TÍNH CHẤT CỦA CACBOHIDRAT</w:t>
      </w:r>
    </w:p>
    <w:p w:rsidR="00DF3585" w:rsidRPr="006A5414" w:rsidRDefault="00DF3585" w:rsidP="00925316">
      <w:pPr>
        <w:spacing w:before="60" w:line="360" w:lineRule="auto"/>
        <w:jc w:val="center"/>
        <w:rPr>
          <w:b/>
          <w:color w:val="00B050"/>
          <w:sz w:val="28"/>
          <w:szCs w:val="28"/>
        </w:rPr>
      </w:pPr>
      <w:r w:rsidRPr="006A5414">
        <w:rPr>
          <w:b/>
          <w:bCs/>
          <w:color w:val="00B050"/>
          <w:sz w:val="28"/>
          <w:szCs w:val="28"/>
        </w:rPr>
        <w:t>(32 câu trắc nghiệm)</w:t>
      </w:r>
      <w:bookmarkStart w:id="0" w:name="_GoBack"/>
      <w:bookmarkEnd w:id="0"/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Phản ứng nào sau đây chứng tỏ glucozơ có cấu tạo mạch vòng ?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Phản ứng với CH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OH/HCl.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Phản ứng với Cu(OH)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Phản ứng với dung dịch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/NH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Phản ứng với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/Ni,t°.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Glucozơ, fructozơ phản ứng với chất nào sau đây tạo thành sản phẩm có công thức cấu tạo giống nhau ?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/Ni, t°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Cu(OH)</w:t>
      </w:r>
      <w:r>
        <w:rPr>
          <w:color w:val="000000"/>
          <w:sz w:val="17"/>
          <w:szCs w:val="17"/>
        </w:rPr>
        <w:t>2</w:t>
      </w:r>
      <w:r>
        <w:tab/>
      </w: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(CH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CO)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Na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Phản ứng nào sau đây không dùng làm căn cứ để xác định công thức cấu tạo của glucơzơ ?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tráng bạc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lên men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khử tạo thành hexan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este hoá với (CH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CO)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Nhóm chất đều tham gia phản ứng thuỷ phân là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saccarozơ, fructozơ, glucozơ.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saccarozơ, fructozơ, xenlulozơ.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saccarozơ, tinh bột, xenlulozơ.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saccarozơ, glucozơ, tinh bột.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Cho lên men 1 m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nước rỉ đường glucozơ thu được 60 lít cồn 96°. Biết khối lượng riêng của ancol etylic bằng 0,789 g/ml ở 20°C và hiệu suất quá trình lên men đạt 80%. Khối lượng glucozơ có trong nước rỉ đường glucòzơ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71 kg.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74 kg.</w:t>
      </w:r>
      <w:r>
        <w:tab/>
      </w: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89 kg.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111 kg.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Để tráng bạc một chiếc gương soi, người ta phải đun nóng dung dịch chứa 36 gam glucozơ với lượng vừa đủ dung dịch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trong amoniac. Khối lượng bạc đã sinh ra bám vào mặt kính của gương và khối lượng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cần dùng lần lượt là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68,0 gam ; 43,2 gam.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21,6 gam ; 68,0 gam.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43,2 gam ; 68,0 gam.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43,2 gam ; 34,0 gam.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Cho 2,5 kg glucozơ chứa 20% tạp chất lên men thành rượu. Thể tích rượu 40° thu được (biết rượu nguyên chất có khối lượng riêng 0,8 g/ml và trong quá trình chế biến, rượu bị hao hụt mất 10%)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3194,4 ml.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2500,0 ml.</w:t>
      </w:r>
      <w:r>
        <w:tab/>
      </w: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2875,0 ml.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2300,0 ml</w:t>
      </w:r>
    </w:p>
    <w:p w:rsidR="00C1168E" w:rsidRDefault="00C1168E" w:rsidP="009253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C1168E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Xenlulozơ trinitrat được điều chế từ phản ứng giữa axit nitric với xenlulozo (hiệu suất phản ứng 60% tính theo xenlulozơ). Nếu dùng 2 tấn xenlulozơ thì khối lượng xenlulozơ trinitrat điều chế được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2,20 tấn.</w:t>
      </w:r>
      <w:r>
        <w:tab/>
      </w:r>
      <w:r w:rsidRPr="00C1168E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1,10 tấn.</w:t>
      </w:r>
      <w:r>
        <w:tab/>
      </w:r>
      <w:r w:rsidRPr="00C1168E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2,97 tấn.</w:t>
      </w:r>
      <w:r>
        <w:tab/>
      </w:r>
      <w:r w:rsidRPr="00C1168E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3,67 tấn.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9:</w:t>
      </w:r>
      <w:r>
        <w:rPr>
          <w:color w:val="000000"/>
        </w:rPr>
        <w:t xml:space="preserve"> Phân tử các chất: glucozơ, fructozơ, saccarozơ, mantozơ, tinh bột, xenlulozơ có đặc điểm chung là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có chứa nhóm chức anđehit (-CHO).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có chứa nhóm chức xeton (-CO-).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lastRenderedPageBreak/>
        <w:t xml:space="preserve">C. </w:t>
      </w:r>
      <w:r>
        <w:rPr>
          <w:color w:val="000000"/>
        </w:rPr>
        <w:t>có chứa nhóm chức ancol (-OH).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có chứa nhóm chức este (-COO-).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10:</w:t>
      </w:r>
      <w:r>
        <w:rPr>
          <w:color w:val="000000"/>
        </w:rPr>
        <w:t xml:space="preserve"> Mantozơ ( còn gọi là đường mạch nha) là đồng phân của chất nào dưới đây?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Amilopectin.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Saccarozơ.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Xenlulozơ.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11:</w:t>
      </w:r>
      <w:r>
        <w:rPr>
          <w:color w:val="000000"/>
        </w:rPr>
        <w:t xml:space="preserve"> Muốn chứng tỏ sự có mặt của glucozơ trong nước tiểu, ta có thể dùng thuốc thử nào trong các thuốc thử dưới đây?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Giấy đo pH.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Nước Brom.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Cu(OH)</w:t>
      </w:r>
      <w:r>
        <w:rPr>
          <w:color w:val="000000"/>
          <w:position w:val="-4"/>
        </w:rPr>
        <w:t>2</w:t>
      </w:r>
      <w:r>
        <w:rPr>
          <w:color w:val="000000"/>
        </w:rPr>
        <w:t>/NaOH.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Na kim loại.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12:</w:t>
      </w:r>
      <w:r>
        <w:rPr>
          <w:color w:val="000000"/>
        </w:rPr>
        <w:t xml:space="preserve"> xét các phản ứng theo sơ đồ biến hóa:</w:t>
      </w:r>
    </w:p>
    <w:p w:rsidR="00C1168E" w:rsidRDefault="003811BD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669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Phát biểu </w:t>
      </w:r>
      <w:r>
        <w:rPr>
          <w:b/>
          <w:color w:val="000000"/>
        </w:rPr>
        <w:t>không</w:t>
      </w:r>
      <w:r>
        <w:rPr>
          <w:color w:val="000000"/>
        </w:rPr>
        <w:t xml:space="preserve"> chính xác là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Muốn xảy ra (1) phải có chất diệp lục.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B. </w:t>
      </w:r>
      <w:r>
        <w:rPr>
          <w:color w:val="000000"/>
        </w:rPr>
        <w:t>Thủy phân tinh bột (3) nhờ xúc tác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Phương pháp để thực hiện (4) là đốt cháy glucozơ.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D. </w:t>
      </w:r>
      <w:r>
        <w:rPr>
          <w:color w:val="000000"/>
        </w:rPr>
        <w:t>Lên men ancol (5) nhờ enzim.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13:</w:t>
      </w:r>
      <w:r>
        <w:rPr>
          <w:color w:val="000000"/>
        </w:rPr>
        <w:t xml:space="preserve"> Mệnh đề nào sau đây </w:t>
      </w:r>
      <w:r>
        <w:rPr>
          <w:b/>
          <w:color w:val="000000"/>
        </w:rPr>
        <w:t>không</w:t>
      </w:r>
      <w:r>
        <w:rPr>
          <w:color w:val="000000"/>
        </w:rPr>
        <w:t xml:space="preserve"> đúng?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 và fructozơ là hai chất đồng phân có cùng công thức phân tử C</w:t>
      </w:r>
      <w:r>
        <w:rPr>
          <w:color w:val="000000"/>
          <w:position w:val="-4"/>
        </w:rPr>
        <w:t>-6</w:t>
      </w:r>
      <w:r>
        <w:rPr>
          <w:color w:val="000000"/>
        </w:rPr>
        <w:t>H</w:t>
      </w:r>
      <w:r>
        <w:rPr>
          <w:color w:val="000000"/>
          <w:position w:val="-4"/>
        </w:rPr>
        <w:t>12</w:t>
      </w:r>
      <w:r>
        <w:rPr>
          <w:color w:val="000000"/>
        </w:rPr>
        <w:t>O</w:t>
      </w:r>
      <w:r>
        <w:rPr>
          <w:color w:val="000000"/>
          <w:position w:val="-4"/>
        </w:rPr>
        <w:t>6</w:t>
      </w:r>
      <w:r>
        <w:rPr>
          <w:color w:val="000000"/>
        </w:rPr>
        <w:t>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B. </w:t>
      </w:r>
      <w:r>
        <w:rPr>
          <w:color w:val="000000"/>
        </w:rPr>
        <w:t>Glucozơ và fructozơ đều hòa tan Cu(OH)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ở nhiệt độ thường cho dung dịch mầu xanh lam và cho cùng một sản phẩm.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Glucozơ và fructozơ khi cộng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cùng một sản phẩm.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D. </w:t>
      </w:r>
      <w:r>
        <w:rPr>
          <w:color w:val="000000"/>
        </w:rPr>
        <w:t>Glucozơ tạo kết tủa đỏ gạch Cu</w:t>
      </w:r>
      <w:r>
        <w:rPr>
          <w:color w:val="000000"/>
          <w:position w:val="-4"/>
        </w:rPr>
        <w:t>2</w:t>
      </w:r>
      <w:r>
        <w:rPr>
          <w:color w:val="000000"/>
        </w:rPr>
        <w:t>O khi đun nóng với Cu(OH)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do trong phân tử có nhóm –CHO.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14:</w:t>
      </w:r>
      <w:r>
        <w:rPr>
          <w:color w:val="000000"/>
        </w:rPr>
        <w:t xml:space="preserve"> Trong các polime sau đây: Bông (1); Tơ tằm (2); len (3); Tơ visco (4); Tơ enang (5); Tơ axetat (6); Tơ ninol (7); Tơ capron (8); loại nào có nguồn gốc từ xenlululozơ?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(1), (3), (7).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(2), (4), (8).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(3), (5), (7).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(1), (4), (6).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15:</w:t>
      </w:r>
      <w:r>
        <w:rPr>
          <w:color w:val="000000"/>
        </w:rPr>
        <w:t xml:space="preserve"> Thực hiện phản ứng tráng bạc có thể nhận biết được từng cặp dung dịch nào sau đây?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 và saccarozơ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Axit fomic và ancol etylic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Saccarozơ và mantozơ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Cả A, B, C.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16:</w:t>
      </w:r>
      <w:r>
        <w:rPr>
          <w:color w:val="000000"/>
        </w:rPr>
        <w:t xml:space="preserve"> Cho các thuốc thử sau: </w:t>
      </w:r>
    </w:p>
    <w:p w:rsidR="00C1168E" w:rsidRDefault="00C1168E" w:rsidP="0092531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(1) Nước </w:t>
      </w:r>
    </w:p>
    <w:p w:rsidR="00C1168E" w:rsidRDefault="00C1168E" w:rsidP="0092531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(2) Dung dịch AgNO</w:t>
      </w:r>
      <w:r>
        <w:rPr>
          <w:color w:val="000000"/>
          <w:position w:val="-4"/>
        </w:rPr>
        <w:t>3</w:t>
      </w:r>
      <w:r>
        <w:rPr>
          <w:color w:val="000000"/>
        </w:rPr>
        <w:t>/NH</w:t>
      </w:r>
      <w:r>
        <w:rPr>
          <w:color w:val="000000"/>
          <w:position w:val="-4"/>
        </w:rPr>
        <w:t>3</w:t>
      </w:r>
    </w:p>
    <w:p w:rsidR="00C1168E" w:rsidRDefault="00C1168E" w:rsidP="0092531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(3) Nước I</w:t>
      </w:r>
      <w:r>
        <w:rPr>
          <w:color w:val="000000"/>
          <w:position w:val="-4"/>
        </w:rPr>
        <w:t>2</w:t>
      </w:r>
    </w:p>
    <w:p w:rsidR="00C1168E" w:rsidRDefault="00C1168E" w:rsidP="0092531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(4) Giấy quỳ tím.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Để nhận biết glucozơ, saccarozơ, tinh bột, và xenlulozơ có thẻ dung thuốc thử: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lastRenderedPageBreak/>
        <w:t xml:space="preserve">A. </w:t>
      </w:r>
      <w:r>
        <w:rPr>
          <w:color w:val="000000"/>
        </w:rPr>
        <w:t>(2), (3).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(1), (2), (3).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(3), (4).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(1), (2).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17:</w:t>
      </w:r>
      <w:r>
        <w:rPr>
          <w:color w:val="000000"/>
        </w:rPr>
        <w:t xml:space="preserve"> Cặp chất nào dưới đây là hai chất đồng phân của nhau?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Mantozơ và fructozơ.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Glucozơ và saccarozơ.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Tinh bột và sobitol.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Saccarozơ và mantozơ.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18:</w:t>
      </w:r>
      <w:r>
        <w:rPr>
          <w:color w:val="000000"/>
        </w:rPr>
        <w:t xml:space="preserve"> Chất có độ ngọt lớn nhất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Fructozơ.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Saccarozơ.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Tinh bột.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19:</w:t>
      </w:r>
      <w:r>
        <w:rPr>
          <w:color w:val="000000"/>
        </w:rPr>
        <w:t xml:space="preserve"> Cho sơ đồ: HCHO → A → CH</w:t>
      </w:r>
      <w:r>
        <w:rPr>
          <w:color w:val="000000"/>
          <w:position w:val="-4"/>
        </w:rPr>
        <w:t xml:space="preserve">3 </w:t>
      </w:r>
      <w:r>
        <w:rPr>
          <w:color w:val="000000"/>
        </w:rPr>
        <w:t>- CH</w:t>
      </w:r>
      <w:r>
        <w:rPr>
          <w:color w:val="000000"/>
          <w:position w:val="-4"/>
        </w:rPr>
        <w:t xml:space="preserve">2 </w:t>
      </w:r>
      <w:r>
        <w:rPr>
          <w:color w:val="000000"/>
        </w:rPr>
        <w:t>- OH. Tên gọi của A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Axit focmic.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Etanal.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Ancol metylic.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Glucozơ.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20:</w:t>
      </w:r>
      <w:r>
        <w:rPr>
          <w:color w:val="000000"/>
        </w:rPr>
        <w:t xml:space="preserve"> Một dung dịch G có các phản ứng diễn ra theo sơ đồ sau:</w:t>
      </w:r>
    </w:p>
    <w:p w:rsidR="00C1168E" w:rsidRDefault="003811BD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62500" cy="52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 xml:space="preserve">G </w:t>
      </w:r>
      <w:r>
        <w:rPr>
          <w:b/>
          <w:color w:val="000000"/>
        </w:rPr>
        <w:t>không</w:t>
      </w:r>
      <w:r>
        <w:rPr>
          <w:color w:val="000000"/>
        </w:rPr>
        <w:t xml:space="preserve"> thể là: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Dung dịch sau khi thủy phân saccarozơ.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Saccarozơ.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Mantozơ.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21:</w:t>
      </w:r>
      <w:r>
        <w:rPr>
          <w:color w:val="000000"/>
        </w:rPr>
        <w:t xml:space="preserve"> Một loại gạo nếp chứa 80% tinh bột. Khối ượng gạo nếp phải dùng lên men (hiệu suất 60%) để thu được 460 ml rượu 50</w:t>
      </w:r>
      <w:r>
        <w:rPr>
          <w:color w:val="000000"/>
          <w:position w:val="6"/>
        </w:rPr>
        <w:t>o</w:t>
      </w:r>
      <w:r>
        <w:rPr>
          <w:color w:val="000000"/>
        </w:rPr>
        <w:t xml:space="preserve">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357 g.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675 g.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433 g.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633g.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22:</w:t>
      </w:r>
      <w:r>
        <w:rPr>
          <w:color w:val="000000"/>
        </w:rPr>
        <w:t xml:space="preserve"> Thực hiện phản ứng tráng bạc 72 g dung dịch glucozơ 10% với lượng dư dung dịch bạc nitrat trong aminoac, nếu hiệu suất phản ứng 100% thì khối lượng bạc kim loại thu được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66,66 g.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8,64 g.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17,28 g.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4,32 g.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23:</w:t>
      </w:r>
      <w:r>
        <w:rPr>
          <w:color w:val="000000"/>
        </w:rPr>
        <w:t xml:space="preserve"> Trung bình một người tiêu thụ khoảng 2400 kJ năng lượng để bơi trong một giờ. Nguồn năng lượng này được cung cấp từ thực phẩm.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Cho biết nhiệt đốt cháy của glucozơ và stearin như sau: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12</w:t>
      </w:r>
      <w:r>
        <w:rPr>
          <w:color w:val="000000"/>
        </w:rPr>
        <w:t>O</w:t>
      </w:r>
      <w:r>
        <w:rPr>
          <w:color w:val="000000"/>
          <w:position w:val="-4"/>
        </w:rPr>
        <w:t>6</w:t>
      </w:r>
      <w:r>
        <w:rPr>
          <w:color w:val="000000"/>
        </w:rPr>
        <w:t xml:space="preserve"> + 6O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→ 6CO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+ 6H</w:t>
      </w:r>
      <w:r>
        <w:rPr>
          <w:color w:val="000000"/>
          <w:position w:val="-4"/>
        </w:rPr>
        <w:t>2</w:t>
      </w:r>
      <w:r>
        <w:rPr>
          <w:color w:val="000000"/>
        </w:rPr>
        <w:t>O; ∆H = 2803 kJ                                 (1)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2C</w:t>
      </w:r>
      <w:r>
        <w:rPr>
          <w:color w:val="000000"/>
          <w:position w:val="-4"/>
        </w:rPr>
        <w:t>57</w:t>
      </w:r>
      <w:r>
        <w:rPr>
          <w:color w:val="000000"/>
        </w:rPr>
        <w:t>H</w:t>
      </w:r>
      <w:r>
        <w:rPr>
          <w:color w:val="000000"/>
          <w:position w:val="-4"/>
        </w:rPr>
        <w:t>110</w:t>
      </w:r>
      <w:r>
        <w:rPr>
          <w:color w:val="000000"/>
        </w:rPr>
        <w:t>O</w:t>
      </w:r>
      <w:r>
        <w:rPr>
          <w:color w:val="000000"/>
          <w:position w:val="-4"/>
        </w:rPr>
        <w:t>6</w:t>
      </w:r>
      <w:r>
        <w:rPr>
          <w:color w:val="000000"/>
        </w:rPr>
        <w:t xml:space="preserve"> + 163O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→ 114 CO</w:t>
      </w:r>
      <w:r>
        <w:rPr>
          <w:color w:val="000000"/>
          <w:position w:val="-4"/>
        </w:rPr>
        <w:t>12</w:t>
      </w:r>
      <w:r>
        <w:rPr>
          <w:color w:val="000000"/>
        </w:rPr>
        <w:t xml:space="preserve"> + 110H</w:t>
      </w:r>
      <w:r>
        <w:rPr>
          <w:color w:val="000000"/>
          <w:position w:val="-4"/>
        </w:rPr>
        <w:t>2</w:t>
      </w:r>
      <w:r>
        <w:rPr>
          <w:color w:val="000000"/>
        </w:rPr>
        <w:t>O; ∆H = 75520 kJ            (2)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Để có năng lượng cung  cấp cho một giờ bơi lội  thì người đó phải được cung cấp lượng glucozơ hoặc stearin theo tỉ lệ khối lượng là</w:t>
      </w:r>
    </w:p>
    <w:p w:rsidR="00C1168E" w:rsidRDefault="00C1168E" w:rsidP="00925316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27 : 1.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2,5 : 1.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4 : 3.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Đáp án khác.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24:</w:t>
      </w:r>
      <w:r>
        <w:rPr>
          <w:color w:val="000000"/>
        </w:rPr>
        <w:t xml:space="preserve"> Trung bình một người tiêu thụ khoảng 2400 kJ năng lượng để bơi trong một giờ. Nguồn năng lượng này được cung cấp từ thực phẩm.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Cho biết nhiệt đốt cháy của glucozơ và stearin như sau: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12</w:t>
      </w:r>
      <w:r>
        <w:rPr>
          <w:color w:val="000000"/>
        </w:rPr>
        <w:t>O</w:t>
      </w:r>
      <w:r>
        <w:rPr>
          <w:color w:val="000000"/>
          <w:position w:val="-4"/>
        </w:rPr>
        <w:t>6</w:t>
      </w:r>
      <w:r>
        <w:rPr>
          <w:color w:val="000000"/>
        </w:rPr>
        <w:t xml:space="preserve"> + 6O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→ 6CO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+ 6H</w:t>
      </w:r>
      <w:r>
        <w:rPr>
          <w:color w:val="000000"/>
          <w:position w:val="-4"/>
        </w:rPr>
        <w:t>2</w:t>
      </w:r>
      <w:r>
        <w:rPr>
          <w:color w:val="000000"/>
        </w:rPr>
        <w:t>O; ∆H = 2803 kJ                                 (1)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4"/>
        </w:rPr>
      </w:pPr>
      <w:r>
        <w:rPr>
          <w:color w:val="000000"/>
        </w:rPr>
        <w:t>2C</w:t>
      </w:r>
      <w:r>
        <w:rPr>
          <w:color w:val="000000"/>
          <w:position w:val="-4"/>
        </w:rPr>
        <w:t>57</w:t>
      </w:r>
      <w:r>
        <w:rPr>
          <w:color w:val="000000"/>
        </w:rPr>
        <w:t>H</w:t>
      </w:r>
      <w:r>
        <w:rPr>
          <w:color w:val="000000"/>
          <w:position w:val="-4"/>
        </w:rPr>
        <w:t>110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  <w:position w:val="-4"/>
        </w:rPr>
        <w:t>lainO6</w:t>
      </w:r>
      <w:r>
        <w:rPr>
          <w:color w:val="000000"/>
        </w:rPr>
        <w:t xml:space="preserve"> + 163O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→ 114 CO</w:t>
      </w:r>
      <w:r>
        <w:rPr>
          <w:color w:val="000000"/>
          <w:position w:val="-4"/>
        </w:rPr>
        <w:t>12</w:t>
      </w:r>
      <w:r>
        <w:rPr>
          <w:color w:val="000000"/>
        </w:rPr>
        <w:t xml:space="preserve"> + 110H</w:t>
      </w:r>
      <w:r>
        <w:rPr>
          <w:color w:val="000000"/>
          <w:position w:val="-4"/>
        </w:rPr>
        <w:t>2</w:t>
      </w:r>
      <w:r>
        <w:rPr>
          <w:color w:val="000000"/>
        </w:rPr>
        <w:t>O; ∆H = 75520 kJ            (2)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lastRenderedPageBreak/>
        <w:t>Khối lượng glucozơ cần thiết để cung cấp cho 1 giờ bơi lội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152,0 g.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154,1 g.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161,2 g.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163,4 g.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25:</w:t>
      </w:r>
      <w:r>
        <w:rPr>
          <w:color w:val="000000"/>
        </w:rPr>
        <w:t xml:space="preserve"> Cho glucozơ lên men tạo thành ancol etylic, dẫn khí 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sinh ra và nước vôi trong dư, thu được 100g kết tủa. Biết hiệu suất của quá trình lên men là 80%. Khối lượng glucozơ đã dùng và khối lượng ancol thu được lần lượt là: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45 g và 23 g.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101,25 g và 46 g.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56,25 g và 23 g.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85,75 g và 46 g.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26:</w:t>
      </w:r>
      <w:r>
        <w:rPr>
          <w:color w:val="000000"/>
        </w:rPr>
        <w:t xml:space="preserve"> Xenlulozơ tác dụng với axit nitric đặc thu được sản phẩm X chứa 14,14 % nitơ về khối lượng. Công thức cấu tạo của X và khối lượng dung dịch HNO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63% để chuyển 405g xenlulozơ thành X lần lượt là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[C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7</w:t>
      </w:r>
      <w:r>
        <w:rPr>
          <w:color w:val="000000"/>
        </w:rPr>
        <w:t>O</w:t>
      </w:r>
      <w:r>
        <w:rPr>
          <w:color w:val="000000"/>
          <w:position w:val="-4"/>
        </w:rPr>
        <w:t>2</w:t>
      </w:r>
      <w:r>
        <w:rPr>
          <w:color w:val="000000"/>
        </w:rPr>
        <w:t>(ONO</w:t>
      </w:r>
      <w:r>
        <w:rPr>
          <w:color w:val="000000"/>
          <w:position w:val="-4"/>
        </w:rPr>
        <w:t>2</w:t>
      </w:r>
      <w:r>
        <w:rPr>
          <w:color w:val="000000"/>
        </w:rPr>
        <w:t>)(OH)</w:t>
      </w:r>
      <w:r>
        <w:rPr>
          <w:color w:val="000000"/>
          <w:position w:val="-4"/>
        </w:rPr>
        <w:t>2</w:t>
      </w:r>
      <w:r>
        <w:rPr>
          <w:color w:val="000000"/>
        </w:rPr>
        <w:t>]</w:t>
      </w:r>
      <w:r>
        <w:rPr>
          <w:color w:val="000000"/>
          <w:position w:val="-4"/>
        </w:rPr>
        <w:t>n</w:t>
      </w:r>
      <w:r>
        <w:rPr>
          <w:color w:val="000000"/>
        </w:rPr>
        <w:t>; 635 g.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[C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7</w:t>
      </w:r>
      <w:r>
        <w:rPr>
          <w:color w:val="000000"/>
        </w:rPr>
        <w:t>O</w:t>
      </w:r>
      <w:r>
        <w:rPr>
          <w:color w:val="000000"/>
          <w:position w:val="-4"/>
        </w:rPr>
        <w:t>2</w:t>
      </w:r>
      <w:r>
        <w:rPr>
          <w:color w:val="000000"/>
        </w:rPr>
        <w:t>(ONO</w:t>
      </w:r>
      <w:r>
        <w:rPr>
          <w:color w:val="000000"/>
          <w:position w:val="-4"/>
        </w:rPr>
        <w:t>2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]</w:t>
      </w:r>
      <w:r>
        <w:rPr>
          <w:color w:val="000000"/>
          <w:position w:val="-4"/>
        </w:rPr>
        <w:t>n</w:t>
      </w:r>
      <w:r>
        <w:rPr>
          <w:color w:val="000000"/>
        </w:rPr>
        <w:t>; 750 g.</w:t>
      </w:r>
    </w:p>
    <w:p w:rsidR="00C1168E" w:rsidRDefault="00C1168E" w:rsidP="00925316">
      <w:pPr>
        <w:tabs>
          <w:tab w:val="left" w:pos="5136"/>
        </w:tabs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[C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7</w:t>
      </w:r>
      <w:r>
        <w:rPr>
          <w:color w:val="000000"/>
        </w:rPr>
        <w:t>O</w:t>
      </w:r>
      <w:r>
        <w:rPr>
          <w:color w:val="000000"/>
          <w:position w:val="-4"/>
        </w:rPr>
        <w:t>3</w:t>
      </w:r>
      <w:r>
        <w:rPr>
          <w:color w:val="000000"/>
        </w:rPr>
        <w:t>(ONO</w:t>
      </w:r>
      <w:r>
        <w:rPr>
          <w:color w:val="000000"/>
          <w:position w:val="-4"/>
        </w:rPr>
        <w:t>2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]</w:t>
      </w:r>
      <w:r>
        <w:rPr>
          <w:color w:val="000000"/>
          <w:position w:val="-4"/>
        </w:rPr>
        <w:t>n</w:t>
      </w:r>
      <w:r>
        <w:rPr>
          <w:color w:val="000000"/>
        </w:rPr>
        <w:t>; 475 g.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[C</w:t>
      </w:r>
      <w:r>
        <w:rPr>
          <w:color w:val="000000"/>
          <w:position w:val="-4"/>
        </w:rPr>
        <w:t>6</w:t>
      </w:r>
      <w:r>
        <w:rPr>
          <w:color w:val="000000"/>
        </w:rPr>
        <w:t>H</w:t>
      </w:r>
      <w:r>
        <w:rPr>
          <w:color w:val="000000"/>
          <w:position w:val="-4"/>
        </w:rPr>
        <w:t>7</w:t>
      </w:r>
      <w:r>
        <w:rPr>
          <w:color w:val="000000"/>
        </w:rPr>
        <w:t>O</w:t>
      </w:r>
      <w:r>
        <w:rPr>
          <w:color w:val="000000"/>
          <w:position w:val="-4"/>
        </w:rPr>
        <w:t>5</w:t>
      </w:r>
      <w:r>
        <w:rPr>
          <w:color w:val="000000"/>
        </w:rPr>
        <w:t>(ONO</w:t>
      </w:r>
      <w:r>
        <w:rPr>
          <w:color w:val="000000"/>
          <w:position w:val="-4"/>
        </w:rPr>
        <w:t>2</w:t>
      </w:r>
      <w:r>
        <w:rPr>
          <w:color w:val="000000"/>
        </w:rPr>
        <w:t>)]</w:t>
      </w:r>
      <w:r>
        <w:rPr>
          <w:color w:val="000000"/>
          <w:position w:val="-4"/>
        </w:rPr>
        <w:t>n</w:t>
      </w:r>
      <w:r>
        <w:rPr>
          <w:color w:val="000000"/>
        </w:rPr>
        <w:t>; 590 g.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27:</w:t>
      </w:r>
      <w:r>
        <w:rPr>
          <w:color w:val="000000"/>
        </w:rPr>
        <w:t xml:space="preserve"> Đốt cháy hoàn toàn 3,42 g một cacbohiđrat X thu được 5,28 g 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và 1,98 g nước. Biết rằng X có phân tử khối là 342 và X có khả năng  tham gia phản ứng tráng bạc, X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Glucozơ.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Glicogen.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Mantozơ.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Saccarozơ.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28:</w:t>
      </w:r>
      <w:r>
        <w:rPr>
          <w:color w:val="000000"/>
        </w:rPr>
        <w:t xml:space="preserve"> Cho sơ đồ chuyển hóa sau: 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→ A → B → C</w:t>
      </w:r>
      <w:r>
        <w:rPr>
          <w:color w:val="000000"/>
          <w:position w:val="-4"/>
        </w:rPr>
        <w:t>2</w:t>
      </w:r>
      <w:r>
        <w:rPr>
          <w:color w:val="000000"/>
        </w:rPr>
        <w:t>H</w:t>
      </w:r>
      <w:r>
        <w:rPr>
          <w:color w:val="000000"/>
          <w:position w:val="-4"/>
        </w:rPr>
        <w:t>5</w:t>
      </w:r>
      <w:r>
        <w:rPr>
          <w:color w:val="000000"/>
        </w:rPr>
        <w:t>OH.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Các chất A và B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tinh bột, glucozơ.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tinh bột, xenlulozơ.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tinh bột, saccarozơ.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Glucozơ, xenlulozơ.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29:</w:t>
      </w:r>
      <w:r>
        <w:rPr>
          <w:color w:val="000000"/>
        </w:rPr>
        <w:t xml:space="preserve"> Chỉ dùng thêm thuốc thử nào sau đây có thể nhận biết được bốn chất: axit axetic, glixerol, ancol etylic, glucozơ?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Quỳ tím.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CaCO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CuO.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Cu(OH)</w:t>
      </w:r>
      <w:r>
        <w:rPr>
          <w:color w:val="000000"/>
          <w:position w:val="-4"/>
        </w:rPr>
        <w:t>2-</w:t>
      </w:r>
      <w:r>
        <w:rPr>
          <w:color w:val="000000"/>
        </w:rPr>
        <w:t>/NaOH.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30:</w:t>
      </w:r>
      <w:r>
        <w:rPr>
          <w:color w:val="000000"/>
        </w:rPr>
        <w:t xml:space="preserve"> Cho năm chất riêng biệt đựng trong các lọ mất nhãn: etanol, glucozơ, anđehit axetic, saccarozơ, glixerol. Người ta đánh dấu các lọ bằng các chữ cái A, B, C, D, E và tiến hành các thí nghiệm để nhận biết. Kết quả thu được như sau: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Chỉ A, B, D cho mầu xanh lam khi phản ứng với Cu(OH)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ở nhiệt độ thường.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Chỉ B và E cho kết tủa đỏ gạch khi đun nóng với Cu (OH)</w:t>
      </w:r>
      <w:r>
        <w:rPr>
          <w:color w:val="000000"/>
          <w:position w:val="-4"/>
        </w:rPr>
        <w:t>2</w:t>
      </w:r>
      <w:r>
        <w:rPr>
          <w:color w:val="000000"/>
        </w:rPr>
        <w:t>/OH</w:t>
      </w:r>
      <w:r>
        <w:rPr>
          <w:color w:val="000000"/>
          <w:position w:val="6"/>
        </w:rPr>
        <w:t>-</w:t>
      </w:r>
      <w:r>
        <w:rPr>
          <w:color w:val="000000"/>
        </w:rPr>
        <w:t>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A cho kết tủa đỏ gạch với Cu (OH)</w:t>
      </w:r>
      <w:r>
        <w:rPr>
          <w:color w:val="000000"/>
          <w:position w:val="-4"/>
        </w:rPr>
        <w:t>2</w:t>
      </w:r>
      <w:r>
        <w:rPr>
          <w:color w:val="000000"/>
        </w:rPr>
        <w:t>/OH</w:t>
      </w:r>
      <w:r>
        <w:rPr>
          <w:color w:val="000000"/>
          <w:position w:val="6"/>
        </w:rPr>
        <w:t xml:space="preserve">- </w:t>
      </w:r>
      <w:r>
        <w:rPr>
          <w:color w:val="000000"/>
        </w:rPr>
        <w:t>đun nóng sau khi thủy phân trong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loãng, nóng.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A, B, C, D, E lần lượt là: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Saccarozơ, glixerol, glucozơ, etanol, anđehit axetic.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B. </w:t>
      </w:r>
      <w:r>
        <w:rPr>
          <w:color w:val="000000"/>
        </w:rPr>
        <w:t>Saccarozơ, glucozơ, etanol, glixerol, anđehit axetic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Glucozơ, Saccarozơ, etanol, glixerol, anđehit axetic.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D. </w:t>
      </w:r>
      <w:r>
        <w:rPr>
          <w:color w:val="000000"/>
        </w:rPr>
        <w:t>Glucozơ, Saccarozơ, anđehit axetic, etanol, glixerol.</w:t>
      </w:r>
    </w:p>
    <w:p w:rsidR="00C1168E" w:rsidRDefault="00C1168E" w:rsidP="00925316">
      <w:pPr>
        <w:spacing w:before="60"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31:</w:t>
      </w:r>
      <w:r>
        <w:rPr>
          <w:color w:val="000000"/>
        </w:rPr>
        <w:t xml:space="preserve"> Để nhận biết bốn chất bột mầu trắng:  glucozơ, tinh bột, xenlulozơ, saccarozơ có thể tiến hành theo các cách nào sau đây?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lastRenderedPageBreak/>
        <w:t xml:space="preserve">A. </w:t>
      </w:r>
      <w:r>
        <w:rPr>
          <w:color w:val="000000"/>
        </w:rPr>
        <w:t>Hòa tan vào nước; dùng vài giọt dung dịch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loãng, đun nóng; dùng Cu(OH)</w:t>
      </w:r>
      <w:r>
        <w:rPr>
          <w:color w:val="000000"/>
          <w:position w:val="-4"/>
        </w:rPr>
        <w:t>2</w:t>
      </w:r>
      <w:r>
        <w:rPr>
          <w:color w:val="000000"/>
        </w:rPr>
        <w:t>/NaOH đun nóng.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B. </w:t>
      </w:r>
      <w:r>
        <w:rPr>
          <w:color w:val="000000"/>
        </w:rPr>
        <w:t>Hòa tan vào dung dịch I</w:t>
      </w:r>
      <w:r>
        <w:rPr>
          <w:color w:val="000000"/>
          <w:position w:val="-4"/>
        </w:rPr>
        <w:t>2</w:t>
      </w:r>
      <w:r>
        <w:rPr>
          <w:color w:val="000000"/>
        </w:rPr>
        <w:t>, dùng vài giọt dung dịch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C. </w:t>
      </w:r>
      <w:r>
        <w:rPr>
          <w:color w:val="000000"/>
        </w:rPr>
        <w:t>Dùng I</w:t>
      </w:r>
      <w:r>
        <w:rPr>
          <w:color w:val="000000"/>
          <w:position w:val="-4"/>
        </w:rPr>
        <w:t>2</w:t>
      </w:r>
      <w:r>
        <w:rPr>
          <w:color w:val="000000"/>
        </w:rPr>
        <w:t>, dùng dung dịch AgNO</w:t>
      </w:r>
      <w:r>
        <w:rPr>
          <w:color w:val="000000"/>
          <w:position w:val="-4"/>
        </w:rPr>
        <w:t>3</w:t>
      </w:r>
      <w:r>
        <w:rPr>
          <w:color w:val="000000"/>
        </w:rPr>
        <w:t>/NH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 w:rsidR="00C1168E" w:rsidRDefault="00C1168E" w:rsidP="00925316">
      <w:pPr>
        <w:spacing w:line="360" w:lineRule="auto"/>
        <w:ind w:firstLine="283"/>
      </w:pPr>
      <w:r w:rsidRPr="00C1168E">
        <w:rPr>
          <w:b/>
          <w:color w:val="3366FF"/>
        </w:rPr>
        <w:t xml:space="preserve">D. </w:t>
      </w:r>
      <w:r>
        <w:rPr>
          <w:color w:val="000000"/>
        </w:rPr>
        <w:t>Hòa tan và nước sau đó dùng dung dịch I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C1168E">
        <w:rPr>
          <w:b/>
          <w:color w:val="0000FF"/>
        </w:rPr>
        <w:t>Câu 32:</w:t>
      </w:r>
      <w:r>
        <w:rPr>
          <w:color w:val="000000"/>
        </w:rPr>
        <w:t xml:space="preserve"> Cho 6 nhóm các dung dịch riêng rẽ sau: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Saccarozơ và glucozơ.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Saccarozơ và mantozơ.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Saccarozơ, mantozơ, fomanđehit.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Saccarozơ, glucozơ, etanal.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Glucozơ, axit axetic.</w:t>
      </w:r>
    </w:p>
    <w:p w:rsidR="00C1168E" w:rsidRDefault="00C1168E" w:rsidP="0092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color w:val="000000"/>
        </w:rPr>
        <w:t>Glucozơ, glixerol,  fomanđehit.</w:t>
      </w:r>
    </w:p>
    <w:p w:rsidR="00C1168E" w:rsidRDefault="00C1168E" w:rsidP="00925316">
      <w:pPr>
        <w:spacing w:before="60" w:line="360" w:lineRule="auto"/>
        <w:ind w:firstLine="283"/>
        <w:jc w:val="both"/>
        <w:rPr>
          <w:color w:val="000000"/>
        </w:rPr>
      </w:pPr>
      <w:r>
        <w:rPr>
          <w:color w:val="000000"/>
        </w:rPr>
        <w:t>Thuốc thử duy nhất có thể nhận biết được các dung dịch trong mỗi nhóm trên là</w:t>
      </w:r>
    </w:p>
    <w:p w:rsidR="00C1168E" w:rsidRDefault="00C1168E" w:rsidP="009253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C1168E">
        <w:rPr>
          <w:b/>
          <w:color w:val="3366FF"/>
        </w:rPr>
        <w:t xml:space="preserve">A. </w:t>
      </w:r>
      <w:r>
        <w:rPr>
          <w:color w:val="000000"/>
        </w:rPr>
        <w:t>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>.</w:t>
      </w:r>
      <w:r>
        <w:tab/>
      </w:r>
      <w:r w:rsidRPr="00C1168E">
        <w:rPr>
          <w:b/>
          <w:color w:val="3366FF"/>
        </w:rPr>
        <w:t xml:space="preserve">B. </w:t>
      </w:r>
      <w:r>
        <w:rPr>
          <w:color w:val="000000"/>
        </w:rPr>
        <w:t>AgNO</w:t>
      </w:r>
      <w:r>
        <w:rPr>
          <w:color w:val="000000"/>
          <w:position w:val="-4"/>
        </w:rPr>
        <w:t>3</w:t>
      </w:r>
      <w:r>
        <w:rPr>
          <w:color w:val="000000"/>
        </w:rPr>
        <w:t>/NH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tab/>
      </w:r>
      <w:r w:rsidRPr="00C1168E">
        <w:rPr>
          <w:b/>
          <w:color w:val="3366FF"/>
        </w:rPr>
        <w:t xml:space="preserve">C. </w:t>
      </w:r>
      <w:r>
        <w:rPr>
          <w:color w:val="000000"/>
        </w:rPr>
        <w:t>Cu(OH)</w:t>
      </w:r>
      <w:r>
        <w:rPr>
          <w:color w:val="000000"/>
          <w:position w:val="-4"/>
        </w:rPr>
        <w:t>2</w:t>
      </w:r>
      <w:r>
        <w:rPr>
          <w:color w:val="000000"/>
        </w:rPr>
        <w:t>/OH</w:t>
      </w:r>
      <w:r>
        <w:rPr>
          <w:color w:val="000000"/>
          <w:position w:val="6"/>
        </w:rPr>
        <w:t>-</w:t>
      </w:r>
      <w:r>
        <w:rPr>
          <w:color w:val="000000"/>
        </w:rPr>
        <w:t>.</w:t>
      </w:r>
      <w:r>
        <w:tab/>
      </w:r>
      <w:r w:rsidRPr="00C1168E">
        <w:rPr>
          <w:b/>
          <w:color w:val="3366FF"/>
        </w:rPr>
        <w:t xml:space="preserve">D. </w:t>
      </w:r>
      <w:r>
        <w:rPr>
          <w:color w:val="000000"/>
        </w:rPr>
        <w:t>Na</w:t>
      </w:r>
      <w:r>
        <w:rPr>
          <w:color w:val="000000"/>
          <w:position w:val="-4"/>
        </w:rPr>
        <w:t>2</w:t>
      </w:r>
      <w:r>
        <w:rPr>
          <w:color w:val="000000"/>
        </w:rPr>
        <w:t>CO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 w:rsidR="00C1168E" w:rsidRPr="004C4D1F" w:rsidRDefault="00C1168E" w:rsidP="00925316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6771F2" w:rsidRPr="00CA3B76" w:rsidRDefault="006771F2" w:rsidP="00925316">
      <w:pPr>
        <w:spacing w:line="360" w:lineRule="auto"/>
        <w:jc w:val="center"/>
        <w:rPr>
          <w:b/>
          <w:color w:val="FF0000"/>
        </w:rPr>
      </w:pPr>
      <w:r w:rsidRPr="00CA3B76">
        <w:rPr>
          <w:b/>
          <w:color w:val="FF000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39</w:t>
            </w: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6771F2" w:rsidTr="00AF5D2D">
        <w:tc>
          <w:tcPr>
            <w:tcW w:w="977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A3B7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771F2" w:rsidRPr="00CA3B76" w:rsidRDefault="008F3E66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771F2" w:rsidRPr="00CA3B76" w:rsidRDefault="006771F2" w:rsidP="009253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C1168E" w:rsidRPr="00C1168E" w:rsidRDefault="00C1168E" w:rsidP="00925316">
      <w:pPr>
        <w:spacing w:line="360" w:lineRule="auto"/>
        <w:ind w:firstLine="283"/>
        <w:jc w:val="both"/>
      </w:pPr>
    </w:p>
    <w:sectPr w:rsidR="00C1168E" w:rsidRPr="00C1168E" w:rsidSect="006771F2">
      <w:headerReference w:type="default" r:id="rId9"/>
      <w:footerReference w:type="default" r:id="rId10"/>
      <w:pgSz w:w="11907" w:h="16840" w:code="9"/>
      <w:pgMar w:top="284" w:right="567" w:bottom="454" w:left="1134" w:header="284" w:footer="2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7B" w:rsidRDefault="00DA707B">
      <w:r>
        <w:separator/>
      </w:r>
    </w:p>
  </w:endnote>
  <w:endnote w:type="continuationSeparator" w:id="0">
    <w:p w:rsidR="00DA707B" w:rsidRDefault="00DA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F2" w:rsidRPr="006771F2" w:rsidRDefault="006771F2" w:rsidP="006771F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6771F2">
      <w:rPr>
        <w:rFonts w:ascii="Cambria" w:hAnsi="Cambria"/>
      </w:rPr>
      <w:tab/>
      <w:t xml:space="preserve">Trang </w:t>
    </w:r>
    <w:r w:rsidRPr="006771F2">
      <w:rPr>
        <w:rFonts w:ascii="Calibri" w:hAnsi="Calibri"/>
      </w:rPr>
      <w:fldChar w:fldCharType="begin"/>
    </w:r>
    <w:r>
      <w:instrText xml:space="preserve"> PAGE   \* MERGEFORMAT </w:instrText>
    </w:r>
    <w:r w:rsidRPr="006771F2">
      <w:rPr>
        <w:rFonts w:ascii="Calibri" w:hAnsi="Calibri"/>
      </w:rPr>
      <w:fldChar w:fldCharType="separate"/>
    </w:r>
    <w:r w:rsidR="006A5414" w:rsidRPr="006A5414">
      <w:rPr>
        <w:rFonts w:ascii="Cambria" w:hAnsi="Cambria"/>
        <w:noProof/>
      </w:rPr>
      <w:t>1</w:t>
    </w:r>
    <w:r w:rsidRPr="006771F2">
      <w:rPr>
        <w:rFonts w:ascii="Cambria" w:hAnsi="Cambria"/>
        <w:noProof/>
      </w:rPr>
      <w:fldChar w:fldCharType="end"/>
    </w:r>
  </w:p>
  <w:p w:rsidR="00CD4EA2" w:rsidRPr="008F4704" w:rsidRDefault="006771F2" w:rsidP="00123BAE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7B" w:rsidRDefault="00DA707B">
      <w:r>
        <w:separator/>
      </w:r>
    </w:p>
  </w:footnote>
  <w:footnote w:type="continuationSeparator" w:id="0">
    <w:p w:rsidR="00DA707B" w:rsidRDefault="00DA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F2" w:rsidRPr="004D54B0" w:rsidRDefault="006771F2" w:rsidP="006771F2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C1168E" w:rsidRDefault="00C11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811BD"/>
    <w:rsid w:val="00402C2B"/>
    <w:rsid w:val="0056152C"/>
    <w:rsid w:val="006014FB"/>
    <w:rsid w:val="006150AA"/>
    <w:rsid w:val="0063720A"/>
    <w:rsid w:val="006771F2"/>
    <w:rsid w:val="006A5414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3E66"/>
    <w:rsid w:val="008F4704"/>
    <w:rsid w:val="00914D5E"/>
    <w:rsid w:val="00925316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1168E"/>
    <w:rsid w:val="00C30BE4"/>
    <w:rsid w:val="00C94899"/>
    <w:rsid w:val="00CD4EA2"/>
    <w:rsid w:val="00D74806"/>
    <w:rsid w:val="00DA707B"/>
    <w:rsid w:val="00DB2F7A"/>
    <w:rsid w:val="00DD125D"/>
    <w:rsid w:val="00DF3585"/>
    <w:rsid w:val="00E61019"/>
    <w:rsid w:val="00F90F8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1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771F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771F2"/>
    <w:rPr>
      <w:sz w:val="24"/>
      <w:szCs w:val="24"/>
    </w:rPr>
  </w:style>
  <w:style w:type="paragraph" w:styleId="BalloonText">
    <w:name w:val="Balloon Text"/>
    <w:basedOn w:val="Normal"/>
    <w:link w:val="BalloonTextChar"/>
    <w:rsid w:val="00677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7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1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771F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771F2"/>
    <w:rPr>
      <w:sz w:val="24"/>
      <w:szCs w:val="24"/>
    </w:rPr>
  </w:style>
  <w:style w:type="paragraph" w:styleId="BalloonText">
    <w:name w:val="Balloon Text"/>
    <w:basedOn w:val="Normal"/>
    <w:link w:val="BalloonTextChar"/>
    <w:rsid w:val="00677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7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2019-08-10T05:08:00Z</dcterms:created>
  <dc:creator>tailieu123.edu.vn</dc:creator>
  <cp:lastModifiedBy>Tien Ich May Tinh</cp:lastModifiedBy>
  <dcterms:modified xsi:type="dcterms:W3CDTF">2019-08-10T05:09:00Z</dcterms:modified>
  <cp:revision>4</cp:revision>
  <dc:title>Trắc Nghiệm Luyện tập Cấu Tạo Và Tính Chất Của Cacbohiđrat Có Đáp Án</dc:title>
</cp:coreProperties>
</file>